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18109B" w14:textId="74FEE8B6" w:rsidR="00BF37DA" w:rsidRPr="00580F8B" w:rsidRDefault="00BF37DA" w:rsidP="00251D1A">
      <w:pPr>
        <w:spacing w:before="120" w:after="480"/>
        <w:jc w:val="right"/>
        <w:rPr>
          <w:rFonts w:asciiTheme="minorHAnsi" w:hAnsiTheme="minorHAnsi" w:cstheme="minorHAnsi"/>
        </w:rPr>
      </w:pPr>
      <w:bookmarkStart w:id="0" w:name="_Hlk531178096"/>
      <w:r w:rsidRPr="00580F8B">
        <w:rPr>
          <w:rFonts w:asciiTheme="minorHAnsi" w:hAnsiTheme="minorHAnsi" w:cstheme="minorHAnsi"/>
        </w:rPr>
        <w:t>Sobolew, dnia</w:t>
      </w:r>
      <w:r w:rsidR="002D6750">
        <w:rPr>
          <w:rFonts w:asciiTheme="minorHAnsi" w:hAnsiTheme="minorHAnsi" w:cstheme="minorHAnsi"/>
        </w:rPr>
        <w:t xml:space="preserve"> </w:t>
      </w:r>
      <w:r w:rsidR="00350782">
        <w:rPr>
          <w:rFonts w:asciiTheme="minorHAnsi" w:hAnsiTheme="minorHAnsi" w:cstheme="minorHAnsi"/>
        </w:rPr>
        <w:t>27 maja</w:t>
      </w:r>
      <w:r w:rsidR="002D6750">
        <w:rPr>
          <w:rFonts w:asciiTheme="minorHAnsi" w:hAnsiTheme="minorHAnsi" w:cstheme="minorHAnsi"/>
        </w:rPr>
        <w:t xml:space="preserve"> </w:t>
      </w:r>
      <w:r w:rsidR="009D7669" w:rsidRPr="00580F8B">
        <w:rPr>
          <w:rFonts w:asciiTheme="minorHAnsi" w:hAnsiTheme="minorHAnsi" w:cstheme="minorHAnsi"/>
        </w:rPr>
        <w:t>202</w:t>
      </w:r>
      <w:r w:rsidR="002D6750">
        <w:rPr>
          <w:rFonts w:asciiTheme="minorHAnsi" w:hAnsiTheme="minorHAnsi" w:cstheme="minorHAnsi"/>
        </w:rPr>
        <w:t>5</w:t>
      </w:r>
      <w:r w:rsidR="009D7669" w:rsidRPr="00580F8B">
        <w:rPr>
          <w:rFonts w:asciiTheme="minorHAnsi" w:hAnsiTheme="minorHAnsi" w:cstheme="minorHAnsi"/>
        </w:rPr>
        <w:t>r</w:t>
      </w:r>
      <w:r w:rsidRPr="00580F8B">
        <w:rPr>
          <w:rFonts w:asciiTheme="minorHAnsi" w:hAnsiTheme="minorHAnsi" w:cstheme="minorHAnsi"/>
        </w:rPr>
        <w:t xml:space="preserve">. </w:t>
      </w:r>
    </w:p>
    <w:p w14:paraId="69C2C220" w14:textId="065D8889" w:rsidR="00BF37DA" w:rsidRPr="00580F8B" w:rsidRDefault="009D7669" w:rsidP="00BF37DA">
      <w:pPr>
        <w:rPr>
          <w:rFonts w:asciiTheme="minorHAnsi" w:hAnsiTheme="minorHAnsi" w:cstheme="minorHAnsi"/>
        </w:rPr>
      </w:pPr>
      <w:r w:rsidRPr="00580F8B">
        <w:rPr>
          <w:rFonts w:asciiTheme="minorHAnsi" w:hAnsiTheme="minorHAnsi" w:cstheme="minorHAnsi"/>
        </w:rPr>
        <w:t>IG</w:t>
      </w:r>
      <w:r w:rsidR="00BF37DA" w:rsidRPr="00580F8B">
        <w:rPr>
          <w:rFonts w:asciiTheme="minorHAnsi" w:hAnsiTheme="minorHAnsi" w:cstheme="minorHAnsi"/>
        </w:rPr>
        <w:t>.6220.</w:t>
      </w:r>
      <w:r w:rsidR="00350782">
        <w:rPr>
          <w:rFonts w:asciiTheme="minorHAnsi" w:hAnsiTheme="minorHAnsi" w:cstheme="minorHAnsi"/>
        </w:rPr>
        <w:t>2</w:t>
      </w:r>
      <w:r w:rsidR="00BF37DA" w:rsidRPr="00580F8B">
        <w:rPr>
          <w:rFonts w:asciiTheme="minorHAnsi" w:hAnsiTheme="minorHAnsi" w:cstheme="minorHAnsi"/>
        </w:rPr>
        <w:t>.20</w:t>
      </w:r>
      <w:r w:rsidR="004B4A03" w:rsidRPr="00580F8B">
        <w:rPr>
          <w:rFonts w:asciiTheme="minorHAnsi" w:hAnsiTheme="minorHAnsi" w:cstheme="minorHAnsi"/>
        </w:rPr>
        <w:t>2</w:t>
      </w:r>
      <w:r w:rsidR="00350782">
        <w:rPr>
          <w:rFonts w:asciiTheme="minorHAnsi" w:hAnsiTheme="minorHAnsi" w:cstheme="minorHAnsi"/>
        </w:rPr>
        <w:t>6</w:t>
      </w:r>
      <w:r w:rsidRPr="00580F8B">
        <w:rPr>
          <w:rFonts w:asciiTheme="minorHAnsi" w:hAnsiTheme="minorHAnsi" w:cstheme="minorHAnsi"/>
        </w:rPr>
        <w:t>.AD</w:t>
      </w:r>
    </w:p>
    <w:bookmarkEnd w:id="0"/>
    <w:p w14:paraId="6A3CEF6A" w14:textId="2BC5A0BC" w:rsidR="003D23B3" w:rsidRPr="00580F8B" w:rsidRDefault="003D23B3" w:rsidP="00320241">
      <w:pPr>
        <w:pStyle w:val="Tekstpodstawowy"/>
        <w:spacing w:before="240" w:after="0"/>
        <w:jc w:val="center"/>
        <w:rPr>
          <w:rFonts w:cstheme="minorHAnsi"/>
          <w:b/>
          <w:bCs/>
          <w:lang w:val="pl-PL"/>
        </w:rPr>
      </w:pPr>
      <w:r w:rsidRPr="00580F8B">
        <w:rPr>
          <w:rFonts w:cstheme="minorHAnsi"/>
          <w:b/>
          <w:bCs/>
          <w:lang w:val="pl-PL"/>
        </w:rPr>
        <w:t>ZAWIADOMIENIE - OBWIESZCZENIE</w:t>
      </w:r>
      <w:r w:rsidR="00064C38" w:rsidRPr="00580F8B">
        <w:rPr>
          <w:rFonts w:cstheme="minorHAnsi"/>
          <w:b/>
          <w:bCs/>
          <w:lang w:val="pl-PL"/>
        </w:rPr>
        <w:t xml:space="preserve"> </w:t>
      </w:r>
    </w:p>
    <w:p w14:paraId="716967BB" w14:textId="0903D7DE" w:rsidR="003D23B3" w:rsidRPr="00580F8B" w:rsidRDefault="003D23B3" w:rsidP="00320241">
      <w:pPr>
        <w:pStyle w:val="Tekstpodstawowy"/>
        <w:spacing w:before="0"/>
        <w:jc w:val="center"/>
        <w:rPr>
          <w:rFonts w:cstheme="minorHAnsi"/>
          <w:b/>
          <w:bCs/>
          <w:lang w:val="pl-PL"/>
        </w:rPr>
      </w:pPr>
      <w:r w:rsidRPr="00580F8B">
        <w:rPr>
          <w:rFonts w:cstheme="minorHAnsi"/>
          <w:b/>
          <w:bCs/>
          <w:lang w:val="pl-PL"/>
        </w:rPr>
        <w:t xml:space="preserve">o wszczęciu postępowania i wystąpieniu do organów </w:t>
      </w:r>
      <w:r w:rsidR="00466EB6">
        <w:rPr>
          <w:rFonts w:cstheme="minorHAnsi"/>
          <w:b/>
          <w:bCs/>
          <w:lang w:val="pl-PL"/>
        </w:rPr>
        <w:t>opiniujących</w:t>
      </w:r>
    </w:p>
    <w:p w14:paraId="73BD7075" w14:textId="0096E850" w:rsidR="003D23B3" w:rsidRPr="00580F8B" w:rsidRDefault="003D23B3" w:rsidP="00251D1A">
      <w:pPr>
        <w:pStyle w:val="Tekstpodstawowy"/>
        <w:spacing w:before="0" w:after="120" w:line="276" w:lineRule="auto"/>
        <w:jc w:val="both"/>
        <w:rPr>
          <w:rFonts w:cstheme="minorHAnsi"/>
          <w:lang w:val="pl-PL"/>
        </w:rPr>
      </w:pPr>
      <w:r w:rsidRPr="00580F8B">
        <w:rPr>
          <w:rFonts w:cstheme="minorHAnsi"/>
          <w:lang w:val="pl-PL"/>
        </w:rPr>
        <w:t>Zgodnie z art. 61 § 4 i</w:t>
      </w:r>
      <w:r w:rsidR="00DA60D7" w:rsidRPr="00580F8B">
        <w:rPr>
          <w:rFonts w:cstheme="minorHAnsi"/>
          <w:lang w:val="pl-PL"/>
        </w:rPr>
        <w:t xml:space="preserve"> 5</w:t>
      </w:r>
      <w:r w:rsidR="002268B7" w:rsidRPr="00580F8B">
        <w:rPr>
          <w:rFonts w:cstheme="minorHAnsi"/>
          <w:lang w:val="pl-PL"/>
        </w:rPr>
        <w:t>,</w:t>
      </w:r>
      <w:r w:rsidRPr="00580F8B">
        <w:rPr>
          <w:rFonts w:cstheme="minorHAnsi"/>
          <w:lang w:val="pl-PL"/>
        </w:rPr>
        <w:t xml:space="preserve"> art. 49 ustawy z dnia 14 czerwca 1960 r. - Kodeks postępowania administracyjnego </w:t>
      </w:r>
      <w:r w:rsidR="0064181C" w:rsidRPr="00580F8B">
        <w:rPr>
          <w:rFonts w:cstheme="minorHAnsi"/>
          <w:lang w:val="pl-PL"/>
        </w:rPr>
        <w:t>(Dz.U. z 202</w:t>
      </w:r>
      <w:r w:rsidR="00DA7BDA">
        <w:rPr>
          <w:rFonts w:cstheme="minorHAnsi"/>
          <w:lang w:val="pl-PL"/>
        </w:rPr>
        <w:t>5</w:t>
      </w:r>
      <w:r w:rsidR="0064181C" w:rsidRPr="00580F8B">
        <w:rPr>
          <w:rFonts w:cstheme="minorHAnsi"/>
          <w:lang w:val="pl-PL"/>
        </w:rPr>
        <w:t xml:space="preserve"> r. poz. </w:t>
      </w:r>
      <w:r w:rsidR="00DA7BDA">
        <w:rPr>
          <w:rFonts w:cstheme="minorHAnsi"/>
          <w:lang w:val="pl-PL"/>
        </w:rPr>
        <w:t>1691</w:t>
      </w:r>
      <w:r w:rsidR="0064181C" w:rsidRPr="00580F8B">
        <w:rPr>
          <w:rFonts w:cstheme="minorHAnsi"/>
          <w:lang w:val="pl-PL"/>
        </w:rPr>
        <w:t xml:space="preserve"> </w:t>
      </w:r>
      <w:r w:rsidRPr="00580F8B">
        <w:rPr>
          <w:rFonts w:cstheme="minorHAnsi"/>
          <w:lang w:val="pl-PL"/>
        </w:rPr>
        <w:t xml:space="preserve">ze zm.- dalej </w:t>
      </w:r>
      <w:r w:rsidR="002D6750">
        <w:rPr>
          <w:rFonts w:cstheme="minorHAnsi"/>
          <w:lang w:val="pl-PL"/>
        </w:rPr>
        <w:t>„KPA</w:t>
      </w:r>
      <w:r w:rsidR="003D6643" w:rsidRPr="00580F8B">
        <w:rPr>
          <w:rFonts w:cstheme="minorHAnsi"/>
          <w:lang w:val="pl-PL"/>
        </w:rPr>
        <w:t>”</w:t>
      </w:r>
      <w:r w:rsidRPr="00580F8B">
        <w:rPr>
          <w:rFonts w:cstheme="minorHAnsi"/>
          <w:lang w:val="pl-PL"/>
        </w:rPr>
        <w:t xml:space="preserve">), art. </w:t>
      </w:r>
      <w:proofErr w:type="gramStart"/>
      <w:r w:rsidRPr="00580F8B">
        <w:rPr>
          <w:rFonts w:cstheme="minorHAnsi"/>
          <w:lang w:val="pl-PL"/>
        </w:rPr>
        <w:t xml:space="preserve">73 </w:t>
      </w:r>
      <w:r w:rsidR="00813EAB" w:rsidRPr="00580F8B">
        <w:rPr>
          <w:rFonts w:cstheme="minorHAnsi"/>
          <w:lang w:val="pl-PL"/>
        </w:rPr>
        <w:t xml:space="preserve"> </w:t>
      </w:r>
      <w:r w:rsidRPr="00580F8B">
        <w:rPr>
          <w:rFonts w:cstheme="minorHAnsi"/>
          <w:lang w:val="pl-PL"/>
        </w:rPr>
        <w:t>ust.</w:t>
      </w:r>
      <w:proofErr w:type="gramEnd"/>
      <w:r w:rsidRPr="00580F8B">
        <w:rPr>
          <w:rFonts w:cstheme="minorHAnsi"/>
          <w:lang w:val="pl-PL"/>
        </w:rPr>
        <w:t xml:space="preserve"> 1 i art. 74 ust. 3 ustawy z dnia 3 października 2008 r. o udostępnianiu informacji</w:t>
      </w:r>
      <w:r w:rsidR="008A4029" w:rsidRPr="00580F8B">
        <w:rPr>
          <w:rFonts w:cstheme="minorHAnsi"/>
          <w:lang w:val="pl-PL"/>
        </w:rPr>
        <w:t xml:space="preserve"> </w:t>
      </w:r>
      <w:r w:rsidRPr="00580F8B">
        <w:rPr>
          <w:rFonts w:cstheme="minorHAnsi"/>
          <w:lang w:val="pl-PL"/>
        </w:rPr>
        <w:t>o środowisku i jego ochronie, udziale społeczeństwa w ochronie środowiska oraz</w:t>
      </w:r>
      <w:r w:rsidR="008A4029" w:rsidRPr="00580F8B">
        <w:rPr>
          <w:rFonts w:cstheme="minorHAnsi"/>
          <w:lang w:val="pl-PL"/>
        </w:rPr>
        <w:t xml:space="preserve"> </w:t>
      </w:r>
      <w:r w:rsidRPr="00580F8B">
        <w:rPr>
          <w:rFonts w:cstheme="minorHAnsi"/>
          <w:lang w:val="pl-PL"/>
        </w:rPr>
        <w:t xml:space="preserve">o ocenach oddziaływania na środowisko </w:t>
      </w:r>
      <w:r w:rsidR="00580F8B" w:rsidRPr="00580F8B">
        <w:rPr>
          <w:rFonts w:cstheme="minorHAnsi"/>
          <w:lang w:val="pl-PL"/>
        </w:rPr>
        <w:t>(Dz.U. z 202</w:t>
      </w:r>
      <w:r w:rsidR="00DA7BDA">
        <w:rPr>
          <w:rFonts w:cstheme="minorHAnsi"/>
          <w:lang w:val="pl-PL"/>
        </w:rPr>
        <w:t>6</w:t>
      </w:r>
      <w:r w:rsidR="00580F8B" w:rsidRPr="00580F8B">
        <w:rPr>
          <w:rFonts w:cstheme="minorHAnsi"/>
          <w:lang w:val="pl-PL"/>
        </w:rPr>
        <w:t xml:space="preserve"> r. poz.</w:t>
      </w:r>
      <w:r w:rsidR="00DA7BDA">
        <w:rPr>
          <w:rFonts w:cstheme="minorHAnsi"/>
          <w:lang w:val="pl-PL"/>
        </w:rPr>
        <w:t xml:space="preserve"> 670, </w:t>
      </w:r>
      <w:r w:rsidR="003D6643" w:rsidRPr="00580F8B">
        <w:rPr>
          <w:rFonts w:cstheme="minorHAnsi"/>
          <w:lang w:val="pl-PL"/>
        </w:rPr>
        <w:t xml:space="preserve">zwana dalej „ustawą </w:t>
      </w:r>
      <w:proofErr w:type="spellStart"/>
      <w:r w:rsidR="003D6643" w:rsidRPr="00580F8B">
        <w:rPr>
          <w:rFonts w:cstheme="minorHAnsi"/>
          <w:lang w:val="pl-PL"/>
        </w:rPr>
        <w:t>ooś</w:t>
      </w:r>
      <w:proofErr w:type="spellEnd"/>
      <w:r w:rsidR="003D6643" w:rsidRPr="00580F8B">
        <w:rPr>
          <w:rFonts w:cstheme="minorHAnsi"/>
          <w:lang w:val="pl-PL"/>
        </w:rPr>
        <w:t>”</w:t>
      </w:r>
      <w:r w:rsidRPr="00580F8B">
        <w:rPr>
          <w:rFonts w:cstheme="minorHAnsi"/>
          <w:lang w:val="pl-PL"/>
        </w:rPr>
        <w:t>),</w:t>
      </w:r>
      <w:r w:rsidR="00064C38" w:rsidRPr="00580F8B">
        <w:rPr>
          <w:rFonts w:cstheme="minorHAnsi"/>
          <w:lang w:val="pl-PL"/>
        </w:rPr>
        <w:t xml:space="preserve"> </w:t>
      </w:r>
    </w:p>
    <w:p w14:paraId="45903EB3" w14:textId="4A6CA73A" w:rsidR="003D23B3" w:rsidRPr="00580F8B" w:rsidRDefault="007C4823" w:rsidP="00251D1A">
      <w:pPr>
        <w:pStyle w:val="Tekstpodstawowy"/>
        <w:spacing w:before="120" w:after="120"/>
        <w:jc w:val="center"/>
        <w:rPr>
          <w:rFonts w:cstheme="minorHAnsi"/>
          <w:b/>
          <w:bCs/>
          <w:lang w:val="pl-PL"/>
        </w:rPr>
      </w:pPr>
      <w:r w:rsidRPr="00580F8B">
        <w:rPr>
          <w:rFonts w:cstheme="minorHAnsi"/>
          <w:b/>
          <w:bCs/>
          <w:lang w:val="pl-PL"/>
        </w:rPr>
        <w:t>z</w:t>
      </w:r>
      <w:r w:rsidR="003D23B3" w:rsidRPr="00580F8B">
        <w:rPr>
          <w:rFonts w:cstheme="minorHAnsi"/>
          <w:b/>
          <w:bCs/>
          <w:lang w:val="pl-PL"/>
        </w:rPr>
        <w:t>awiadamiam</w:t>
      </w:r>
      <w:r w:rsidRPr="00580F8B">
        <w:rPr>
          <w:rFonts w:cstheme="minorHAnsi"/>
          <w:b/>
          <w:bCs/>
          <w:lang w:val="pl-PL"/>
        </w:rPr>
        <w:t>,</w:t>
      </w:r>
    </w:p>
    <w:p w14:paraId="3BFDAB1D" w14:textId="04935F5E" w:rsidR="003D23B3" w:rsidRPr="00580F8B" w:rsidRDefault="003D23B3" w:rsidP="008F2381">
      <w:pPr>
        <w:spacing w:line="276" w:lineRule="auto"/>
        <w:jc w:val="both"/>
        <w:rPr>
          <w:rFonts w:asciiTheme="minorHAnsi" w:hAnsiTheme="minorHAnsi" w:cstheme="minorHAnsi"/>
        </w:rPr>
      </w:pPr>
      <w:r w:rsidRPr="00580F8B">
        <w:rPr>
          <w:rFonts w:asciiTheme="minorHAnsi" w:hAnsiTheme="minorHAnsi" w:cstheme="minorHAnsi"/>
        </w:rPr>
        <w:t>że</w:t>
      </w:r>
      <w:r w:rsidR="00D961B0" w:rsidRPr="00580F8B">
        <w:rPr>
          <w:rFonts w:asciiTheme="minorHAnsi" w:hAnsiTheme="minorHAnsi" w:cstheme="minorHAnsi"/>
        </w:rPr>
        <w:t xml:space="preserve"> w dniu</w:t>
      </w:r>
      <w:r w:rsidR="007B7D6D" w:rsidRPr="00580F8B">
        <w:rPr>
          <w:rFonts w:asciiTheme="minorHAnsi" w:hAnsiTheme="minorHAnsi" w:cstheme="minorHAnsi"/>
        </w:rPr>
        <w:t xml:space="preserve"> </w:t>
      </w:r>
      <w:r w:rsidR="00C553CF">
        <w:rPr>
          <w:rFonts w:asciiTheme="minorHAnsi" w:hAnsiTheme="minorHAnsi" w:cstheme="minorHAnsi"/>
        </w:rPr>
        <w:t>08 maja</w:t>
      </w:r>
      <w:r w:rsidR="00DA7BDA">
        <w:rPr>
          <w:rFonts w:asciiTheme="minorHAnsi" w:hAnsiTheme="minorHAnsi" w:cstheme="minorHAnsi"/>
        </w:rPr>
        <w:t xml:space="preserve"> 2026r</w:t>
      </w:r>
      <w:r w:rsidR="0058182F" w:rsidRPr="00580F8B">
        <w:rPr>
          <w:rFonts w:asciiTheme="minorHAnsi" w:hAnsiTheme="minorHAnsi" w:cstheme="minorHAnsi"/>
        </w:rPr>
        <w:t xml:space="preserve">. </w:t>
      </w:r>
      <w:r w:rsidR="00D961B0" w:rsidRPr="00580F8B">
        <w:rPr>
          <w:rFonts w:asciiTheme="minorHAnsi" w:hAnsiTheme="minorHAnsi" w:cstheme="minorHAnsi"/>
        </w:rPr>
        <w:t xml:space="preserve">zostało wszczęte </w:t>
      </w:r>
      <w:r w:rsidR="002D6750" w:rsidRPr="00580F8B">
        <w:rPr>
          <w:rFonts w:asciiTheme="minorHAnsi" w:hAnsiTheme="minorHAnsi" w:cstheme="minorHAnsi"/>
        </w:rPr>
        <w:t xml:space="preserve">postępowanie </w:t>
      </w:r>
      <w:r w:rsidR="002D6750">
        <w:rPr>
          <w:rFonts w:asciiTheme="minorHAnsi" w:hAnsiTheme="minorHAnsi" w:cstheme="minorHAnsi"/>
        </w:rPr>
        <w:t xml:space="preserve">administracyjne </w:t>
      </w:r>
      <w:r w:rsidR="00D961B0" w:rsidRPr="00580F8B">
        <w:rPr>
          <w:rFonts w:asciiTheme="minorHAnsi" w:hAnsiTheme="minorHAnsi" w:cstheme="minorHAnsi"/>
        </w:rPr>
        <w:t>n</w:t>
      </w:r>
      <w:r w:rsidRPr="00580F8B">
        <w:rPr>
          <w:rFonts w:asciiTheme="minorHAnsi" w:hAnsiTheme="minorHAnsi" w:cstheme="minorHAnsi"/>
        </w:rPr>
        <w:t>a wniosek</w:t>
      </w:r>
      <w:r w:rsidR="0058182F" w:rsidRPr="00580F8B">
        <w:rPr>
          <w:rFonts w:asciiTheme="minorHAnsi" w:hAnsiTheme="minorHAnsi" w:cstheme="minorHAnsi"/>
        </w:rPr>
        <w:t xml:space="preserve"> </w:t>
      </w:r>
      <w:r w:rsidR="00D82A4C">
        <w:rPr>
          <w:rFonts w:asciiTheme="minorHAnsi" w:hAnsiTheme="minorHAnsi" w:cstheme="minorHAnsi"/>
        </w:rPr>
        <w:t xml:space="preserve">z dnia </w:t>
      </w:r>
      <w:r w:rsidR="00DA7BDA">
        <w:rPr>
          <w:rFonts w:asciiTheme="minorHAnsi" w:hAnsiTheme="minorHAnsi" w:cstheme="minorHAnsi"/>
        </w:rPr>
        <w:t>09 kwietnia 2026r</w:t>
      </w:r>
      <w:r w:rsidR="00D82A4C">
        <w:rPr>
          <w:rFonts w:asciiTheme="minorHAnsi" w:hAnsiTheme="minorHAnsi" w:cstheme="minorHAnsi"/>
        </w:rPr>
        <w:t xml:space="preserve">. </w:t>
      </w:r>
      <w:r w:rsidR="009D6DD4">
        <w:rPr>
          <w:rFonts w:asciiTheme="minorHAnsi" w:hAnsiTheme="minorHAnsi" w:cstheme="minorHAnsi"/>
        </w:rPr>
        <w:t xml:space="preserve">(doprecyzowany </w:t>
      </w:r>
      <w:r w:rsidR="00D82A4C">
        <w:rPr>
          <w:rFonts w:asciiTheme="minorHAnsi" w:hAnsiTheme="minorHAnsi" w:cstheme="minorHAnsi"/>
        </w:rPr>
        <w:t>w dniu</w:t>
      </w:r>
      <w:r w:rsidR="00F50950">
        <w:rPr>
          <w:rFonts w:asciiTheme="minorHAnsi" w:hAnsiTheme="minorHAnsi" w:cstheme="minorHAnsi"/>
        </w:rPr>
        <w:t xml:space="preserve"> </w:t>
      </w:r>
      <w:r w:rsidR="00DA7BDA">
        <w:rPr>
          <w:rFonts w:asciiTheme="minorHAnsi" w:hAnsiTheme="minorHAnsi" w:cstheme="minorHAnsi"/>
        </w:rPr>
        <w:t xml:space="preserve">20 maja 2026r.)  </w:t>
      </w:r>
      <w:r w:rsidR="00DA7BDA" w:rsidRPr="00DA7BDA">
        <w:rPr>
          <w:rFonts w:asciiTheme="minorHAnsi" w:hAnsiTheme="minorHAnsi" w:cstheme="minorHAnsi"/>
        </w:rPr>
        <w:t xml:space="preserve">firmy Sante Sp. z o.o. ul. Jagiellońska 55A, 03-301 Warszawa, </w:t>
      </w:r>
      <w:r w:rsidR="00DA7BDA" w:rsidRPr="00DA7BDA">
        <w:rPr>
          <w:rFonts w:asciiTheme="minorHAnsi" w:eastAsiaTheme="minorHAnsi" w:hAnsiTheme="minorHAnsi" w:cstheme="minorHAnsi"/>
        </w:rPr>
        <w:t xml:space="preserve">w </w:t>
      </w:r>
      <w:proofErr w:type="gramStart"/>
      <w:r w:rsidR="00DA7BDA" w:rsidRPr="00DA7BDA">
        <w:rPr>
          <w:rFonts w:asciiTheme="minorHAnsi" w:eastAsiaTheme="minorHAnsi" w:hAnsiTheme="minorHAnsi" w:cstheme="minorHAnsi"/>
        </w:rPr>
        <w:t>imieniu  której</w:t>
      </w:r>
      <w:proofErr w:type="gramEnd"/>
      <w:r w:rsidR="00DA7BDA" w:rsidRPr="00DA7BDA">
        <w:rPr>
          <w:rFonts w:asciiTheme="minorHAnsi" w:eastAsiaTheme="minorHAnsi" w:hAnsiTheme="minorHAnsi" w:cstheme="minorHAnsi"/>
        </w:rPr>
        <w:t xml:space="preserve"> działa pełnomocnik –</w:t>
      </w:r>
      <w:r w:rsidR="00DA7BDA" w:rsidRPr="00DA7BDA">
        <w:rPr>
          <w:rFonts w:asciiTheme="minorHAnsi" w:hAnsiTheme="minorHAnsi" w:cstheme="minorHAnsi"/>
        </w:rPr>
        <w:t xml:space="preserve"> Pan Karol Burek</w:t>
      </w:r>
      <w:r w:rsidR="00DA7BDA">
        <w:t xml:space="preserve"> </w:t>
      </w:r>
      <w:r w:rsidRPr="00580F8B">
        <w:rPr>
          <w:rFonts w:asciiTheme="minorHAnsi" w:hAnsiTheme="minorHAnsi" w:cstheme="minorHAnsi"/>
        </w:rPr>
        <w:t>w sprawie wydania decyzji</w:t>
      </w:r>
      <w:r w:rsidR="00B90D07" w:rsidRPr="00580F8B">
        <w:rPr>
          <w:rFonts w:asciiTheme="minorHAnsi" w:hAnsiTheme="minorHAnsi" w:cstheme="minorHAnsi"/>
        </w:rPr>
        <w:t xml:space="preserve"> </w:t>
      </w:r>
      <w:r w:rsidRPr="00580F8B">
        <w:rPr>
          <w:rFonts w:asciiTheme="minorHAnsi" w:hAnsiTheme="minorHAnsi" w:cstheme="minorHAnsi"/>
        </w:rPr>
        <w:t>o</w:t>
      </w:r>
      <w:r w:rsidR="00354122" w:rsidRPr="00580F8B">
        <w:rPr>
          <w:rFonts w:asciiTheme="minorHAnsi" w:hAnsiTheme="minorHAnsi" w:cstheme="minorHAnsi"/>
        </w:rPr>
        <w:t> </w:t>
      </w:r>
      <w:r w:rsidRPr="00580F8B">
        <w:rPr>
          <w:rFonts w:asciiTheme="minorHAnsi" w:hAnsiTheme="minorHAnsi" w:cstheme="minorHAnsi"/>
        </w:rPr>
        <w:t xml:space="preserve"> środowiskowych uwarunkowaniach dla przedsięwzięcia pn</w:t>
      </w:r>
      <w:bookmarkStart w:id="1" w:name="_Hlk90286302"/>
      <w:r w:rsidR="008F2381" w:rsidRPr="00580F8B">
        <w:rPr>
          <w:rFonts w:asciiTheme="minorHAnsi" w:hAnsiTheme="minorHAnsi" w:cstheme="minorHAnsi"/>
        </w:rPr>
        <w:t xml:space="preserve">. </w:t>
      </w:r>
      <w:r w:rsidR="002D6750">
        <w:rPr>
          <w:rFonts w:asciiTheme="minorHAnsi" w:hAnsiTheme="minorHAnsi" w:cstheme="minorHAnsi"/>
        </w:rPr>
        <w:t>„</w:t>
      </w:r>
      <w:r w:rsidR="00DA7BDA">
        <w:rPr>
          <w:rFonts w:asciiTheme="minorHAnsi" w:hAnsiTheme="minorHAnsi" w:cstheme="minorHAnsi"/>
        </w:rPr>
        <w:t>Wykonanie zespołu dwóch niezależnych instalacji fotowoltaicznych o mocy do 1 MWP każda na potrzeby zakładu Sante Sp. z o.o. w Sobolewie”</w:t>
      </w:r>
      <w:bookmarkEnd w:id="1"/>
      <w:r w:rsidR="00DA7BDA">
        <w:rPr>
          <w:rFonts w:asciiTheme="minorHAnsi" w:hAnsiTheme="minorHAnsi" w:cstheme="minorHAnsi"/>
        </w:rPr>
        <w:t xml:space="preserve">. </w:t>
      </w:r>
      <w:r w:rsidRPr="00580F8B">
        <w:rPr>
          <w:rFonts w:asciiTheme="minorHAnsi" w:hAnsiTheme="minorHAnsi" w:cstheme="minorHAnsi"/>
        </w:rPr>
        <w:t>Wobec powyższego informuję o uprawnieniach wszystkich stron tego</w:t>
      </w:r>
      <w:r w:rsidR="007C4823" w:rsidRPr="00580F8B">
        <w:rPr>
          <w:rFonts w:asciiTheme="minorHAnsi" w:hAnsiTheme="minorHAnsi" w:cstheme="minorHAnsi"/>
        </w:rPr>
        <w:t xml:space="preserve"> </w:t>
      </w:r>
      <w:r w:rsidRPr="00580F8B">
        <w:rPr>
          <w:rFonts w:asciiTheme="minorHAnsi" w:hAnsiTheme="minorHAnsi" w:cstheme="minorHAnsi"/>
        </w:rPr>
        <w:t>postępowania wynikających z</w:t>
      </w:r>
      <w:r w:rsidR="00971227">
        <w:rPr>
          <w:rFonts w:asciiTheme="minorHAnsi" w:hAnsiTheme="minorHAnsi" w:cstheme="minorHAnsi"/>
        </w:rPr>
        <w:t> </w:t>
      </w:r>
      <w:r w:rsidRPr="00580F8B">
        <w:rPr>
          <w:rFonts w:asciiTheme="minorHAnsi" w:hAnsiTheme="minorHAnsi" w:cstheme="minorHAnsi"/>
        </w:rPr>
        <w:t xml:space="preserve">art. 10 </w:t>
      </w:r>
      <w:r w:rsidR="002D6750">
        <w:rPr>
          <w:rFonts w:asciiTheme="minorHAnsi" w:hAnsiTheme="minorHAnsi" w:cstheme="minorHAnsi"/>
        </w:rPr>
        <w:t>KPA</w:t>
      </w:r>
      <w:r w:rsidRPr="00580F8B">
        <w:rPr>
          <w:rFonts w:asciiTheme="minorHAnsi" w:hAnsiTheme="minorHAnsi" w:cstheme="minorHAnsi"/>
        </w:rPr>
        <w:t xml:space="preserve"> do czynnego w nim udziału w każdym jego stadium.</w:t>
      </w:r>
      <w:r w:rsidR="0058182F" w:rsidRPr="00580F8B">
        <w:rPr>
          <w:rFonts w:asciiTheme="minorHAnsi" w:hAnsiTheme="minorHAnsi" w:cstheme="minorHAnsi"/>
        </w:rPr>
        <w:t xml:space="preserve"> </w:t>
      </w:r>
    </w:p>
    <w:p w14:paraId="0D9A3940" w14:textId="63FDADEF" w:rsidR="003D23B3" w:rsidRPr="00580F8B" w:rsidRDefault="003D23B3" w:rsidP="00BC360F">
      <w:pPr>
        <w:pStyle w:val="Tekstpodstawowy"/>
        <w:spacing w:before="120" w:after="120" w:line="276" w:lineRule="auto"/>
        <w:jc w:val="both"/>
        <w:rPr>
          <w:rFonts w:cstheme="minorHAnsi"/>
          <w:lang w:val="pl-PL"/>
        </w:rPr>
      </w:pPr>
      <w:r w:rsidRPr="00580F8B">
        <w:rPr>
          <w:rFonts w:cstheme="minorHAnsi"/>
          <w:lang w:val="pl-PL"/>
        </w:rPr>
        <w:t>Z dokumentacją w powyższej sprawie można zapoznać się w siedzibie</w:t>
      </w:r>
      <w:r w:rsidR="007C4823" w:rsidRPr="00580F8B">
        <w:rPr>
          <w:rFonts w:cstheme="minorHAnsi"/>
          <w:lang w:val="pl-PL"/>
        </w:rPr>
        <w:t xml:space="preserve"> </w:t>
      </w:r>
      <w:r w:rsidRPr="00580F8B">
        <w:rPr>
          <w:rFonts w:cstheme="minorHAnsi"/>
          <w:lang w:val="pl-PL"/>
        </w:rPr>
        <w:t>Urzęd</w:t>
      </w:r>
      <w:r w:rsidR="00DA60D7" w:rsidRPr="00580F8B">
        <w:rPr>
          <w:rFonts w:cstheme="minorHAnsi"/>
          <w:lang w:val="pl-PL"/>
        </w:rPr>
        <w:t>u</w:t>
      </w:r>
      <w:r w:rsidRPr="00580F8B">
        <w:rPr>
          <w:rFonts w:cstheme="minorHAnsi"/>
          <w:lang w:val="pl-PL"/>
        </w:rPr>
        <w:t xml:space="preserve"> Gminy</w:t>
      </w:r>
      <w:r w:rsidR="00E3582A" w:rsidRPr="00580F8B">
        <w:rPr>
          <w:rFonts w:cstheme="minorHAnsi"/>
          <w:lang w:val="pl-PL"/>
        </w:rPr>
        <w:t xml:space="preserve"> </w:t>
      </w:r>
      <w:proofErr w:type="gramStart"/>
      <w:r w:rsidRPr="00580F8B">
        <w:rPr>
          <w:rFonts w:cstheme="minorHAnsi"/>
          <w:lang w:val="pl-PL"/>
        </w:rPr>
        <w:t>w</w:t>
      </w:r>
      <w:r w:rsidR="002D6750">
        <w:rPr>
          <w:rFonts w:cstheme="minorHAnsi"/>
          <w:lang w:val="pl-PL"/>
        </w:rPr>
        <w:t> </w:t>
      </w:r>
      <w:r w:rsidRPr="00580F8B">
        <w:rPr>
          <w:rFonts w:cstheme="minorHAnsi"/>
          <w:lang w:val="pl-PL"/>
        </w:rPr>
        <w:t xml:space="preserve"> Sobolewie</w:t>
      </w:r>
      <w:proofErr w:type="gramEnd"/>
      <w:r w:rsidRPr="00580F8B">
        <w:rPr>
          <w:rFonts w:cstheme="minorHAnsi"/>
          <w:lang w:val="pl-PL"/>
        </w:rPr>
        <w:t>, ul. Rynek 1,</w:t>
      </w:r>
      <w:r w:rsidR="00446F09" w:rsidRPr="00580F8B">
        <w:rPr>
          <w:rFonts w:cstheme="minorHAnsi"/>
          <w:lang w:val="pl-PL"/>
        </w:rPr>
        <w:t xml:space="preserve"> </w:t>
      </w:r>
      <w:r w:rsidRPr="00580F8B">
        <w:rPr>
          <w:rFonts w:cstheme="minorHAnsi"/>
          <w:lang w:val="pl-PL"/>
        </w:rPr>
        <w:t>08-460 Sobolew, pokój nr 30, od poniedziałku do piątku</w:t>
      </w:r>
      <w:r w:rsidR="007C4823" w:rsidRPr="00580F8B">
        <w:rPr>
          <w:rFonts w:cstheme="minorHAnsi"/>
          <w:lang w:val="pl-PL"/>
        </w:rPr>
        <w:t xml:space="preserve"> </w:t>
      </w:r>
      <w:r w:rsidRPr="00580F8B">
        <w:rPr>
          <w:rFonts w:cstheme="minorHAnsi"/>
          <w:lang w:val="pl-PL"/>
        </w:rPr>
        <w:t>w</w:t>
      </w:r>
      <w:r w:rsidR="00E97079" w:rsidRPr="00580F8B">
        <w:rPr>
          <w:rFonts w:cstheme="minorHAnsi"/>
          <w:lang w:val="pl-PL"/>
        </w:rPr>
        <w:t> </w:t>
      </w:r>
      <w:r w:rsidRPr="00580F8B">
        <w:rPr>
          <w:rFonts w:cstheme="minorHAnsi"/>
          <w:lang w:val="pl-PL"/>
        </w:rPr>
        <w:t xml:space="preserve"> godzinach </w:t>
      </w:r>
      <w:r w:rsidR="00A97699" w:rsidRPr="00580F8B">
        <w:rPr>
          <w:rFonts w:cstheme="minorHAnsi"/>
          <w:lang w:val="pl-PL"/>
        </w:rPr>
        <w:t>pracy Urzędu</w:t>
      </w:r>
      <w:r w:rsidR="00446F09" w:rsidRPr="00580F8B">
        <w:rPr>
          <w:rFonts w:cstheme="minorHAnsi"/>
          <w:lang w:val="pl-PL"/>
        </w:rPr>
        <w:t>.</w:t>
      </w:r>
      <w:r w:rsidRPr="00580F8B">
        <w:rPr>
          <w:rFonts w:cstheme="minorHAnsi"/>
          <w:lang w:val="pl-PL"/>
        </w:rPr>
        <w:t xml:space="preserve"> </w:t>
      </w:r>
    </w:p>
    <w:p w14:paraId="70930B30" w14:textId="0D35A24D" w:rsidR="003D23B3" w:rsidRPr="00580F8B" w:rsidRDefault="003D23B3" w:rsidP="00BC360F">
      <w:pPr>
        <w:pStyle w:val="Tekstpodstawowy"/>
        <w:spacing w:before="120" w:after="120" w:line="276" w:lineRule="auto"/>
        <w:jc w:val="both"/>
        <w:rPr>
          <w:rFonts w:cstheme="minorHAnsi"/>
          <w:vertAlign w:val="superscript"/>
          <w:lang w:val="pl-PL"/>
        </w:rPr>
      </w:pPr>
      <w:r w:rsidRPr="00580F8B">
        <w:rPr>
          <w:rFonts w:cstheme="minorHAnsi"/>
          <w:lang w:val="pl-PL"/>
        </w:rPr>
        <w:t xml:space="preserve">Zgodnie z art. 64 ust. 1 i 2 ustawy </w:t>
      </w:r>
      <w:proofErr w:type="spellStart"/>
      <w:r w:rsidRPr="00580F8B">
        <w:rPr>
          <w:rFonts w:cstheme="minorHAnsi"/>
          <w:lang w:val="pl-PL"/>
        </w:rPr>
        <w:t>o</w:t>
      </w:r>
      <w:r w:rsidR="003D6643" w:rsidRPr="00580F8B">
        <w:rPr>
          <w:rFonts w:cstheme="minorHAnsi"/>
          <w:lang w:val="pl-PL"/>
        </w:rPr>
        <w:t>oś</w:t>
      </w:r>
      <w:proofErr w:type="spellEnd"/>
      <w:r w:rsidRPr="00580F8B">
        <w:rPr>
          <w:rFonts w:cstheme="minorHAnsi"/>
          <w:lang w:val="pl-PL"/>
        </w:rPr>
        <w:t xml:space="preserve"> w toku postępowania zmierzającego do</w:t>
      </w:r>
      <w:r w:rsidR="00446F09" w:rsidRPr="00580F8B">
        <w:rPr>
          <w:rFonts w:cstheme="minorHAnsi"/>
          <w:lang w:val="pl-PL"/>
        </w:rPr>
        <w:t xml:space="preserve"> wydania</w:t>
      </w:r>
      <w:r w:rsidRPr="00580F8B">
        <w:rPr>
          <w:rFonts w:cstheme="minorHAnsi"/>
          <w:lang w:val="pl-PL"/>
        </w:rPr>
        <w:t xml:space="preserve"> decyzji o środowiskowych uwarunkowaniach dla niniejszego przedsięwzięcia, należy uzyskać opinie Regionalnego Dyrektora Ochrony Środowiska</w:t>
      </w:r>
      <w:r w:rsidR="007309E3" w:rsidRPr="00580F8B">
        <w:rPr>
          <w:rFonts w:cstheme="minorHAnsi"/>
          <w:lang w:val="pl-PL"/>
        </w:rPr>
        <w:t xml:space="preserve"> w Warszawie </w:t>
      </w:r>
      <w:r w:rsidRPr="00580F8B">
        <w:rPr>
          <w:rFonts w:cstheme="minorHAnsi"/>
          <w:lang w:val="pl-PL"/>
        </w:rPr>
        <w:t xml:space="preserve">ul. H. Sienkiewicza 3/5 00-015 Warszawa, Państwowego Gospodarstwa Wodnego Wody Polskie </w:t>
      </w:r>
      <w:r w:rsidR="008F2381" w:rsidRPr="00580F8B">
        <w:rPr>
          <w:rFonts w:cstheme="minorHAnsi"/>
          <w:lang w:val="pl-PL"/>
        </w:rPr>
        <w:t xml:space="preserve">Dyrektor </w:t>
      </w:r>
      <w:r w:rsidR="005F78CE" w:rsidRPr="00580F8B">
        <w:rPr>
          <w:rFonts w:cstheme="minorHAnsi"/>
          <w:lang w:val="pl-PL"/>
        </w:rPr>
        <w:t>Zarząd</w:t>
      </w:r>
      <w:r w:rsidR="008F2381" w:rsidRPr="00580F8B">
        <w:rPr>
          <w:rFonts w:cstheme="minorHAnsi"/>
          <w:lang w:val="pl-PL"/>
        </w:rPr>
        <w:t>u Zlewni w</w:t>
      </w:r>
      <w:r w:rsidR="002D6750">
        <w:rPr>
          <w:rFonts w:cstheme="minorHAnsi"/>
          <w:lang w:val="pl-PL"/>
        </w:rPr>
        <w:t> </w:t>
      </w:r>
      <w:r w:rsidR="005F78CE" w:rsidRPr="00580F8B">
        <w:rPr>
          <w:rFonts w:cstheme="minorHAnsi"/>
          <w:lang w:val="pl-PL"/>
        </w:rPr>
        <w:t xml:space="preserve">Warszawie ul. </w:t>
      </w:r>
      <w:r w:rsidR="008F2381" w:rsidRPr="00580F8B">
        <w:rPr>
          <w:rFonts w:cstheme="minorHAnsi"/>
          <w:lang w:val="pl-PL"/>
        </w:rPr>
        <w:t xml:space="preserve">Elektronowa 2 03-219 Warszawa oraz </w:t>
      </w:r>
      <w:r w:rsidR="009F4026" w:rsidRPr="00580F8B">
        <w:rPr>
          <w:rFonts w:cstheme="minorHAnsi"/>
          <w:lang w:val="pl-PL"/>
        </w:rPr>
        <w:t>Państwowego Powiatowego Inspektora Sanitarnego w Garwolinie ul. Kard. St. Wyszyńskiego 13 08-400 Garwolin</w:t>
      </w:r>
      <w:r w:rsidR="008F2381" w:rsidRPr="00580F8B">
        <w:rPr>
          <w:rFonts w:cstheme="minorHAnsi"/>
          <w:lang w:val="pl-PL"/>
        </w:rPr>
        <w:t xml:space="preserve">. </w:t>
      </w:r>
    </w:p>
    <w:p w14:paraId="54212074" w14:textId="45C8CA74" w:rsidR="003D23B3" w:rsidRPr="00580F8B" w:rsidRDefault="003D23B3" w:rsidP="00BC360F">
      <w:pPr>
        <w:pStyle w:val="Tekstpodstawowy"/>
        <w:spacing w:before="120" w:after="0" w:line="276" w:lineRule="auto"/>
        <w:jc w:val="both"/>
        <w:rPr>
          <w:rFonts w:cstheme="minorHAnsi"/>
          <w:lang w:val="pl-PL"/>
        </w:rPr>
      </w:pPr>
      <w:r w:rsidRPr="00580F8B">
        <w:rPr>
          <w:rFonts w:cstheme="minorHAnsi"/>
          <w:lang w:val="pl-PL"/>
        </w:rPr>
        <w:t>Wobec powyższego rozstrzygnięcie sprawy nastąpi niezwłocznie po uzyskaniu wymaganych opinii oraz ewentualnych uzgodnień.</w:t>
      </w:r>
    </w:p>
    <w:p w14:paraId="0BB1B739" w14:textId="71D164B7" w:rsidR="00EE3291" w:rsidRPr="00580F8B" w:rsidRDefault="003D23B3" w:rsidP="00BC360F">
      <w:pPr>
        <w:pStyle w:val="Tekstpodstawowy"/>
        <w:spacing w:before="120" w:after="0" w:line="276" w:lineRule="auto"/>
        <w:jc w:val="both"/>
        <w:rPr>
          <w:rFonts w:cstheme="minorHAnsi"/>
          <w:lang w:val="pl-PL"/>
        </w:rPr>
      </w:pPr>
      <w:bookmarkStart w:id="2" w:name="_Hlk58510385"/>
      <w:r w:rsidRPr="00580F8B">
        <w:rPr>
          <w:rFonts w:cstheme="minorHAnsi"/>
          <w:lang w:val="pl-PL"/>
        </w:rPr>
        <w:t>Z uwagi na skomplikowany charakter sprawy</w:t>
      </w:r>
      <w:r w:rsidR="004E5820" w:rsidRPr="00580F8B">
        <w:rPr>
          <w:rFonts w:cstheme="minorHAnsi"/>
          <w:lang w:val="pl-PL"/>
        </w:rPr>
        <w:t xml:space="preserve"> oraz konieczność zasięgnięcia opinii</w:t>
      </w:r>
      <w:r w:rsidRPr="00580F8B">
        <w:rPr>
          <w:rFonts w:cstheme="minorHAnsi"/>
          <w:lang w:val="pl-PL"/>
        </w:rPr>
        <w:t xml:space="preserve">, </w:t>
      </w:r>
      <w:r w:rsidR="00DA60D7" w:rsidRPr="00580F8B">
        <w:rPr>
          <w:rFonts w:cstheme="minorHAnsi"/>
          <w:lang w:val="pl-PL"/>
        </w:rPr>
        <w:t xml:space="preserve">informuję, że </w:t>
      </w:r>
      <w:r w:rsidRPr="00580F8B">
        <w:rPr>
          <w:rFonts w:cstheme="minorHAnsi"/>
          <w:lang w:val="pl-PL"/>
        </w:rPr>
        <w:t xml:space="preserve">zgodnie z art. 35 § 3 </w:t>
      </w:r>
      <w:r w:rsidR="002D6750">
        <w:rPr>
          <w:rFonts w:cstheme="minorHAnsi"/>
          <w:lang w:val="pl-PL"/>
        </w:rPr>
        <w:t>KPA</w:t>
      </w:r>
      <w:r w:rsidRPr="00580F8B">
        <w:rPr>
          <w:rFonts w:cstheme="minorHAnsi"/>
          <w:lang w:val="pl-PL"/>
        </w:rPr>
        <w:t xml:space="preserve"> </w:t>
      </w:r>
      <w:r w:rsidR="00946452" w:rsidRPr="00580F8B">
        <w:rPr>
          <w:rFonts w:cstheme="minorHAnsi"/>
          <w:lang w:val="pl-PL"/>
        </w:rPr>
        <w:t xml:space="preserve">załatwienie </w:t>
      </w:r>
      <w:r w:rsidRPr="00580F8B">
        <w:rPr>
          <w:rFonts w:cstheme="minorHAnsi"/>
          <w:lang w:val="pl-PL"/>
        </w:rPr>
        <w:t>spraw</w:t>
      </w:r>
      <w:r w:rsidR="00946452" w:rsidRPr="00580F8B">
        <w:rPr>
          <w:rFonts w:cstheme="minorHAnsi"/>
          <w:lang w:val="pl-PL"/>
        </w:rPr>
        <w:t>y powinno nastąpić nie później niż w ciągu dwóch miesięcy od dnia wszczęcia postępowania.</w:t>
      </w:r>
      <w:bookmarkEnd w:id="2"/>
      <w:r w:rsidR="00EE14E3" w:rsidRPr="00580F8B">
        <w:rPr>
          <w:rFonts w:cstheme="minorHAnsi"/>
          <w:lang w:val="pl-PL"/>
        </w:rPr>
        <w:t xml:space="preserve"> </w:t>
      </w:r>
      <w:r w:rsidRPr="00580F8B">
        <w:rPr>
          <w:rFonts w:cstheme="minorHAnsi"/>
          <w:lang w:val="pl-PL"/>
        </w:rPr>
        <w:t xml:space="preserve">Zgodnie z art. 35 § 5 </w:t>
      </w:r>
      <w:r w:rsidR="002D6750">
        <w:rPr>
          <w:rFonts w:cstheme="minorHAnsi"/>
          <w:lang w:val="pl-PL"/>
        </w:rPr>
        <w:t>KPA</w:t>
      </w:r>
      <w:r w:rsidRPr="00580F8B">
        <w:rPr>
          <w:rFonts w:cstheme="minorHAnsi"/>
          <w:lang w:val="pl-PL"/>
        </w:rPr>
        <w:t xml:space="preserve"> do terminów załatwienia sprawy nie wlicza się terminów przewidzianych w przepisach prawa dla dokonania określonych czynności, okresów zawieszenia postępowania oraz okresów opóźnień spowodowanych z winy strony albo z przyczyn niezależnych od organu.</w:t>
      </w:r>
      <w:r w:rsidR="004E5820" w:rsidRPr="00580F8B">
        <w:rPr>
          <w:rFonts w:cstheme="minorHAnsi"/>
          <w:lang w:val="pl-PL"/>
        </w:rPr>
        <w:t xml:space="preserve"> W związku </w:t>
      </w:r>
      <w:proofErr w:type="gramStart"/>
      <w:r w:rsidR="004E5820" w:rsidRPr="00580F8B">
        <w:rPr>
          <w:rFonts w:cstheme="minorHAnsi"/>
          <w:lang w:val="pl-PL"/>
        </w:rPr>
        <w:t>z</w:t>
      </w:r>
      <w:r w:rsidR="002D6750">
        <w:rPr>
          <w:rFonts w:cstheme="minorHAnsi"/>
          <w:lang w:val="pl-PL"/>
        </w:rPr>
        <w:t> </w:t>
      </w:r>
      <w:r w:rsidR="004E5820" w:rsidRPr="00580F8B">
        <w:rPr>
          <w:rFonts w:cstheme="minorHAnsi"/>
          <w:lang w:val="pl-PL"/>
        </w:rPr>
        <w:t xml:space="preserve"> powyższym</w:t>
      </w:r>
      <w:proofErr w:type="gramEnd"/>
      <w:r w:rsidR="004E5820" w:rsidRPr="00580F8B">
        <w:rPr>
          <w:rFonts w:cstheme="minorHAnsi"/>
          <w:lang w:val="pl-PL"/>
        </w:rPr>
        <w:t xml:space="preserve"> rozstrzygnięcie sprawy </w:t>
      </w:r>
      <w:r w:rsidR="00466EB6">
        <w:rPr>
          <w:rFonts w:cstheme="minorHAnsi"/>
          <w:lang w:val="pl-PL"/>
        </w:rPr>
        <w:t xml:space="preserve">powinno </w:t>
      </w:r>
      <w:r w:rsidR="004E5820" w:rsidRPr="00580F8B">
        <w:rPr>
          <w:rFonts w:cstheme="minorHAnsi"/>
          <w:lang w:val="pl-PL"/>
        </w:rPr>
        <w:t>nastąpi</w:t>
      </w:r>
      <w:r w:rsidR="00466EB6">
        <w:rPr>
          <w:rFonts w:cstheme="minorHAnsi"/>
          <w:lang w:val="pl-PL"/>
        </w:rPr>
        <w:t>ć</w:t>
      </w:r>
      <w:r w:rsidR="004E5820" w:rsidRPr="00580F8B">
        <w:rPr>
          <w:rFonts w:cstheme="minorHAnsi"/>
          <w:lang w:val="pl-PL"/>
        </w:rPr>
        <w:t xml:space="preserve"> </w:t>
      </w:r>
      <w:r w:rsidR="004E5820" w:rsidRPr="00580F8B">
        <w:rPr>
          <w:rFonts w:cstheme="minorHAnsi"/>
          <w:b/>
          <w:lang w:val="pl-PL"/>
        </w:rPr>
        <w:t xml:space="preserve">do dnia </w:t>
      </w:r>
      <w:r w:rsidR="00C553CF">
        <w:rPr>
          <w:rFonts w:cstheme="minorHAnsi"/>
          <w:b/>
          <w:lang w:val="pl-PL"/>
        </w:rPr>
        <w:t>08 lipca 2026r</w:t>
      </w:r>
      <w:r w:rsidR="004E5820" w:rsidRPr="00580F8B">
        <w:rPr>
          <w:rFonts w:cstheme="minorHAnsi"/>
          <w:b/>
          <w:lang w:val="pl-PL"/>
        </w:rPr>
        <w:t>.</w:t>
      </w:r>
    </w:p>
    <w:p w14:paraId="55E20CE5" w14:textId="4A1BFFE3" w:rsidR="003D23B3" w:rsidRPr="00580F8B" w:rsidRDefault="003D23B3" w:rsidP="00154FE8">
      <w:pPr>
        <w:pStyle w:val="Tekstpodstawowy"/>
        <w:spacing w:line="276" w:lineRule="auto"/>
        <w:jc w:val="both"/>
        <w:rPr>
          <w:rFonts w:cstheme="minorHAnsi"/>
          <w:lang w:val="pl-PL"/>
        </w:rPr>
      </w:pPr>
      <w:r w:rsidRPr="00580F8B">
        <w:rPr>
          <w:rFonts w:cstheme="minorHAnsi"/>
          <w:lang w:val="pl-PL"/>
        </w:rPr>
        <w:lastRenderedPageBreak/>
        <w:t xml:space="preserve">Zgodnie z art. 41 §1 </w:t>
      </w:r>
      <w:r w:rsidR="002D6750">
        <w:rPr>
          <w:rFonts w:cstheme="minorHAnsi"/>
          <w:lang w:val="pl-PL"/>
        </w:rPr>
        <w:t>KPA</w:t>
      </w:r>
      <w:r w:rsidRPr="00580F8B">
        <w:rPr>
          <w:rFonts w:cstheme="minorHAnsi"/>
          <w:lang w:val="pl-PL"/>
        </w:rPr>
        <w:t xml:space="preserve"> w toku postępowania strony oraz ich przedstawiciele</w:t>
      </w:r>
      <w:r w:rsidR="00466EB6">
        <w:rPr>
          <w:rFonts w:cstheme="minorHAnsi"/>
          <w:lang w:val="pl-PL"/>
        </w:rPr>
        <w:t xml:space="preserve"> </w:t>
      </w:r>
      <w:r w:rsidRPr="00580F8B">
        <w:rPr>
          <w:rFonts w:cstheme="minorHAnsi"/>
          <w:lang w:val="pl-PL"/>
        </w:rPr>
        <w:t xml:space="preserve">i pełnomocnicy mają obowiązek zawiadomić organ administracji publicznej o każdej zmianie swojego adresu zgodnie z </w:t>
      </w:r>
      <w:r w:rsidR="00DA60D7" w:rsidRPr="00580F8B">
        <w:rPr>
          <w:rFonts w:cstheme="minorHAnsi"/>
          <w:lang w:val="pl-PL"/>
        </w:rPr>
        <w:t>art.</w:t>
      </w:r>
      <w:r w:rsidR="003279C3" w:rsidRPr="00580F8B">
        <w:rPr>
          <w:rFonts w:cstheme="minorHAnsi"/>
          <w:lang w:val="pl-PL"/>
        </w:rPr>
        <w:t xml:space="preserve"> </w:t>
      </w:r>
      <w:r w:rsidR="00DA60D7" w:rsidRPr="00580F8B">
        <w:rPr>
          <w:rFonts w:cstheme="minorHAnsi"/>
          <w:lang w:val="pl-PL"/>
        </w:rPr>
        <w:t>41</w:t>
      </w:r>
      <w:r w:rsidR="007800F1" w:rsidRPr="00580F8B">
        <w:rPr>
          <w:rFonts w:cstheme="minorHAnsi"/>
          <w:lang w:val="pl-PL"/>
        </w:rPr>
        <w:t xml:space="preserve"> </w:t>
      </w:r>
      <w:r w:rsidRPr="00580F8B">
        <w:rPr>
          <w:rFonts w:cstheme="minorHAnsi"/>
          <w:lang w:val="pl-PL"/>
        </w:rPr>
        <w:t>§ 2</w:t>
      </w:r>
      <w:r w:rsidR="002D6750">
        <w:rPr>
          <w:rFonts w:cstheme="minorHAnsi"/>
          <w:lang w:val="pl-PL"/>
        </w:rPr>
        <w:t xml:space="preserve"> KPA</w:t>
      </w:r>
      <w:r w:rsidRPr="00580F8B">
        <w:rPr>
          <w:rFonts w:cstheme="minorHAnsi"/>
          <w:lang w:val="pl-PL"/>
        </w:rPr>
        <w:t xml:space="preserve"> w razie zaniedbania obowiązku określonego</w:t>
      </w:r>
      <w:r w:rsidR="00DA60D7" w:rsidRPr="00580F8B">
        <w:rPr>
          <w:rFonts w:cstheme="minorHAnsi"/>
          <w:lang w:val="pl-PL"/>
        </w:rPr>
        <w:t xml:space="preserve"> </w:t>
      </w:r>
      <w:r w:rsidRPr="00580F8B">
        <w:rPr>
          <w:rFonts w:cstheme="minorHAnsi"/>
          <w:lang w:val="pl-PL"/>
        </w:rPr>
        <w:t>w § 1 doręczeni</w:t>
      </w:r>
      <w:r w:rsidR="00AE1A60" w:rsidRPr="00580F8B">
        <w:rPr>
          <w:rFonts w:cstheme="minorHAnsi"/>
          <w:lang w:val="pl-PL"/>
        </w:rPr>
        <w:t>e</w:t>
      </w:r>
      <w:r w:rsidRPr="00580F8B">
        <w:rPr>
          <w:rFonts w:cstheme="minorHAnsi"/>
          <w:lang w:val="pl-PL"/>
        </w:rPr>
        <w:t xml:space="preserve"> pisma pod dotychczasowym adresem ma skutek prawny.</w:t>
      </w:r>
    </w:p>
    <w:p w14:paraId="6A56DE4D" w14:textId="53AFDD4F" w:rsidR="00320241" w:rsidRPr="00466EB6" w:rsidRDefault="00320241" w:rsidP="00320241">
      <w:pPr>
        <w:pStyle w:val="Tekstpodstawowy"/>
        <w:spacing w:line="276" w:lineRule="auto"/>
        <w:jc w:val="both"/>
        <w:rPr>
          <w:rFonts w:cstheme="minorHAnsi"/>
          <w:b/>
          <w:bCs/>
          <w:color w:val="000000"/>
          <w:lang w:val="pl-PL"/>
        </w:rPr>
      </w:pPr>
      <w:r w:rsidRPr="00466EB6">
        <w:rPr>
          <w:rFonts w:cstheme="minorHAnsi"/>
          <w:lang w:val="pl-PL"/>
        </w:rPr>
        <w:t xml:space="preserve">Zgodnie z art. 74 ust. 3 ustawy </w:t>
      </w:r>
      <w:proofErr w:type="spellStart"/>
      <w:r w:rsidRPr="00466EB6">
        <w:rPr>
          <w:rFonts w:cstheme="minorHAnsi"/>
          <w:lang w:val="pl-PL"/>
        </w:rPr>
        <w:t>ooś</w:t>
      </w:r>
      <w:proofErr w:type="spellEnd"/>
      <w:r w:rsidRPr="00466EB6">
        <w:rPr>
          <w:rFonts w:cstheme="minorHAnsi"/>
          <w:lang w:val="pl-PL"/>
        </w:rPr>
        <w:t xml:space="preserve"> z</w:t>
      </w:r>
      <w:r w:rsidR="00DE1147" w:rsidRPr="00466EB6">
        <w:rPr>
          <w:rFonts w:cstheme="minorHAnsi"/>
          <w:lang w:val="pl-PL"/>
        </w:rPr>
        <w:t xml:space="preserve"> uwagi na fakt, że w powyższej sprawie liczba stron przekracza 10, </w:t>
      </w:r>
      <w:r w:rsidRPr="00466EB6">
        <w:rPr>
          <w:rFonts w:cstheme="minorHAnsi"/>
          <w:bCs/>
          <w:color w:val="000000"/>
          <w:lang w:val="pl-PL"/>
        </w:rPr>
        <w:t xml:space="preserve">do zawiadomienia stron innych niż podmiot planujący podjęcie realizacji przedsięwzięcia stosuje się przepisy art. 49 Kodeksu postępowania administracyjnego, z tym że zawiadomienie to następuje w formie publicznego obwieszczenia w siedzibie organu właściwego w sprawie oraz przez udostępnienie pisma w Biuletynie Informacji Publicznej na stronie podmiotowej tego organu </w:t>
      </w:r>
      <w:hyperlink r:id="rId8" w:history="1">
        <w:r w:rsidRPr="00466EB6">
          <w:rPr>
            <w:rStyle w:val="Hipercze"/>
            <w:rFonts w:cstheme="minorHAnsi"/>
            <w:bCs/>
            <w:lang w:val="pl-PL"/>
          </w:rPr>
          <w:t>https://bip.sobolew.pl/</w:t>
        </w:r>
      </w:hyperlink>
      <w:r w:rsidRPr="00466EB6">
        <w:rPr>
          <w:rFonts w:cstheme="minorHAnsi"/>
          <w:bCs/>
          <w:color w:val="000000"/>
          <w:lang w:val="pl-PL"/>
        </w:rPr>
        <w:t xml:space="preserve"> .</w:t>
      </w:r>
    </w:p>
    <w:p w14:paraId="2D2844AF" w14:textId="1CC9F74B" w:rsidR="00B46389" w:rsidRPr="00580F8B" w:rsidRDefault="00B46389" w:rsidP="00C553CF">
      <w:pPr>
        <w:pStyle w:val="Tekstpodstawowy"/>
        <w:spacing w:before="120" w:after="4920" w:line="276" w:lineRule="auto"/>
        <w:jc w:val="both"/>
        <w:rPr>
          <w:rFonts w:cstheme="minorHAnsi"/>
          <w:lang w:val="pl-PL"/>
        </w:rPr>
      </w:pPr>
      <w:r w:rsidRPr="00580F8B">
        <w:rPr>
          <w:rFonts w:cstheme="minorHAnsi"/>
          <w:lang w:val="pl-PL"/>
        </w:rPr>
        <w:t>Zawiadomienie uważa się za dokonane po upływie czternastu dni od dnia, w którym nastąpiło publiczne obwieszczenie.</w:t>
      </w:r>
      <w:bookmarkStart w:id="3" w:name="_GoBack"/>
      <w:bookmarkEnd w:id="3"/>
    </w:p>
    <w:p w14:paraId="608111BC" w14:textId="0A7F4598" w:rsidR="007C2FCA" w:rsidRPr="00466EB6" w:rsidRDefault="007C2FCA" w:rsidP="002D48C8">
      <w:pPr>
        <w:pStyle w:val="Tekstpodstawowy"/>
        <w:spacing w:before="100" w:beforeAutospacing="1" w:after="0" w:line="276" w:lineRule="auto"/>
        <w:jc w:val="both"/>
        <w:rPr>
          <w:rFonts w:cstheme="minorHAnsi"/>
          <w:b/>
          <w:bCs/>
          <w:sz w:val="22"/>
          <w:szCs w:val="20"/>
          <w:lang w:val="pl-PL"/>
        </w:rPr>
      </w:pPr>
      <w:r w:rsidRPr="00466EB6">
        <w:rPr>
          <w:rFonts w:cstheme="minorHAnsi"/>
          <w:b/>
          <w:bCs/>
          <w:sz w:val="22"/>
          <w:szCs w:val="20"/>
          <w:lang w:val="pl-PL"/>
        </w:rPr>
        <w:t>Załączniki:</w:t>
      </w:r>
    </w:p>
    <w:p w14:paraId="3570DB0C" w14:textId="4590374C" w:rsidR="007C2FCA" w:rsidRPr="00466EB6" w:rsidRDefault="007C2FCA" w:rsidP="007C2FCA">
      <w:pPr>
        <w:pStyle w:val="Tekstpodstawowy"/>
        <w:spacing w:before="0" w:after="0" w:line="276" w:lineRule="auto"/>
        <w:jc w:val="both"/>
        <w:rPr>
          <w:rFonts w:cstheme="minorHAnsi"/>
          <w:sz w:val="22"/>
          <w:szCs w:val="20"/>
          <w:lang w:val="pl-PL"/>
        </w:rPr>
      </w:pPr>
      <w:r w:rsidRPr="00466EB6">
        <w:rPr>
          <w:rFonts w:cstheme="minorHAnsi"/>
          <w:sz w:val="22"/>
          <w:szCs w:val="20"/>
          <w:lang w:val="pl-PL"/>
        </w:rPr>
        <w:t>1. Klauzula informacyjna RODO</w:t>
      </w:r>
    </w:p>
    <w:p w14:paraId="2E7CB1DC" w14:textId="77777777" w:rsidR="00C553CF" w:rsidRPr="00C553CF" w:rsidRDefault="00C553CF" w:rsidP="00C553CF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C553CF">
        <w:rPr>
          <w:rFonts w:asciiTheme="minorHAnsi" w:hAnsiTheme="minorHAnsi" w:cstheme="minorHAnsi"/>
          <w:b/>
          <w:bCs/>
          <w:sz w:val="20"/>
          <w:szCs w:val="20"/>
        </w:rPr>
        <w:t xml:space="preserve">Otrzymują: </w:t>
      </w:r>
    </w:p>
    <w:p w14:paraId="00C006CA" w14:textId="77777777" w:rsidR="00C553CF" w:rsidRPr="00C553CF" w:rsidRDefault="00C553CF" w:rsidP="00C553CF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C553CF">
        <w:rPr>
          <w:rFonts w:asciiTheme="minorHAnsi" w:hAnsiTheme="minorHAnsi" w:cstheme="minorHAnsi"/>
          <w:sz w:val="20"/>
          <w:szCs w:val="20"/>
        </w:rPr>
        <w:t xml:space="preserve">1. Strony postępowania przez obwieszczenie zgodnie z art. 49 k.p.a. </w:t>
      </w:r>
    </w:p>
    <w:p w14:paraId="61D119E5" w14:textId="77777777" w:rsidR="00C553CF" w:rsidRPr="00C553CF" w:rsidRDefault="00C553CF" w:rsidP="00C553CF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C553CF">
        <w:rPr>
          <w:rFonts w:asciiTheme="minorHAnsi" w:hAnsiTheme="minorHAnsi" w:cstheme="minorHAnsi"/>
          <w:sz w:val="20"/>
          <w:szCs w:val="20"/>
        </w:rPr>
        <w:t xml:space="preserve">2. aa. </w:t>
      </w:r>
    </w:p>
    <w:p w14:paraId="2DDB4DF8" w14:textId="77777777" w:rsidR="00C553CF" w:rsidRPr="00C553CF" w:rsidRDefault="00C553CF" w:rsidP="00C553CF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C553CF">
        <w:rPr>
          <w:rFonts w:asciiTheme="minorHAnsi" w:hAnsiTheme="minorHAnsi" w:cstheme="minorHAnsi"/>
          <w:b/>
          <w:bCs/>
          <w:sz w:val="20"/>
          <w:szCs w:val="20"/>
        </w:rPr>
        <w:t xml:space="preserve">Do wiadomości: </w:t>
      </w:r>
    </w:p>
    <w:p w14:paraId="514AF7FD" w14:textId="77777777" w:rsidR="00C553CF" w:rsidRPr="00C553CF" w:rsidRDefault="00C553CF" w:rsidP="00C553CF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C553CF">
        <w:rPr>
          <w:rFonts w:asciiTheme="minorHAnsi" w:hAnsiTheme="minorHAnsi" w:cstheme="minorHAnsi"/>
          <w:sz w:val="20"/>
          <w:szCs w:val="20"/>
        </w:rPr>
        <w:t xml:space="preserve">Pan Karol Burek - pełnomocnik firmy Sante </w:t>
      </w:r>
      <w:proofErr w:type="spellStart"/>
      <w:r w:rsidRPr="00C553CF">
        <w:rPr>
          <w:rFonts w:asciiTheme="minorHAnsi" w:hAnsiTheme="minorHAnsi" w:cstheme="minorHAnsi"/>
          <w:sz w:val="20"/>
          <w:szCs w:val="20"/>
        </w:rPr>
        <w:t>Sp</w:t>
      </w:r>
      <w:proofErr w:type="spellEnd"/>
      <w:r w:rsidRPr="00C553CF">
        <w:rPr>
          <w:rFonts w:asciiTheme="minorHAnsi" w:hAnsiTheme="minorHAnsi" w:cstheme="minorHAnsi"/>
          <w:sz w:val="20"/>
          <w:szCs w:val="20"/>
        </w:rPr>
        <w:t xml:space="preserve"> z o.o. </w:t>
      </w:r>
    </w:p>
    <w:p w14:paraId="44187708" w14:textId="77777777" w:rsidR="00C553CF" w:rsidRPr="00C553CF" w:rsidRDefault="00C553CF" w:rsidP="00C553CF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C553CF">
        <w:rPr>
          <w:rFonts w:asciiTheme="minorHAnsi" w:hAnsiTheme="minorHAnsi" w:cstheme="minorHAnsi"/>
          <w:b/>
          <w:bCs/>
          <w:sz w:val="20"/>
          <w:szCs w:val="20"/>
        </w:rPr>
        <w:t xml:space="preserve">Zawiadomienie – Obwieszczenie umieszczono na: </w:t>
      </w:r>
    </w:p>
    <w:p w14:paraId="799B4ABD" w14:textId="77777777" w:rsidR="00C553CF" w:rsidRPr="00C553CF" w:rsidRDefault="00C553CF" w:rsidP="00C553CF">
      <w:pPr>
        <w:pStyle w:val="Default"/>
        <w:spacing w:after="13"/>
        <w:rPr>
          <w:rFonts w:asciiTheme="minorHAnsi" w:hAnsiTheme="minorHAnsi" w:cstheme="minorHAnsi"/>
          <w:sz w:val="20"/>
          <w:szCs w:val="20"/>
        </w:rPr>
      </w:pPr>
      <w:r w:rsidRPr="00C553CF">
        <w:rPr>
          <w:rFonts w:asciiTheme="minorHAnsi" w:hAnsiTheme="minorHAnsi" w:cstheme="minorHAnsi"/>
          <w:sz w:val="20"/>
          <w:szCs w:val="20"/>
        </w:rPr>
        <w:t xml:space="preserve">1. Tablica informacyjna Urzędu Gminy w Sobolewie </w:t>
      </w:r>
    </w:p>
    <w:p w14:paraId="558F36E2" w14:textId="77777777" w:rsidR="00C553CF" w:rsidRPr="00C553CF" w:rsidRDefault="00C553CF" w:rsidP="00C553CF">
      <w:pPr>
        <w:pStyle w:val="Default"/>
        <w:spacing w:after="13"/>
        <w:rPr>
          <w:rFonts w:asciiTheme="minorHAnsi" w:hAnsiTheme="minorHAnsi" w:cstheme="minorHAnsi"/>
          <w:sz w:val="20"/>
          <w:szCs w:val="20"/>
        </w:rPr>
      </w:pPr>
      <w:r w:rsidRPr="00C553CF">
        <w:rPr>
          <w:rFonts w:asciiTheme="minorHAnsi" w:hAnsiTheme="minorHAnsi" w:cstheme="minorHAnsi"/>
          <w:sz w:val="20"/>
          <w:szCs w:val="20"/>
        </w:rPr>
        <w:t xml:space="preserve">2. Strona Biuletynu Informacji Publicznej Urzędu Gminy w Sobolewie </w:t>
      </w:r>
    </w:p>
    <w:p w14:paraId="7239709D" w14:textId="20A2222F" w:rsidR="00C553CF" w:rsidRPr="00C553CF" w:rsidRDefault="00C553CF" w:rsidP="00C553CF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C553CF">
        <w:rPr>
          <w:rFonts w:asciiTheme="minorHAnsi" w:hAnsiTheme="minorHAnsi" w:cstheme="minorHAnsi"/>
          <w:sz w:val="20"/>
          <w:szCs w:val="20"/>
        </w:rPr>
        <w:t xml:space="preserve">3. Miejsce zwyczajowo przyjęte w sołectwie Sobolew III </w:t>
      </w:r>
    </w:p>
    <w:p w14:paraId="07063554" w14:textId="1438793D" w:rsidR="00C553CF" w:rsidRDefault="00C553CF" w:rsidP="00C553CF">
      <w:pPr>
        <w:pStyle w:val="Default"/>
        <w:rPr>
          <w:sz w:val="20"/>
          <w:szCs w:val="20"/>
        </w:rPr>
      </w:pPr>
    </w:p>
    <w:p w14:paraId="558FC298" w14:textId="07292C38" w:rsidR="00C553CF" w:rsidRDefault="00C553CF" w:rsidP="00C553CF">
      <w:pPr>
        <w:pStyle w:val="Default"/>
        <w:rPr>
          <w:sz w:val="20"/>
          <w:szCs w:val="20"/>
        </w:rPr>
      </w:pPr>
    </w:p>
    <w:p w14:paraId="51922281" w14:textId="77777777" w:rsidR="00C553CF" w:rsidRPr="005E6294" w:rsidRDefault="00C553CF" w:rsidP="00C553CF">
      <w:pPr>
        <w:pStyle w:val="Default"/>
        <w:rPr>
          <w:sz w:val="20"/>
          <w:szCs w:val="20"/>
        </w:rPr>
      </w:pPr>
    </w:p>
    <w:p w14:paraId="5ED3794B" w14:textId="77777777" w:rsidR="007C2FCA" w:rsidRPr="00580F8B" w:rsidRDefault="007C2FCA" w:rsidP="007C2FCA">
      <w:pPr>
        <w:jc w:val="both"/>
        <w:rPr>
          <w:rFonts w:asciiTheme="minorHAnsi" w:hAnsiTheme="minorHAnsi" w:cstheme="minorHAnsi"/>
          <w:sz w:val="20"/>
          <w:szCs w:val="20"/>
        </w:rPr>
      </w:pPr>
      <w:r w:rsidRPr="00580F8B">
        <w:rPr>
          <w:rFonts w:asciiTheme="minorHAnsi" w:hAnsiTheme="minorHAnsi" w:cstheme="minorHAnsi"/>
          <w:sz w:val="20"/>
          <w:szCs w:val="20"/>
        </w:rPr>
        <w:t>Wywieszono w dniu ..............................................</w:t>
      </w:r>
    </w:p>
    <w:p w14:paraId="71E125C8" w14:textId="77777777" w:rsidR="007C2FCA" w:rsidRPr="00580F8B" w:rsidRDefault="007C2FCA" w:rsidP="007C2FCA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5736D4E" w14:textId="77777777" w:rsidR="007C2FCA" w:rsidRPr="00580F8B" w:rsidRDefault="007C2FCA" w:rsidP="007C2FCA">
      <w:pPr>
        <w:jc w:val="both"/>
        <w:rPr>
          <w:rFonts w:asciiTheme="minorHAnsi" w:hAnsiTheme="minorHAnsi" w:cstheme="minorHAnsi"/>
          <w:sz w:val="20"/>
          <w:szCs w:val="20"/>
        </w:rPr>
      </w:pPr>
      <w:r w:rsidRPr="00580F8B">
        <w:rPr>
          <w:rFonts w:asciiTheme="minorHAnsi" w:hAnsiTheme="minorHAnsi" w:cstheme="minorHAnsi"/>
          <w:sz w:val="20"/>
          <w:szCs w:val="20"/>
        </w:rPr>
        <w:t>Zdjęto w dniu          ................................................</w:t>
      </w:r>
    </w:p>
    <w:p w14:paraId="183528B9" w14:textId="77777777" w:rsidR="007C2FCA" w:rsidRPr="00580F8B" w:rsidRDefault="007C2FCA" w:rsidP="007C2FCA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530CE9B" w14:textId="6760CDAE" w:rsidR="00D15515" w:rsidRDefault="007C2FCA" w:rsidP="00EE3291">
      <w:pPr>
        <w:jc w:val="both"/>
        <w:rPr>
          <w:rFonts w:asciiTheme="minorHAnsi" w:hAnsiTheme="minorHAnsi" w:cstheme="minorHAnsi"/>
          <w:sz w:val="20"/>
          <w:szCs w:val="20"/>
        </w:rPr>
      </w:pPr>
      <w:r w:rsidRPr="00580F8B">
        <w:rPr>
          <w:rFonts w:asciiTheme="minorHAnsi" w:hAnsiTheme="minorHAnsi" w:cstheme="minorHAnsi"/>
          <w:sz w:val="20"/>
          <w:szCs w:val="20"/>
        </w:rPr>
        <w:t>Podpis /pieczęć       ................................................</w:t>
      </w:r>
    </w:p>
    <w:p w14:paraId="07BF6CDF" w14:textId="55C066A0" w:rsidR="00320241" w:rsidRDefault="00320241">
      <w:pPr>
        <w:widowControl/>
        <w:suppressAutoHyphens w:val="0"/>
        <w:spacing w:after="160" w:line="259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page"/>
      </w:r>
    </w:p>
    <w:p w14:paraId="33CFB40B" w14:textId="44649A1A" w:rsidR="007C2FCA" w:rsidRPr="00580F8B" w:rsidRDefault="007C2FCA" w:rsidP="00D15515">
      <w:pPr>
        <w:widowControl/>
        <w:suppressAutoHyphens w:val="0"/>
        <w:spacing w:after="200"/>
        <w:ind w:left="1416" w:firstLine="708"/>
        <w:jc w:val="right"/>
        <w:rPr>
          <w:rFonts w:asciiTheme="minorHAnsi" w:eastAsiaTheme="minorHAnsi" w:hAnsiTheme="minorHAnsi" w:cstheme="minorHAnsi"/>
          <w:b/>
          <w:sz w:val="22"/>
          <w:szCs w:val="22"/>
        </w:rPr>
      </w:pPr>
      <w:bookmarkStart w:id="4" w:name="_Hlk7432589"/>
      <w:r w:rsidRPr="00580F8B">
        <w:rPr>
          <w:rFonts w:asciiTheme="minorHAnsi" w:eastAsiaTheme="minorHAnsi" w:hAnsiTheme="minorHAnsi" w:cstheme="minorHAnsi"/>
          <w:b/>
          <w:sz w:val="22"/>
          <w:szCs w:val="22"/>
        </w:rPr>
        <w:lastRenderedPageBreak/>
        <w:t>Załącznik nr 1 do zawiadomienia – obwieszczenia znak</w:t>
      </w:r>
      <w:r w:rsidR="007C4823" w:rsidRPr="00580F8B">
        <w:rPr>
          <w:rFonts w:asciiTheme="minorHAnsi" w:eastAsiaTheme="minorHAnsi" w:hAnsiTheme="minorHAnsi" w:cstheme="minorHAnsi"/>
          <w:b/>
          <w:sz w:val="22"/>
          <w:szCs w:val="22"/>
        </w:rPr>
        <w:t>:</w:t>
      </w:r>
      <w:r w:rsidRPr="00580F8B">
        <w:rPr>
          <w:rFonts w:asciiTheme="minorHAnsi" w:eastAsiaTheme="minorHAnsi" w:hAnsiTheme="minorHAnsi" w:cstheme="minorHAnsi"/>
          <w:b/>
          <w:sz w:val="22"/>
          <w:szCs w:val="22"/>
        </w:rPr>
        <w:t xml:space="preserve"> IG.6220.</w:t>
      </w:r>
      <w:r w:rsidR="00C553CF">
        <w:rPr>
          <w:rFonts w:asciiTheme="minorHAnsi" w:eastAsiaTheme="minorHAnsi" w:hAnsiTheme="minorHAnsi" w:cstheme="minorHAnsi"/>
          <w:b/>
          <w:sz w:val="22"/>
          <w:szCs w:val="22"/>
        </w:rPr>
        <w:t>2</w:t>
      </w:r>
      <w:r w:rsidRPr="00580F8B">
        <w:rPr>
          <w:rFonts w:asciiTheme="minorHAnsi" w:eastAsiaTheme="minorHAnsi" w:hAnsiTheme="minorHAnsi" w:cstheme="minorHAnsi"/>
          <w:b/>
          <w:sz w:val="22"/>
          <w:szCs w:val="22"/>
        </w:rPr>
        <w:t>.202</w:t>
      </w:r>
      <w:r w:rsidR="00C553CF">
        <w:rPr>
          <w:rFonts w:asciiTheme="minorHAnsi" w:eastAsiaTheme="minorHAnsi" w:hAnsiTheme="minorHAnsi" w:cstheme="minorHAnsi"/>
          <w:b/>
          <w:sz w:val="22"/>
          <w:szCs w:val="22"/>
        </w:rPr>
        <w:t>6</w:t>
      </w:r>
      <w:r w:rsidRPr="00580F8B">
        <w:rPr>
          <w:rFonts w:asciiTheme="minorHAnsi" w:eastAsiaTheme="minorHAnsi" w:hAnsiTheme="minorHAnsi" w:cstheme="minorHAnsi"/>
          <w:b/>
          <w:sz w:val="22"/>
          <w:szCs w:val="22"/>
        </w:rPr>
        <w:t xml:space="preserve">.AD </w:t>
      </w:r>
      <w:proofErr w:type="gramStart"/>
      <w:r w:rsidRPr="00580F8B">
        <w:rPr>
          <w:rFonts w:asciiTheme="minorHAnsi" w:eastAsiaTheme="minorHAnsi" w:hAnsiTheme="minorHAnsi" w:cstheme="minorHAnsi"/>
          <w:b/>
          <w:sz w:val="22"/>
          <w:szCs w:val="22"/>
        </w:rPr>
        <w:t>z</w:t>
      </w:r>
      <w:r w:rsidR="00466EB6">
        <w:rPr>
          <w:rFonts w:asciiTheme="minorHAnsi" w:eastAsiaTheme="minorHAnsi" w:hAnsiTheme="minorHAnsi" w:cstheme="minorHAnsi"/>
          <w:b/>
          <w:sz w:val="22"/>
          <w:szCs w:val="22"/>
        </w:rPr>
        <w:t xml:space="preserve">  </w:t>
      </w:r>
      <w:r w:rsidRPr="00580F8B">
        <w:rPr>
          <w:rFonts w:asciiTheme="minorHAnsi" w:eastAsiaTheme="minorHAnsi" w:hAnsiTheme="minorHAnsi" w:cstheme="minorHAnsi"/>
          <w:b/>
          <w:sz w:val="22"/>
          <w:szCs w:val="22"/>
        </w:rPr>
        <w:t>dnia</w:t>
      </w:r>
      <w:proofErr w:type="gramEnd"/>
      <w:r w:rsidRPr="00580F8B">
        <w:rPr>
          <w:rFonts w:asciiTheme="minorHAnsi" w:eastAsiaTheme="minorHAnsi" w:hAnsiTheme="minorHAnsi" w:cstheme="minorHAnsi"/>
          <w:b/>
          <w:sz w:val="22"/>
          <w:szCs w:val="22"/>
        </w:rPr>
        <w:t xml:space="preserve"> </w:t>
      </w:r>
      <w:r w:rsidR="00C553CF">
        <w:rPr>
          <w:rFonts w:asciiTheme="minorHAnsi" w:eastAsiaTheme="minorHAnsi" w:hAnsiTheme="minorHAnsi" w:cstheme="minorHAnsi"/>
          <w:b/>
          <w:sz w:val="22"/>
          <w:szCs w:val="22"/>
        </w:rPr>
        <w:t>27</w:t>
      </w:r>
      <w:r w:rsidR="005D01F5">
        <w:rPr>
          <w:rFonts w:asciiTheme="minorHAnsi" w:eastAsiaTheme="minorHAnsi" w:hAnsiTheme="minorHAnsi" w:cstheme="minorHAnsi"/>
          <w:b/>
          <w:sz w:val="22"/>
          <w:szCs w:val="22"/>
        </w:rPr>
        <w:t>.0</w:t>
      </w:r>
      <w:r w:rsidR="00C553CF">
        <w:rPr>
          <w:rFonts w:asciiTheme="minorHAnsi" w:eastAsiaTheme="minorHAnsi" w:hAnsiTheme="minorHAnsi" w:cstheme="minorHAnsi"/>
          <w:b/>
          <w:sz w:val="22"/>
          <w:szCs w:val="22"/>
        </w:rPr>
        <w:t>5</w:t>
      </w:r>
      <w:r w:rsidRPr="00580F8B">
        <w:rPr>
          <w:rFonts w:asciiTheme="minorHAnsi" w:eastAsiaTheme="minorHAnsi" w:hAnsiTheme="minorHAnsi" w:cstheme="minorHAnsi"/>
          <w:b/>
          <w:sz w:val="22"/>
          <w:szCs w:val="22"/>
        </w:rPr>
        <w:t>.202r.</w:t>
      </w:r>
    </w:p>
    <w:p w14:paraId="0EBBF86A" w14:textId="77AC9B53" w:rsidR="00994C6C" w:rsidRPr="00580F8B" w:rsidRDefault="00994C6C" w:rsidP="00994C6C">
      <w:pPr>
        <w:widowControl/>
        <w:suppressAutoHyphens w:val="0"/>
        <w:spacing w:after="200"/>
        <w:jc w:val="center"/>
        <w:rPr>
          <w:rFonts w:asciiTheme="minorHAnsi" w:eastAsiaTheme="minorHAnsi" w:hAnsiTheme="minorHAnsi" w:cstheme="minorHAnsi"/>
          <w:b/>
        </w:rPr>
      </w:pPr>
      <w:r w:rsidRPr="00580F8B">
        <w:rPr>
          <w:rFonts w:asciiTheme="minorHAnsi" w:eastAsiaTheme="minorHAnsi" w:hAnsiTheme="minorHAnsi" w:cstheme="minorHAnsi"/>
          <w:b/>
        </w:rPr>
        <w:t xml:space="preserve">OBOWIĄZEK INFORMACYJNY </w:t>
      </w:r>
    </w:p>
    <w:p w14:paraId="5C35B82C" w14:textId="77777777" w:rsidR="00994C6C" w:rsidRPr="00580F8B" w:rsidRDefault="00994C6C" w:rsidP="00994C6C">
      <w:pPr>
        <w:widowControl/>
        <w:suppressAutoHyphens w:val="0"/>
        <w:spacing w:after="200"/>
        <w:jc w:val="both"/>
        <w:rPr>
          <w:rFonts w:asciiTheme="minorHAnsi" w:eastAsiaTheme="minorHAnsi" w:hAnsiTheme="minorHAnsi" w:cstheme="minorHAnsi"/>
        </w:rPr>
      </w:pPr>
      <w:r w:rsidRPr="00580F8B">
        <w:rPr>
          <w:rFonts w:asciiTheme="minorHAnsi" w:eastAsiaTheme="minorHAnsi" w:hAnsiTheme="minorHAnsi" w:cstheme="minorHAnsi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580F8B">
        <w:rPr>
          <w:rFonts w:asciiTheme="minorHAnsi" w:eastAsiaTheme="minorHAnsi" w:hAnsiTheme="minorHAnsi" w:cstheme="minorHAnsi"/>
        </w:rPr>
        <w:t>Dz.U.UE.L</w:t>
      </w:r>
      <w:proofErr w:type="spellEnd"/>
      <w:r w:rsidRPr="00580F8B">
        <w:rPr>
          <w:rFonts w:asciiTheme="minorHAnsi" w:eastAsiaTheme="minorHAnsi" w:hAnsiTheme="minorHAnsi" w:cstheme="minorHAnsi"/>
        </w:rPr>
        <w:t>. z 2016r. Nr 119, s.1 ze zm.) - dalej: „RODO” informuję, że:</w:t>
      </w:r>
    </w:p>
    <w:p w14:paraId="13E75CA2" w14:textId="7F10A8A6" w:rsidR="00994C6C" w:rsidRPr="00580F8B" w:rsidRDefault="00994C6C" w:rsidP="00994C6C">
      <w:pPr>
        <w:widowControl/>
        <w:numPr>
          <w:ilvl w:val="1"/>
          <w:numId w:val="6"/>
        </w:numPr>
        <w:suppressAutoHyphens w:val="0"/>
        <w:spacing w:after="160" w:line="276" w:lineRule="auto"/>
        <w:ind w:left="567"/>
        <w:contextualSpacing/>
        <w:jc w:val="both"/>
        <w:rPr>
          <w:rFonts w:asciiTheme="minorHAnsi" w:eastAsiaTheme="minorHAnsi" w:hAnsiTheme="minorHAnsi" w:cstheme="minorHAnsi"/>
          <w:b/>
        </w:rPr>
      </w:pPr>
      <w:r w:rsidRPr="00580F8B">
        <w:rPr>
          <w:rFonts w:asciiTheme="minorHAnsi" w:eastAsiaTheme="minorHAnsi" w:hAnsiTheme="minorHAnsi" w:cstheme="minorHAnsi"/>
        </w:rPr>
        <w:t xml:space="preserve">Administratorem Państwa danych jest </w:t>
      </w:r>
      <w:r w:rsidRPr="00580F8B">
        <w:rPr>
          <w:rFonts w:asciiTheme="minorHAnsi" w:eastAsiaTheme="minorHAnsi" w:hAnsiTheme="minorHAnsi" w:cstheme="minorHAnsi"/>
          <w:b/>
        </w:rPr>
        <w:t>Urząd G</w:t>
      </w:r>
      <w:r w:rsidRPr="00580F8B">
        <w:rPr>
          <w:rFonts w:asciiTheme="minorHAnsi" w:eastAsiaTheme="minorHAnsi" w:hAnsiTheme="minorHAnsi" w:cstheme="minorHAnsi"/>
          <w:b/>
          <w:bCs/>
        </w:rPr>
        <w:t>miny Sobolew reprezentowany przez Wójta (</w:t>
      </w:r>
      <w:r w:rsidRPr="00580F8B">
        <w:rPr>
          <w:rFonts w:asciiTheme="minorHAnsi" w:eastAsiaTheme="minorHAnsi" w:hAnsiTheme="minorHAnsi" w:cstheme="minorHAnsi"/>
          <w:bCs/>
        </w:rPr>
        <w:t>adres: Rynek 1, 08-460 Sobolew, telefon kontaktowy: 25</w:t>
      </w:r>
      <w:r w:rsidRPr="00580F8B">
        <w:rPr>
          <w:rFonts w:asciiTheme="minorHAnsi" w:eastAsiaTheme="minorHAnsi" w:hAnsiTheme="minorHAnsi" w:cstheme="minorHAnsi"/>
          <w:shd w:val="clear" w:color="auto" w:fill="FFFFFF"/>
        </w:rPr>
        <w:t xml:space="preserve"> 6825023; </w:t>
      </w:r>
      <w:r w:rsidRPr="00580F8B">
        <w:rPr>
          <w:rFonts w:asciiTheme="minorHAnsi" w:eastAsiaTheme="minorHAnsi" w:hAnsiTheme="minorHAnsi" w:cstheme="minorHAnsi"/>
        </w:rPr>
        <w:t xml:space="preserve">e-mail: </w:t>
      </w:r>
      <w:hyperlink r:id="rId9" w:history="1">
        <w:r w:rsidRPr="00580F8B">
          <w:rPr>
            <w:rFonts w:asciiTheme="minorHAnsi" w:eastAsiaTheme="minorHAnsi" w:hAnsiTheme="minorHAnsi" w:cstheme="minorHAnsi"/>
            <w:color w:val="000080"/>
            <w:u w:val="single"/>
            <w:bdr w:val="none" w:sz="0" w:space="0" w:color="auto" w:frame="1"/>
            <w:shd w:val="clear" w:color="auto" w:fill="FFFFFF"/>
          </w:rPr>
          <w:t>sobolew@sobolew.pl</w:t>
        </w:r>
      </w:hyperlink>
      <w:r w:rsidRPr="00580F8B">
        <w:rPr>
          <w:rFonts w:asciiTheme="minorHAnsi" w:eastAsiaTheme="minorHAnsi" w:hAnsiTheme="minorHAnsi" w:cstheme="minorHAnsi"/>
          <w:bCs/>
        </w:rPr>
        <w:t>).</w:t>
      </w:r>
    </w:p>
    <w:p w14:paraId="2DD974DD" w14:textId="77777777" w:rsidR="00994C6C" w:rsidRPr="00580F8B" w:rsidRDefault="00994C6C" w:rsidP="00994C6C">
      <w:pPr>
        <w:widowControl/>
        <w:numPr>
          <w:ilvl w:val="1"/>
          <w:numId w:val="6"/>
        </w:numPr>
        <w:suppressAutoHyphens w:val="0"/>
        <w:spacing w:after="160" w:line="276" w:lineRule="auto"/>
        <w:ind w:left="567"/>
        <w:contextualSpacing/>
        <w:jc w:val="both"/>
        <w:rPr>
          <w:rFonts w:asciiTheme="minorHAnsi" w:eastAsiaTheme="minorHAnsi" w:hAnsiTheme="minorHAnsi" w:cstheme="minorHAnsi"/>
          <w:b/>
        </w:rPr>
      </w:pPr>
      <w:r w:rsidRPr="00580F8B">
        <w:rPr>
          <w:rFonts w:asciiTheme="minorHAnsi" w:eastAsiaTheme="minorHAnsi" w:hAnsiTheme="minorHAnsi" w:cstheme="minorHAnsi"/>
        </w:rPr>
        <w:t xml:space="preserve">W sprawach z zakresu ochrony danych osobowych </w:t>
      </w:r>
      <w:proofErr w:type="gramStart"/>
      <w:r w:rsidRPr="00580F8B">
        <w:rPr>
          <w:rFonts w:asciiTheme="minorHAnsi" w:eastAsiaTheme="minorHAnsi" w:hAnsiTheme="minorHAnsi" w:cstheme="minorHAnsi"/>
        </w:rPr>
        <w:t>mogą  się</w:t>
      </w:r>
      <w:proofErr w:type="gramEnd"/>
      <w:r w:rsidRPr="00580F8B">
        <w:rPr>
          <w:rFonts w:asciiTheme="minorHAnsi" w:eastAsiaTheme="minorHAnsi" w:hAnsiTheme="minorHAnsi" w:cstheme="minorHAnsi"/>
        </w:rPr>
        <w:t xml:space="preserve"> Państwo kontaktować się </w:t>
      </w:r>
      <w:r w:rsidRPr="00580F8B">
        <w:rPr>
          <w:rFonts w:asciiTheme="minorHAnsi" w:eastAsiaTheme="minorHAnsi" w:hAnsiTheme="minorHAnsi" w:cstheme="minorHAnsi"/>
        </w:rPr>
        <w:br/>
        <w:t>z Inspektorem Ochrony Danych pod adresem e-mail</w:t>
      </w:r>
      <w:r w:rsidRPr="00580F8B">
        <w:rPr>
          <w:rFonts w:asciiTheme="minorHAnsi" w:eastAsiaTheme="minorHAnsi" w:hAnsiTheme="minorHAnsi" w:cstheme="minorHAnsi"/>
          <w:color w:val="002060"/>
        </w:rPr>
        <w:t xml:space="preserve">: </w:t>
      </w:r>
      <w:hyperlink r:id="rId10" w:history="1">
        <w:r w:rsidRPr="00580F8B">
          <w:rPr>
            <w:rFonts w:asciiTheme="minorHAnsi" w:eastAsiaTheme="minorHAnsi" w:hAnsiTheme="minorHAnsi" w:cstheme="minorHAnsi"/>
            <w:bCs/>
            <w:color w:val="000080"/>
            <w:u w:val="single"/>
          </w:rPr>
          <w:t>inspektor@cbi24.pl</w:t>
        </w:r>
        <w:r w:rsidRPr="00580F8B">
          <w:rPr>
            <w:rFonts w:asciiTheme="minorHAnsi" w:eastAsiaTheme="minorHAnsi" w:hAnsiTheme="minorHAnsi" w:cstheme="minorHAnsi"/>
            <w:b/>
            <w:bCs/>
            <w:color w:val="000080"/>
            <w:u w:val="single"/>
          </w:rPr>
          <w:t xml:space="preserve"> </w:t>
        </w:r>
      </w:hyperlink>
      <w:r w:rsidRPr="00580F8B">
        <w:rPr>
          <w:rFonts w:asciiTheme="minorHAnsi" w:eastAsiaTheme="minorHAnsi" w:hAnsiTheme="minorHAnsi" w:cstheme="minorHAnsi"/>
        </w:rPr>
        <w:t xml:space="preserve"> lub pisemnie </w:t>
      </w:r>
      <w:r w:rsidRPr="00580F8B">
        <w:rPr>
          <w:rFonts w:asciiTheme="minorHAnsi" w:eastAsiaTheme="minorHAnsi" w:hAnsiTheme="minorHAnsi" w:cstheme="minorHAnsi"/>
        </w:rPr>
        <w:br/>
        <w:t>na adres siedziby Administratora.</w:t>
      </w:r>
    </w:p>
    <w:p w14:paraId="0A651D1A" w14:textId="3658F5F9" w:rsidR="00994C6C" w:rsidRPr="00580F8B" w:rsidRDefault="00994C6C" w:rsidP="00994C6C">
      <w:pPr>
        <w:widowControl/>
        <w:numPr>
          <w:ilvl w:val="1"/>
          <w:numId w:val="6"/>
        </w:numPr>
        <w:suppressAutoHyphens w:val="0"/>
        <w:spacing w:after="160" w:line="276" w:lineRule="auto"/>
        <w:ind w:left="567"/>
        <w:contextualSpacing/>
        <w:jc w:val="both"/>
        <w:rPr>
          <w:rFonts w:asciiTheme="minorHAnsi" w:eastAsiaTheme="minorHAnsi" w:hAnsiTheme="minorHAnsi" w:cstheme="minorHAnsi"/>
        </w:rPr>
      </w:pPr>
      <w:r w:rsidRPr="00580F8B">
        <w:rPr>
          <w:rFonts w:asciiTheme="minorHAnsi" w:eastAsiaTheme="minorHAnsi" w:hAnsiTheme="minorHAnsi" w:cstheme="minorHAnsi"/>
        </w:rPr>
        <w:t xml:space="preserve">Państwa dane osobowe będą przetwarzane w celu </w:t>
      </w:r>
      <w:bookmarkStart w:id="5" w:name="_Hlk268865"/>
      <w:r w:rsidRPr="00580F8B">
        <w:rPr>
          <w:rFonts w:asciiTheme="minorHAnsi" w:eastAsiaTheme="minorHAnsi" w:hAnsiTheme="minorHAnsi" w:cstheme="minorHAnsi"/>
        </w:rPr>
        <w:t>wydania decyzji o środowiskowych uwarunkowaniach na podstawie art. 6 ust. 1 lit c RODO, w zw. z Ustawą z dnia 3 października 2008 r. o udostępnianiu informacji o środowisku i jego ochronie, udziale społeczeństwa w ochronie środowiska oraz o ocenach oddziaływania na środowisko (Dz.U. z 202</w:t>
      </w:r>
      <w:r w:rsidR="0078685B" w:rsidRPr="00580F8B">
        <w:rPr>
          <w:rFonts w:asciiTheme="minorHAnsi" w:eastAsiaTheme="minorHAnsi" w:hAnsiTheme="minorHAnsi" w:cstheme="minorHAnsi"/>
        </w:rPr>
        <w:t>2</w:t>
      </w:r>
      <w:r w:rsidRPr="00580F8B">
        <w:rPr>
          <w:rFonts w:asciiTheme="minorHAnsi" w:eastAsiaTheme="minorHAnsi" w:hAnsiTheme="minorHAnsi" w:cstheme="minorHAnsi"/>
        </w:rPr>
        <w:t xml:space="preserve"> r. poz. </w:t>
      </w:r>
      <w:r w:rsidR="0078685B" w:rsidRPr="00580F8B">
        <w:rPr>
          <w:rFonts w:asciiTheme="minorHAnsi" w:eastAsiaTheme="minorHAnsi" w:hAnsiTheme="minorHAnsi" w:cstheme="minorHAnsi"/>
        </w:rPr>
        <w:t>1029</w:t>
      </w:r>
      <w:r w:rsidRPr="00580F8B">
        <w:rPr>
          <w:rFonts w:asciiTheme="minorHAnsi" w:eastAsiaTheme="minorHAnsi" w:hAnsiTheme="minorHAnsi" w:cstheme="minorHAnsi"/>
        </w:rPr>
        <w:t xml:space="preserve"> ze zm.)</w:t>
      </w:r>
    </w:p>
    <w:p w14:paraId="641A279D" w14:textId="77777777" w:rsidR="00994C6C" w:rsidRPr="00580F8B" w:rsidRDefault="00994C6C" w:rsidP="00994C6C">
      <w:pPr>
        <w:widowControl/>
        <w:numPr>
          <w:ilvl w:val="1"/>
          <w:numId w:val="6"/>
        </w:numPr>
        <w:suppressAutoHyphens w:val="0"/>
        <w:spacing w:after="160" w:line="276" w:lineRule="auto"/>
        <w:ind w:left="567"/>
        <w:contextualSpacing/>
        <w:jc w:val="both"/>
        <w:rPr>
          <w:rFonts w:asciiTheme="minorHAnsi" w:eastAsiaTheme="minorHAnsi" w:hAnsiTheme="minorHAnsi" w:cstheme="minorHAnsi"/>
        </w:rPr>
      </w:pPr>
      <w:r w:rsidRPr="00580F8B">
        <w:rPr>
          <w:rFonts w:asciiTheme="minorHAnsi" w:eastAsiaTheme="minorHAnsi" w:hAnsiTheme="minorHAnsi" w:cstheme="minorHAnsi"/>
        </w:rPr>
        <w:t xml:space="preserve">Państwa dane osobowe będą przetwarzane przez okres niezbędny </w:t>
      </w:r>
      <w:r w:rsidRPr="00580F8B">
        <w:rPr>
          <w:rFonts w:asciiTheme="minorHAnsi" w:eastAsiaTheme="minorHAnsi" w:hAnsiTheme="minorHAnsi" w:cstheme="minorHAnsi"/>
        </w:rPr>
        <w:br/>
        <w:t xml:space="preserve">do realizacji ww. celu z uwzględnieniem okresów przechowywania określonych w przepisach szczególnych, w tym przepisów archiwalnych tj. 10 lat (kat. arch. BE 10).  </w:t>
      </w:r>
    </w:p>
    <w:bookmarkEnd w:id="5"/>
    <w:p w14:paraId="5A6EA293" w14:textId="77777777" w:rsidR="00994C6C" w:rsidRPr="00580F8B" w:rsidRDefault="00994C6C" w:rsidP="00994C6C">
      <w:pPr>
        <w:widowControl/>
        <w:numPr>
          <w:ilvl w:val="1"/>
          <w:numId w:val="6"/>
        </w:numPr>
        <w:suppressAutoHyphens w:val="0"/>
        <w:spacing w:after="200" w:line="276" w:lineRule="auto"/>
        <w:ind w:left="567"/>
        <w:contextualSpacing/>
        <w:jc w:val="both"/>
        <w:rPr>
          <w:rFonts w:asciiTheme="minorHAnsi" w:eastAsiaTheme="minorHAnsi" w:hAnsiTheme="minorHAnsi" w:cstheme="minorHAnsi"/>
        </w:rPr>
      </w:pPr>
      <w:r w:rsidRPr="00580F8B">
        <w:rPr>
          <w:rFonts w:asciiTheme="minorHAnsi" w:eastAsiaTheme="minorHAnsi" w:hAnsiTheme="minorHAnsi" w:cstheme="minorHAnsi"/>
        </w:rPr>
        <w:t xml:space="preserve">Państwa dane będą przetwarzane w sposób zautomatyzowany, lecz nie będą podlegać zautomatyzowanemu podejmowaniu </w:t>
      </w:r>
      <w:proofErr w:type="gramStart"/>
      <w:r w:rsidRPr="00580F8B">
        <w:rPr>
          <w:rFonts w:asciiTheme="minorHAnsi" w:eastAsiaTheme="minorHAnsi" w:hAnsiTheme="minorHAnsi" w:cstheme="minorHAnsi"/>
        </w:rPr>
        <w:t>decyzji ,w</w:t>
      </w:r>
      <w:proofErr w:type="gramEnd"/>
      <w:r w:rsidRPr="00580F8B">
        <w:rPr>
          <w:rFonts w:asciiTheme="minorHAnsi" w:eastAsiaTheme="minorHAnsi" w:hAnsiTheme="minorHAnsi" w:cstheme="minorHAnsi"/>
        </w:rPr>
        <w:t xml:space="preserve"> tym profilowaniu.</w:t>
      </w:r>
    </w:p>
    <w:p w14:paraId="615FDADC" w14:textId="77777777" w:rsidR="00994C6C" w:rsidRPr="00580F8B" w:rsidRDefault="00994C6C" w:rsidP="00994C6C">
      <w:pPr>
        <w:widowControl/>
        <w:numPr>
          <w:ilvl w:val="1"/>
          <w:numId w:val="6"/>
        </w:numPr>
        <w:suppressAutoHyphens w:val="0"/>
        <w:spacing w:after="160" w:line="276" w:lineRule="auto"/>
        <w:ind w:left="567"/>
        <w:contextualSpacing/>
        <w:jc w:val="both"/>
        <w:rPr>
          <w:rFonts w:asciiTheme="minorHAnsi" w:eastAsiaTheme="minorHAnsi" w:hAnsiTheme="minorHAnsi" w:cstheme="minorHAnsi"/>
        </w:rPr>
      </w:pPr>
      <w:r w:rsidRPr="00580F8B">
        <w:rPr>
          <w:rFonts w:asciiTheme="minorHAnsi" w:eastAsiaTheme="minorHAnsi" w:hAnsiTheme="minorHAnsi" w:cstheme="minorHAnsi"/>
        </w:rPr>
        <w:t>Państwa dane osobowych nie będą przekazywane poza Europejski Obszar Gospodarczy (obejmujący Unię Europejską, Norwegię, Liechtenstein i Islandię).</w:t>
      </w:r>
    </w:p>
    <w:p w14:paraId="355C149F" w14:textId="77777777" w:rsidR="00994C6C" w:rsidRPr="00580F8B" w:rsidRDefault="00994C6C" w:rsidP="00994C6C">
      <w:pPr>
        <w:widowControl/>
        <w:numPr>
          <w:ilvl w:val="1"/>
          <w:numId w:val="6"/>
        </w:numPr>
        <w:suppressAutoHyphens w:val="0"/>
        <w:spacing w:after="200" w:line="276" w:lineRule="auto"/>
        <w:ind w:left="567"/>
        <w:contextualSpacing/>
        <w:jc w:val="both"/>
        <w:rPr>
          <w:rFonts w:asciiTheme="minorHAnsi" w:eastAsiaTheme="minorHAnsi" w:hAnsiTheme="minorHAnsi" w:cstheme="minorHAnsi"/>
        </w:rPr>
      </w:pPr>
      <w:r w:rsidRPr="00580F8B">
        <w:rPr>
          <w:rFonts w:asciiTheme="minorHAnsi" w:eastAsiaTheme="minorHAnsi" w:hAnsiTheme="minorHAnsi" w:cstheme="minorHAnsi"/>
        </w:rPr>
        <w:t>W związku z przetwarzaniem Państwa danych osobowych, przysługują Państwu następujące prawa:</w:t>
      </w:r>
    </w:p>
    <w:p w14:paraId="288FE46A" w14:textId="77777777" w:rsidR="00994C6C" w:rsidRPr="00580F8B" w:rsidRDefault="00994C6C" w:rsidP="00994C6C">
      <w:pPr>
        <w:widowControl/>
        <w:numPr>
          <w:ilvl w:val="0"/>
          <w:numId w:val="7"/>
        </w:numPr>
        <w:suppressAutoHyphens w:val="0"/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580F8B">
        <w:rPr>
          <w:rFonts w:asciiTheme="minorHAnsi" w:eastAsiaTheme="minorHAnsi" w:hAnsiTheme="minorHAnsi" w:cstheme="minorHAnsi"/>
        </w:rPr>
        <w:t>prawo dostępu do swoich danych oraz otrzymania ich kopii;</w:t>
      </w:r>
    </w:p>
    <w:p w14:paraId="333A8961" w14:textId="77777777" w:rsidR="00994C6C" w:rsidRPr="00580F8B" w:rsidRDefault="00994C6C" w:rsidP="00994C6C">
      <w:pPr>
        <w:widowControl/>
        <w:numPr>
          <w:ilvl w:val="0"/>
          <w:numId w:val="7"/>
        </w:numPr>
        <w:suppressAutoHyphens w:val="0"/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580F8B">
        <w:rPr>
          <w:rFonts w:asciiTheme="minorHAnsi" w:eastAsiaTheme="minorHAnsi" w:hAnsiTheme="minorHAnsi" w:cstheme="minorHAnsi"/>
        </w:rPr>
        <w:t>prawo do sprostowania (poprawiania) swoich danych osobowych;</w:t>
      </w:r>
    </w:p>
    <w:p w14:paraId="67B52407" w14:textId="77777777" w:rsidR="00994C6C" w:rsidRPr="00580F8B" w:rsidRDefault="00994C6C" w:rsidP="00994C6C">
      <w:pPr>
        <w:widowControl/>
        <w:numPr>
          <w:ilvl w:val="0"/>
          <w:numId w:val="7"/>
        </w:numPr>
        <w:suppressAutoHyphens w:val="0"/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580F8B">
        <w:rPr>
          <w:rFonts w:asciiTheme="minorHAnsi" w:eastAsiaTheme="minorHAnsi" w:hAnsiTheme="minorHAnsi" w:cstheme="minorHAnsi"/>
        </w:rPr>
        <w:t>prawo do ograniczenia przetwarzania danych osobowych;</w:t>
      </w:r>
    </w:p>
    <w:p w14:paraId="2B341FEC" w14:textId="77777777" w:rsidR="00994C6C" w:rsidRPr="00580F8B" w:rsidRDefault="00994C6C" w:rsidP="00994C6C">
      <w:pPr>
        <w:widowControl/>
        <w:numPr>
          <w:ilvl w:val="0"/>
          <w:numId w:val="7"/>
        </w:numPr>
        <w:suppressAutoHyphens w:val="0"/>
        <w:spacing w:after="160" w:line="259" w:lineRule="auto"/>
        <w:contextualSpacing/>
        <w:jc w:val="both"/>
        <w:rPr>
          <w:rFonts w:asciiTheme="minorHAnsi" w:eastAsiaTheme="minorHAnsi" w:hAnsiTheme="minorHAnsi" w:cstheme="minorHAnsi"/>
        </w:rPr>
      </w:pPr>
      <w:r w:rsidRPr="00580F8B">
        <w:rPr>
          <w:rFonts w:asciiTheme="minorHAnsi" w:eastAsiaTheme="minorHAnsi" w:hAnsiTheme="minorHAnsi" w:cstheme="minorHAnsi"/>
        </w:rPr>
        <w:t xml:space="preserve">prawo wniesienia skargi do Prezesa Urzędu Ochrony Danych Osobowych </w:t>
      </w:r>
      <w:r w:rsidRPr="00580F8B">
        <w:rPr>
          <w:rFonts w:asciiTheme="minorHAnsi" w:eastAsiaTheme="minorHAnsi" w:hAnsiTheme="minorHAnsi" w:cstheme="minorHAnsi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09B9727C" w14:textId="77777777" w:rsidR="00994C6C" w:rsidRPr="00580F8B" w:rsidRDefault="00994C6C" w:rsidP="00994C6C">
      <w:pPr>
        <w:widowControl/>
        <w:numPr>
          <w:ilvl w:val="1"/>
          <w:numId w:val="6"/>
        </w:numPr>
        <w:suppressAutoHyphens w:val="0"/>
        <w:spacing w:after="160" w:line="276" w:lineRule="auto"/>
        <w:ind w:left="567"/>
        <w:contextualSpacing/>
        <w:jc w:val="both"/>
        <w:rPr>
          <w:rFonts w:asciiTheme="minorHAnsi" w:eastAsiaTheme="minorHAnsi" w:hAnsiTheme="minorHAnsi" w:cstheme="minorHAnsi"/>
        </w:rPr>
      </w:pPr>
      <w:r w:rsidRPr="00580F8B">
        <w:rPr>
          <w:rFonts w:asciiTheme="minorHAnsi" w:eastAsiaTheme="minorHAnsi" w:hAnsiTheme="minorHAnsi" w:cstheme="minorHAnsi"/>
        </w:rPr>
        <w:t>Podanie przez Państwa danych osobowych jest obowiązkowe. Nieprzekazanie danych skutkować będzie brakiem realizacji celu, o którym mowa w punkcie 3.</w:t>
      </w:r>
      <w:bookmarkStart w:id="6" w:name="_Hlk271688"/>
    </w:p>
    <w:bookmarkEnd w:id="4"/>
    <w:bookmarkEnd w:id="6"/>
    <w:p w14:paraId="66D7778D" w14:textId="551D2983" w:rsidR="007C2FCA" w:rsidRPr="00466EB6" w:rsidRDefault="00994C6C" w:rsidP="00466EB6">
      <w:pPr>
        <w:widowControl/>
        <w:numPr>
          <w:ilvl w:val="1"/>
          <w:numId w:val="6"/>
        </w:numPr>
        <w:suppressAutoHyphens w:val="0"/>
        <w:spacing w:after="160" w:line="276" w:lineRule="auto"/>
        <w:ind w:left="567"/>
        <w:contextualSpacing/>
        <w:jc w:val="both"/>
        <w:rPr>
          <w:rFonts w:asciiTheme="minorHAnsi" w:eastAsiaTheme="minorHAnsi" w:hAnsiTheme="minorHAnsi" w:cstheme="minorHAnsi"/>
        </w:rPr>
      </w:pPr>
      <w:r w:rsidRPr="00580F8B">
        <w:rPr>
          <w:rFonts w:asciiTheme="minorHAnsi" w:eastAsiaTheme="minorHAnsi" w:hAnsiTheme="minorHAnsi" w:cstheme="minorHAnsi"/>
        </w:rPr>
        <w:t xml:space="preserve">Państwa dane mogą zostać przekazane podmiotom lub organom uprawnionym </w:t>
      </w:r>
      <w:r w:rsidR="00E0174D" w:rsidRPr="00580F8B">
        <w:rPr>
          <w:rFonts w:asciiTheme="minorHAnsi" w:eastAsiaTheme="minorHAnsi" w:hAnsiTheme="minorHAnsi" w:cstheme="minorHAnsi"/>
        </w:rPr>
        <w:br/>
      </w:r>
      <w:r w:rsidRPr="00580F8B">
        <w:rPr>
          <w:rFonts w:asciiTheme="minorHAnsi" w:eastAsiaTheme="minorHAnsi" w:hAnsiTheme="minorHAnsi" w:cstheme="minorHAnsi"/>
        </w:rPr>
        <w:t>na podstawie przepisów prawa.</w:t>
      </w:r>
    </w:p>
    <w:sectPr w:rsidR="007C2FCA" w:rsidRPr="00466EB6" w:rsidSect="00CE7527">
      <w:headerReference w:type="default" r:id="rId11"/>
      <w:headerReference w:type="first" r:id="rId12"/>
      <w:pgSz w:w="11906" w:h="16838"/>
      <w:pgMar w:top="1135" w:right="1417" w:bottom="1276" w:left="1417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605C55" w14:textId="77777777" w:rsidR="00BE1A26" w:rsidRDefault="00BE1A26" w:rsidP="00EE3291">
      <w:r>
        <w:separator/>
      </w:r>
    </w:p>
  </w:endnote>
  <w:endnote w:type="continuationSeparator" w:id="0">
    <w:p w14:paraId="5C27F0C4" w14:textId="77777777" w:rsidR="00BE1A26" w:rsidRDefault="00BE1A26" w:rsidP="00EE3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04F4CE" w14:textId="77777777" w:rsidR="00BE1A26" w:rsidRDefault="00BE1A26" w:rsidP="00EE3291">
      <w:r>
        <w:separator/>
      </w:r>
    </w:p>
  </w:footnote>
  <w:footnote w:type="continuationSeparator" w:id="0">
    <w:p w14:paraId="01C77A5C" w14:textId="77777777" w:rsidR="00BE1A26" w:rsidRDefault="00BE1A26" w:rsidP="00EE3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C24560" w14:textId="421B2E43" w:rsidR="00EE3291" w:rsidRPr="00EE3291" w:rsidRDefault="00EE3291" w:rsidP="00EE3291">
    <w:pPr>
      <w:widowControl/>
      <w:tabs>
        <w:tab w:val="left" w:pos="210"/>
        <w:tab w:val="center" w:pos="4536"/>
        <w:tab w:val="right" w:pos="9072"/>
      </w:tabs>
      <w:suppressAutoHyphens w:val="0"/>
      <w:ind w:left="1701"/>
      <w:rPr>
        <w:rFonts w:eastAsia="Times New Roman"/>
        <w:color w:val="000000" w:themeColor="text1"/>
        <w:sz w:val="20"/>
        <w:szCs w:val="20"/>
        <w:lang w:eastAsia="pl-PL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812483" w14:textId="77777777" w:rsidR="00EE3291" w:rsidRPr="00580F8B" w:rsidRDefault="00EE3291" w:rsidP="003A1262">
    <w:pPr>
      <w:widowControl/>
      <w:tabs>
        <w:tab w:val="left" w:pos="210"/>
        <w:tab w:val="center" w:pos="4536"/>
        <w:tab w:val="right" w:pos="9072"/>
      </w:tabs>
      <w:suppressAutoHyphens w:val="0"/>
      <w:ind w:left="498" w:firstLine="210"/>
      <w:jc w:val="center"/>
      <w:rPr>
        <w:rFonts w:asciiTheme="minorHAnsi" w:eastAsia="Times New Roman" w:hAnsiTheme="minorHAnsi" w:cstheme="minorHAnsi"/>
        <w:spacing w:val="20"/>
        <w:sz w:val="52"/>
        <w:szCs w:val="52"/>
        <w:lang w:eastAsia="pl-PL"/>
        <w14:textOutline w14:w="9525" w14:cap="rnd" w14:cmpd="sng" w14:algn="ctr">
          <w14:solidFill>
            <w14:srgbClr w14:val="000000"/>
          </w14:solidFill>
          <w14:prstDash w14:val="solid"/>
          <w14:bevel/>
        </w14:textOutline>
      </w:rPr>
    </w:pPr>
    <w:r w:rsidRPr="00580F8B">
      <w:rPr>
        <w:rFonts w:asciiTheme="minorHAnsi" w:eastAsia="Times New Roman" w:hAnsiTheme="minorHAnsi" w:cstheme="minorHAnsi"/>
        <w:noProof/>
        <w:spacing w:val="20"/>
        <w:sz w:val="52"/>
        <w:szCs w:val="52"/>
        <w:lang w:eastAsia="pl-PL"/>
        <w14:textOutline w14:w="9525" w14:cap="rnd" w14:cmpd="sng" w14:algn="ctr">
          <w14:solidFill>
            <w14:srgbClr w14:val="000000"/>
          </w14:solidFill>
          <w14:prstDash w14:val="solid"/>
          <w14:bevel/>
        </w14:textOutline>
      </w:rPr>
      <w:drawing>
        <wp:anchor distT="0" distB="0" distL="114300" distR="114300" simplePos="0" relativeHeight="251662336" behindDoc="0" locked="0" layoutInCell="1" allowOverlap="1" wp14:anchorId="1C217E46" wp14:editId="7A2386FE">
          <wp:simplePos x="0" y="0"/>
          <wp:positionH relativeFrom="column">
            <wp:posOffset>-166370</wp:posOffset>
          </wp:positionH>
          <wp:positionV relativeFrom="paragraph">
            <wp:posOffset>90805</wp:posOffset>
          </wp:positionV>
          <wp:extent cx="847725" cy="992997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99299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0F8B">
      <w:rPr>
        <w:rFonts w:asciiTheme="minorHAnsi" w:eastAsia="Times New Roman" w:hAnsiTheme="minorHAnsi" w:cstheme="minorHAnsi"/>
        <w:spacing w:val="20"/>
        <w:sz w:val="52"/>
        <w:szCs w:val="52"/>
        <w:lang w:eastAsia="pl-PL"/>
        <w14:textOutline w14:w="9525" w14:cap="rnd" w14:cmpd="sng" w14:algn="ctr">
          <w14:solidFill>
            <w14:srgbClr w14:val="000000"/>
          </w14:solidFill>
          <w14:prstDash w14:val="solid"/>
          <w14:bevel/>
        </w14:textOutline>
      </w:rPr>
      <w:t>Urząd Gminy w Sobolewie</w:t>
    </w:r>
  </w:p>
  <w:p w14:paraId="6C62A24F" w14:textId="77777777" w:rsidR="00EE3291" w:rsidRPr="00580F8B" w:rsidRDefault="00EE3291" w:rsidP="00EE3291">
    <w:pPr>
      <w:widowControl/>
      <w:tabs>
        <w:tab w:val="left" w:pos="210"/>
        <w:tab w:val="center" w:pos="4536"/>
        <w:tab w:val="right" w:pos="9072"/>
      </w:tabs>
      <w:suppressAutoHyphens w:val="0"/>
      <w:ind w:left="1701"/>
      <w:rPr>
        <w:rFonts w:asciiTheme="minorHAnsi" w:eastAsia="Times New Roman" w:hAnsiTheme="minorHAnsi" w:cstheme="minorHAnsi"/>
        <w:color w:val="000000" w:themeColor="text1"/>
        <w:sz w:val="20"/>
        <w:szCs w:val="20"/>
        <w:lang w:eastAsia="pl-PL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</w:p>
  <w:p w14:paraId="1EF9A00C" w14:textId="77777777" w:rsidR="00EE3291" w:rsidRPr="00580F8B" w:rsidRDefault="00EE3291" w:rsidP="00EE3291">
    <w:pPr>
      <w:widowControl/>
      <w:tabs>
        <w:tab w:val="left" w:pos="210"/>
        <w:tab w:val="center" w:pos="4536"/>
        <w:tab w:val="right" w:pos="9072"/>
      </w:tabs>
      <w:suppressAutoHyphens w:val="0"/>
      <w:ind w:left="1701"/>
      <w:rPr>
        <w:rFonts w:asciiTheme="minorHAnsi" w:eastAsia="Times New Roman" w:hAnsiTheme="minorHAnsi" w:cstheme="minorHAnsi"/>
        <w:color w:val="000000" w:themeColor="text1"/>
        <w:sz w:val="20"/>
        <w:szCs w:val="20"/>
        <w:lang w:eastAsia="pl-PL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 w:rsidRPr="00580F8B">
      <w:rPr>
        <w:rFonts w:asciiTheme="minorHAnsi" w:eastAsia="Times New Roman" w:hAnsiTheme="minorHAnsi" w:cstheme="minorHAnsi"/>
        <w:color w:val="000000" w:themeColor="text1"/>
        <w:sz w:val="20"/>
        <w:szCs w:val="20"/>
        <w:lang w:eastAsia="pl-PL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ul. Rynek 1</w:t>
    </w:r>
    <w:r w:rsidRPr="00580F8B">
      <w:rPr>
        <w:rFonts w:asciiTheme="minorHAnsi" w:eastAsia="Times New Roman" w:hAnsiTheme="minorHAnsi" w:cstheme="minorHAnsi"/>
        <w:color w:val="000000" w:themeColor="text1"/>
        <w:sz w:val="20"/>
        <w:szCs w:val="20"/>
        <w:lang w:eastAsia="pl-PL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ab/>
    </w:r>
    <w:r w:rsidRPr="00580F8B">
      <w:rPr>
        <w:rFonts w:asciiTheme="minorHAnsi" w:eastAsia="Times New Roman" w:hAnsiTheme="minorHAnsi" w:cstheme="minorHAnsi"/>
        <w:color w:val="000000" w:themeColor="text1"/>
        <w:sz w:val="20"/>
        <w:szCs w:val="20"/>
        <w:lang w:eastAsia="pl-PL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ab/>
      <w:t xml:space="preserve"> tel. /25/ 682-50-23</w:t>
    </w:r>
  </w:p>
  <w:p w14:paraId="697D9CD6" w14:textId="77777777" w:rsidR="00EE3291" w:rsidRPr="00580F8B" w:rsidRDefault="00EE3291" w:rsidP="00EE3291">
    <w:pPr>
      <w:widowControl/>
      <w:tabs>
        <w:tab w:val="left" w:pos="210"/>
        <w:tab w:val="center" w:pos="4536"/>
        <w:tab w:val="right" w:pos="9072"/>
      </w:tabs>
      <w:suppressAutoHyphens w:val="0"/>
      <w:ind w:left="1701"/>
      <w:rPr>
        <w:rFonts w:asciiTheme="minorHAnsi" w:eastAsia="Times New Roman" w:hAnsiTheme="minorHAnsi" w:cstheme="minorHAnsi"/>
        <w:sz w:val="20"/>
        <w:szCs w:val="20"/>
        <w:lang w:val="en-US" w:eastAsia="pl-PL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 w:rsidRPr="00580F8B">
      <w:rPr>
        <w:rFonts w:asciiTheme="minorHAnsi" w:eastAsia="Times New Roman" w:hAnsiTheme="minorHAnsi" w:cstheme="minorHAnsi"/>
        <w:color w:val="000000" w:themeColor="text1"/>
        <w:sz w:val="20"/>
        <w:szCs w:val="20"/>
        <w:lang w:eastAsia="pl-PL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08-460 Sobolew </w:t>
    </w:r>
    <w:r w:rsidRPr="00580F8B">
      <w:rPr>
        <w:rFonts w:asciiTheme="minorHAnsi" w:eastAsia="Times New Roman" w:hAnsiTheme="minorHAnsi" w:cstheme="minorHAnsi"/>
        <w:color w:val="000000" w:themeColor="text1"/>
        <w:sz w:val="20"/>
        <w:szCs w:val="20"/>
        <w:lang w:eastAsia="pl-PL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ab/>
    </w:r>
    <w:r w:rsidRPr="00580F8B">
      <w:rPr>
        <w:rFonts w:asciiTheme="minorHAnsi" w:eastAsia="Times New Roman" w:hAnsiTheme="minorHAnsi" w:cstheme="minorHAnsi"/>
        <w:color w:val="000000" w:themeColor="text1"/>
        <w:sz w:val="20"/>
        <w:szCs w:val="20"/>
        <w:lang w:eastAsia="pl-PL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ab/>
    </w:r>
    <w:r w:rsidRPr="00580F8B">
      <w:rPr>
        <w:rFonts w:asciiTheme="minorHAnsi" w:eastAsia="Times New Roman" w:hAnsiTheme="minorHAnsi" w:cstheme="minorHAnsi"/>
        <w:color w:val="000000" w:themeColor="text1"/>
        <w:sz w:val="20"/>
        <w:szCs w:val="20"/>
        <w:lang w:val="en-US" w:eastAsia="pl-PL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e-mail: </w:t>
    </w:r>
    <w:hyperlink r:id="rId2" w:history="1">
      <w:r w:rsidRPr="00580F8B">
        <w:rPr>
          <w:rStyle w:val="Hipercze"/>
          <w:rFonts w:asciiTheme="minorHAnsi" w:eastAsia="Times New Roman" w:hAnsiTheme="minorHAnsi" w:cstheme="minorHAnsi"/>
          <w:color w:val="auto"/>
          <w:sz w:val="20"/>
          <w:szCs w:val="20"/>
          <w:lang w:val="en-US"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sobolew@sobolew.pl</w:t>
      </w:r>
    </w:hyperlink>
  </w:p>
  <w:p w14:paraId="1BA03B94" w14:textId="3AA9F0A3" w:rsidR="00EE3291" w:rsidRPr="00580F8B" w:rsidRDefault="00EE3291" w:rsidP="00064C38">
    <w:pPr>
      <w:widowControl/>
      <w:tabs>
        <w:tab w:val="left" w:pos="210"/>
        <w:tab w:val="center" w:pos="4536"/>
        <w:tab w:val="right" w:pos="9072"/>
      </w:tabs>
      <w:suppressAutoHyphens w:val="0"/>
      <w:ind w:left="1701"/>
      <w:rPr>
        <w:rFonts w:asciiTheme="minorHAnsi" w:hAnsiTheme="minorHAnsi" w:cstheme="minorHAnsi"/>
        <w:color w:val="000000" w:themeColor="text1"/>
        <w:sz w:val="20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 w:rsidRPr="00580F8B">
      <w:rPr>
        <w:rFonts w:asciiTheme="minorHAnsi" w:eastAsia="Times New Roman" w:hAnsiTheme="minorHAnsi" w:cstheme="minorHAnsi"/>
        <w:noProof/>
        <w:sz w:val="20"/>
        <w:lang w:val="en-US" w:eastAsia="pl-PL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37D13FA6" wp14:editId="70F78DC7">
              <wp:simplePos x="0" y="0"/>
              <wp:positionH relativeFrom="page">
                <wp:posOffset>73660</wp:posOffset>
              </wp:positionH>
              <wp:positionV relativeFrom="paragraph">
                <wp:posOffset>207645</wp:posOffset>
              </wp:positionV>
              <wp:extent cx="7524750" cy="9525"/>
              <wp:effectExtent l="0" t="0" r="19050" b="28575"/>
              <wp:wrapNone/>
              <wp:docPr id="8" name="Łącznik prosty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24750" cy="952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08900570" id="Łącznik prosty 8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5.8pt,16.35pt" to="598.3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" strokecolor="windowText" strokeweight=".5pt">
              <v:stroke joinstyle="miter"/>
              <w10:wrap anchorx="page"/>
            </v:line>
          </w:pict>
        </mc:Fallback>
      </mc:AlternateContent>
    </w:r>
    <w:hyperlink r:id="rId3" w:history="1">
      <w:r w:rsidR="00350782" w:rsidRPr="00027BB0">
        <w:rPr>
          <w:rStyle w:val="Hipercze"/>
          <w:rFonts w:asciiTheme="minorHAnsi" w:eastAsia="Times New Roman" w:hAnsiTheme="minorHAnsi" w:cstheme="minorHAnsi"/>
          <w:noProof/>
          <w:sz w:val="20"/>
          <w:lang w:val="en-US" w:eastAsia="pl-PL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https://sobolew.pl/</w:t>
      </w:r>
    </w:hyperlink>
    <w:r w:rsidR="00BA7F90" w:rsidRPr="00580F8B">
      <w:rPr>
        <w:rFonts w:asciiTheme="minorHAnsi" w:eastAsia="Times New Roman" w:hAnsiTheme="minorHAnsi" w:cstheme="minorHAnsi"/>
        <w:noProof/>
        <w:lang w:val="en-US" w:eastAsia="pl-PL"/>
      </w:rPr>
      <w:t xml:space="preserve"> </w:t>
    </w:r>
    <w:r w:rsidRPr="00580F8B">
      <w:rPr>
        <w:rFonts w:asciiTheme="minorHAnsi" w:eastAsia="Times New Roman" w:hAnsiTheme="minorHAnsi" w:cstheme="minorHAnsi"/>
        <w:sz w:val="20"/>
        <w:szCs w:val="20"/>
        <w:lang w:val="en-US" w:eastAsia="pl-PL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ab/>
    </w:r>
    <w:r w:rsidR="00350782">
      <w:rPr>
        <w:rFonts w:asciiTheme="minorHAnsi" w:eastAsia="Times New Roman" w:hAnsiTheme="minorHAnsi" w:cstheme="minorHAnsi"/>
        <w:sz w:val="20"/>
        <w:szCs w:val="20"/>
        <w:lang w:val="en-US" w:eastAsia="pl-PL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ab/>
    </w:r>
    <w:hyperlink r:id="rId4" w:history="1">
      <w:r w:rsidR="00350782" w:rsidRPr="0059526D">
        <w:rPr>
          <w:color w:val="0000FF"/>
          <w:sz w:val="20"/>
          <w:u w:val="single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www.bip.sobolew.pl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E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DDC6F26"/>
    <w:multiLevelType w:val="hybridMultilevel"/>
    <w:tmpl w:val="65C23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2673D"/>
    <w:multiLevelType w:val="hybridMultilevel"/>
    <w:tmpl w:val="A4A24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D41F3"/>
    <w:multiLevelType w:val="multilevel"/>
    <w:tmpl w:val="19AD41F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3213C"/>
    <w:multiLevelType w:val="hybridMultilevel"/>
    <w:tmpl w:val="09766424"/>
    <w:lvl w:ilvl="0" w:tplc="EAD0C9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7727A"/>
    <w:multiLevelType w:val="hybridMultilevel"/>
    <w:tmpl w:val="CDBA11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lvl w:ilvl="0">
        <w:numFmt w:val="decimal"/>
        <w:lvlText w:val=""/>
        <w:legacy w:legacy="1" w:legacySpace="0" w:legacyIndent="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6">
    <w:abstractNumId w:val="7"/>
  </w:num>
  <w:num w:numId="7">
    <w:abstractNumId w:val="6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BA5"/>
    <w:rsid w:val="0000529A"/>
    <w:rsid w:val="00026975"/>
    <w:rsid w:val="000368C7"/>
    <w:rsid w:val="000539D8"/>
    <w:rsid w:val="00064C38"/>
    <w:rsid w:val="0006551F"/>
    <w:rsid w:val="000670D6"/>
    <w:rsid w:val="000B32A5"/>
    <w:rsid w:val="000B4E19"/>
    <w:rsid w:val="000C07E1"/>
    <w:rsid w:val="000C0D0D"/>
    <w:rsid w:val="000D2CC6"/>
    <w:rsid w:val="000E60AD"/>
    <w:rsid w:val="00122877"/>
    <w:rsid w:val="00145192"/>
    <w:rsid w:val="00151426"/>
    <w:rsid w:val="00154FE8"/>
    <w:rsid w:val="00157A9B"/>
    <w:rsid w:val="00173F44"/>
    <w:rsid w:val="0018399B"/>
    <w:rsid w:val="001E0880"/>
    <w:rsid w:val="001E2FA6"/>
    <w:rsid w:val="0021220C"/>
    <w:rsid w:val="00216716"/>
    <w:rsid w:val="00226442"/>
    <w:rsid w:val="002268B7"/>
    <w:rsid w:val="00251D1A"/>
    <w:rsid w:val="00263BA0"/>
    <w:rsid w:val="00271D36"/>
    <w:rsid w:val="00277F5D"/>
    <w:rsid w:val="00291E94"/>
    <w:rsid w:val="002A2638"/>
    <w:rsid w:val="002C156A"/>
    <w:rsid w:val="002D032F"/>
    <w:rsid w:val="002D48C8"/>
    <w:rsid w:val="002D6750"/>
    <w:rsid w:val="003028DC"/>
    <w:rsid w:val="00304C32"/>
    <w:rsid w:val="00305A8E"/>
    <w:rsid w:val="00320241"/>
    <w:rsid w:val="00320809"/>
    <w:rsid w:val="003279C3"/>
    <w:rsid w:val="00331626"/>
    <w:rsid w:val="00332BEE"/>
    <w:rsid w:val="00350782"/>
    <w:rsid w:val="00354122"/>
    <w:rsid w:val="003555A2"/>
    <w:rsid w:val="00386BF9"/>
    <w:rsid w:val="003A0873"/>
    <w:rsid w:val="003A1262"/>
    <w:rsid w:val="003A32D3"/>
    <w:rsid w:val="003B1292"/>
    <w:rsid w:val="003D2072"/>
    <w:rsid w:val="003D23B3"/>
    <w:rsid w:val="003D6643"/>
    <w:rsid w:val="003F344A"/>
    <w:rsid w:val="00420538"/>
    <w:rsid w:val="004279F8"/>
    <w:rsid w:val="00442704"/>
    <w:rsid w:val="00446F09"/>
    <w:rsid w:val="00454BF8"/>
    <w:rsid w:val="00466EB6"/>
    <w:rsid w:val="00467207"/>
    <w:rsid w:val="00470D33"/>
    <w:rsid w:val="00495328"/>
    <w:rsid w:val="004A471D"/>
    <w:rsid w:val="004B4A03"/>
    <w:rsid w:val="004C5B3B"/>
    <w:rsid w:val="004C6960"/>
    <w:rsid w:val="004E5820"/>
    <w:rsid w:val="00500585"/>
    <w:rsid w:val="0050708E"/>
    <w:rsid w:val="0052380C"/>
    <w:rsid w:val="00580F8B"/>
    <w:rsid w:val="0058182F"/>
    <w:rsid w:val="005D01F5"/>
    <w:rsid w:val="005F78CE"/>
    <w:rsid w:val="00631B8C"/>
    <w:rsid w:val="0063554D"/>
    <w:rsid w:val="0064181C"/>
    <w:rsid w:val="00642185"/>
    <w:rsid w:val="00644C8F"/>
    <w:rsid w:val="00666270"/>
    <w:rsid w:val="00674EA9"/>
    <w:rsid w:val="00695147"/>
    <w:rsid w:val="00695FEC"/>
    <w:rsid w:val="00697ED6"/>
    <w:rsid w:val="006B0841"/>
    <w:rsid w:val="006B5CFA"/>
    <w:rsid w:val="006C63F1"/>
    <w:rsid w:val="006D2ECD"/>
    <w:rsid w:val="006E4F9F"/>
    <w:rsid w:val="007106C9"/>
    <w:rsid w:val="007109AB"/>
    <w:rsid w:val="007309E3"/>
    <w:rsid w:val="007800F1"/>
    <w:rsid w:val="0078685B"/>
    <w:rsid w:val="00796845"/>
    <w:rsid w:val="007B142F"/>
    <w:rsid w:val="007B7D6D"/>
    <w:rsid w:val="007C214C"/>
    <w:rsid w:val="007C2FCA"/>
    <w:rsid w:val="007C4823"/>
    <w:rsid w:val="007E3A8B"/>
    <w:rsid w:val="007F27BD"/>
    <w:rsid w:val="007F3358"/>
    <w:rsid w:val="007F46E5"/>
    <w:rsid w:val="00804171"/>
    <w:rsid w:val="00813EAB"/>
    <w:rsid w:val="00830A00"/>
    <w:rsid w:val="00832CEB"/>
    <w:rsid w:val="008337CA"/>
    <w:rsid w:val="00847A01"/>
    <w:rsid w:val="00851B45"/>
    <w:rsid w:val="00851FD0"/>
    <w:rsid w:val="00857736"/>
    <w:rsid w:val="00860AB8"/>
    <w:rsid w:val="00894A3C"/>
    <w:rsid w:val="008A27FA"/>
    <w:rsid w:val="008A4029"/>
    <w:rsid w:val="008B2015"/>
    <w:rsid w:val="008C537E"/>
    <w:rsid w:val="008C63AE"/>
    <w:rsid w:val="008D36DB"/>
    <w:rsid w:val="008F2381"/>
    <w:rsid w:val="008F39DC"/>
    <w:rsid w:val="00917E77"/>
    <w:rsid w:val="00921E96"/>
    <w:rsid w:val="00925244"/>
    <w:rsid w:val="00931C9B"/>
    <w:rsid w:val="00937C78"/>
    <w:rsid w:val="00942868"/>
    <w:rsid w:val="00946452"/>
    <w:rsid w:val="00971227"/>
    <w:rsid w:val="009756ED"/>
    <w:rsid w:val="00994C6C"/>
    <w:rsid w:val="00997381"/>
    <w:rsid w:val="009A1005"/>
    <w:rsid w:val="009B4EB4"/>
    <w:rsid w:val="009D6DD4"/>
    <w:rsid w:val="009D7669"/>
    <w:rsid w:val="009F4026"/>
    <w:rsid w:val="00A171E2"/>
    <w:rsid w:val="00A36066"/>
    <w:rsid w:val="00A564EE"/>
    <w:rsid w:val="00A81B88"/>
    <w:rsid w:val="00A97699"/>
    <w:rsid w:val="00AC594C"/>
    <w:rsid w:val="00AE1A60"/>
    <w:rsid w:val="00AF0674"/>
    <w:rsid w:val="00AF170F"/>
    <w:rsid w:val="00B144DE"/>
    <w:rsid w:val="00B23D3F"/>
    <w:rsid w:val="00B46389"/>
    <w:rsid w:val="00B47FB2"/>
    <w:rsid w:val="00B537F3"/>
    <w:rsid w:val="00B90D07"/>
    <w:rsid w:val="00B91C76"/>
    <w:rsid w:val="00B91DF2"/>
    <w:rsid w:val="00B95D79"/>
    <w:rsid w:val="00BA279F"/>
    <w:rsid w:val="00BA7F90"/>
    <w:rsid w:val="00BC360F"/>
    <w:rsid w:val="00BD484F"/>
    <w:rsid w:val="00BE1A26"/>
    <w:rsid w:val="00BE2CCA"/>
    <w:rsid w:val="00BF37DA"/>
    <w:rsid w:val="00C04293"/>
    <w:rsid w:val="00C132E3"/>
    <w:rsid w:val="00C2069F"/>
    <w:rsid w:val="00C25BC2"/>
    <w:rsid w:val="00C477D3"/>
    <w:rsid w:val="00C47BC5"/>
    <w:rsid w:val="00C52F3C"/>
    <w:rsid w:val="00C553CF"/>
    <w:rsid w:val="00C60109"/>
    <w:rsid w:val="00C72BEA"/>
    <w:rsid w:val="00C8099F"/>
    <w:rsid w:val="00C91D36"/>
    <w:rsid w:val="00C927CE"/>
    <w:rsid w:val="00CB3A4C"/>
    <w:rsid w:val="00CE7527"/>
    <w:rsid w:val="00D10EDC"/>
    <w:rsid w:val="00D15515"/>
    <w:rsid w:val="00D33555"/>
    <w:rsid w:val="00D37781"/>
    <w:rsid w:val="00D72ABD"/>
    <w:rsid w:val="00D7516E"/>
    <w:rsid w:val="00D76B5A"/>
    <w:rsid w:val="00D82A4C"/>
    <w:rsid w:val="00D961B0"/>
    <w:rsid w:val="00D96302"/>
    <w:rsid w:val="00DA60D7"/>
    <w:rsid w:val="00DA7BDA"/>
    <w:rsid w:val="00DB7414"/>
    <w:rsid w:val="00DD515F"/>
    <w:rsid w:val="00DD5B74"/>
    <w:rsid w:val="00DD641A"/>
    <w:rsid w:val="00DE0FFE"/>
    <w:rsid w:val="00DE1147"/>
    <w:rsid w:val="00DF650E"/>
    <w:rsid w:val="00E0174D"/>
    <w:rsid w:val="00E14CF5"/>
    <w:rsid w:val="00E214C8"/>
    <w:rsid w:val="00E3582A"/>
    <w:rsid w:val="00E43289"/>
    <w:rsid w:val="00E567D9"/>
    <w:rsid w:val="00E761E7"/>
    <w:rsid w:val="00E97079"/>
    <w:rsid w:val="00EA7F48"/>
    <w:rsid w:val="00EB0EB2"/>
    <w:rsid w:val="00EE14E3"/>
    <w:rsid w:val="00EE3291"/>
    <w:rsid w:val="00EF2EBF"/>
    <w:rsid w:val="00EF7DA7"/>
    <w:rsid w:val="00F025FA"/>
    <w:rsid w:val="00F055F1"/>
    <w:rsid w:val="00F17FDC"/>
    <w:rsid w:val="00F368C7"/>
    <w:rsid w:val="00F45B9E"/>
    <w:rsid w:val="00F50950"/>
    <w:rsid w:val="00F50BA5"/>
    <w:rsid w:val="00F51B50"/>
    <w:rsid w:val="00F61518"/>
    <w:rsid w:val="00F735AB"/>
    <w:rsid w:val="00FA7399"/>
    <w:rsid w:val="00FB2BC6"/>
    <w:rsid w:val="00FB2CB7"/>
    <w:rsid w:val="00FB79E4"/>
    <w:rsid w:val="00FE7768"/>
    <w:rsid w:val="00FF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F25987"/>
  <w15:chartTrackingRefBased/>
  <w15:docId w15:val="{8451F044-9AF0-46B5-859E-5AD8859FF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37D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BF37DA"/>
    <w:pPr>
      <w:widowControl/>
      <w:suppressAutoHyphens w:val="0"/>
    </w:pPr>
    <w:rPr>
      <w:rFonts w:eastAsia="Times New Roman"/>
      <w:sz w:val="28"/>
    </w:rPr>
  </w:style>
  <w:style w:type="paragraph" w:styleId="Akapitzlist">
    <w:name w:val="List Paragraph"/>
    <w:basedOn w:val="Normalny"/>
    <w:uiPriority w:val="34"/>
    <w:qFormat/>
    <w:rsid w:val="00C132E3"/>
    <w:pPr>
      <w:ind w:left="720"/>
      <w:contextualSpacing/>
    </w:pPr>
  </w:style>
  <w:style w:type="paragraph" w:styleId="Tekstpodstawowy">
    <w:name w:val="Body Text"/>
    <w:basedOn w:val="Normalny"/>
    <w:link w:val="TekstpodstawowyZnak"/>
    <w:qFormat/>
    <w:rsid w:val="003D23B3"/>
    <w:pPr>
      <w:widowControl/>
      <w:suppressAutoHyphens w:val="0"/>
      <w:spacing w:before="180" w:after="180"/>
    </w:pPr>
    <w:rPr>
      <w:rFonts w:asciiTheme="minorHAnsi" w:eastAsiaTheme="minorHAnsi" w:hAnsiTheme="minorHAnsi" w:cstheme="minorBidi"/>
      <w:lang w:val="en-US"/>
    </w:rPr>
  </w:style>
  <w:style w:type="character" w:customStyle="1" w:styleId="TekstpodstawowyZnak">
    <w:name w:val="Tekst podstawowy Znak"/>
    <w:basedOn w:val="Domylnaczcionkaakapitu"/>
    <w:link w:val="Tekstpodstawowy"/>
    <w:rsid w:val="003D23B3"/>
    <w:rPr>
      <w:sz w:val="24"/>
      <w:szCs w:val="24"/>
      <w:lang w:val="en-US"/>
    </w:rPr>
  </w:style>
  <w:style w:type="character" w:styleId="Hipercze">
    <w:name w:val="Hyperlink"/>
    <w:basedOn w:val="Domylnaczcionkaakapitu"/>
    <w:uiPriority w:val="99"/>
    <w:unhideWhenUsed/>
    <w:rsid w:val="00FF729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2FC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E32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E3291"/>
    <w:rPr>
      <w:rFonts w:ascii="Times New Roman" w:eastAsia="Lucida Sans Unicode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E32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E3291"/>
    <w:rPr>
      <w:rFonts w:ascii="Times New Roman" w:eastAsia="Lucida Sans Unicode" w:hAnsi="Times New Roman" w:cs="Times New Roman"/>
      <w:sz w:val="24"/>
      <w:szCs w:val="24"/>
    </w:rPr>
  </w:style>
  <w:style w:type="paragraph" w:customStyle="1" w:styleId="Default">
    <w:name w:val="Default"/>
    <w:rsid w:val="000368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48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48C8"/>
    <w:rPr>
      <w:rFonts w:ascii="Segoe UI" w:eastAsia="Lucida Sans Unicode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89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obolew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nspektor@cbi24.pl%2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obolew@sobolew.pl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s://sobolew.pl/" TargetMode="External"/><Relationship Id="rId2" Type="http://schemas.openxmlformats.org/officeDocument/2006/relationships/hyperlink" Target="mailto:sobolew@sobolew.pl" TargetMode="External"/><Relationship Id="rId1" Type="http://schemas.openxmlformats.org/officeDocument/2006/relationships/image" Target="media/image1.png"/><Relationship Id="rId4" Type="http://schemas.openxmlformats.org/officeDocument/2006/relationships/hyperlink" Target="http://www.bip.sobole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696F-E79C-45A9-9889-3C36976E8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969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Aleksandra Piotrowska</cp:lastModifiedBy>
  <cp:revision>4</cp:revision>
  <cp:lastPrinted>2026-05-27T08:09:00Z</cp:lastPrinted>
  <dcterms:created xsi:type="dcterms:W3CDTF">2026-05-27T07:35:00Z</dcterms:created>
  <dcterms:modified xsi:type="dcterms:W3CDTF">2026-05-27T08:11:00Z</dcterms:modified>
</cp:coreProperties>
</file>