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3C9EFB8A" w:rsidR="00BE1052" w:rsidRDefault="00AD6C5E">
      <w:pPr>
        <w:spacing w:line="276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KLAUZULA INFORMACYJNA</w:t>
      </w:r>
    </w:p>
    <w:p w14:paraId="00000002" w14:textId="45721D43" w:rsidR="00BE1052" w:rsidRPr="00AD6C5E" w:rsidRDefault="00AD6C5E">
      <w:pPr>
        <w:spacing w:line="276" w:lineRule="auto"/>
        <w:jc w:val="center"/>
        <w:rPr>
          <w:bCs/>
          <w:i/>
          <w:iCs/>
          <w:sz w:val="22"/>
          <w:szCs w:val="22"/>
        </w:rPr>
      </w:pPr>
      <w:r w:rsidRPr="00AD6C5E">
        <w:rPr>
          <w:bCs/>
          <w:i/>
          <w:iCs/>
          <w:sz w:val="22"/>
          <w:szCs w:val="22"/>
        </w:rPr>
        <w:t>(nagrywanie rozmów)</w:t>
      </w:r>
    </w:p>
    <w:p w14:paraId="00000003" w14:textId="77777777" w:rsidR="00BE1052" w:rsidRDefault="00D94BF8">
      <w:pPr>
        <w:spacing w:before="120"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Na podstawie art. 13 ust. 1 i 2 Rozporządzenia Parlamentu Europejskiego i Rady (UE) 2016/679 z 27 kwietnia 2016 r. w sprawie ochrony osób fizycznych w związku z przetwarzaniem danych osobowych i w sprawie swobodnego przepływu takich danych oraz uchylenia dyrektywy 95/46/WE (Dz.U.UE.L. z 2016r. Nr 119, s.1 ze zm.) - dalej: „RODO” informuję, że:</w:t>
      </w:r>
    </w:p>
    <w:p w14:paraId="00000004" w14:textId="6E66EDCB" w:rsidR="00BE1052" w:rsidRDefault="00D94BF8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ind w:left="34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Administratorem Państwa danych osobowych jest </w:t>
      </w:r>
      <w:r w:rsidR="00AD6C5E" w:rsidRPr="00AD6C5E">
        <w:rPr>
          <w:color w:val="000000"/>
          <w:sz w:val="22"/>
          <w:szCs w:val="22"/>
        </w:rPr>
        <w:t xml:space="preserve">Urząd Gminy Sobolew – reprezentowany przez Wójta (adres: 08-460 Sobolew ul. Rynek 1, nr tel. 25 682-50-23, e-mail: </w:t>
      </w:r>
      <w:hyperlink r:id="rId6" w:history="1">
        <w:r w:rsidR="00AD6C5E" w:rsidRPr="003A292B">
          <w:rPr>
            <w:rStyle w:val="Hipercze"/>
            <w:sz w:val="22"/>
            <w:szCs w:val="22"/>
          </w:rPr>
          <w:t>sobolew@sobolew.pl</w:t>
        </w:r>
      </w:hyperlink>
      <w:r w:rsidR="00AD6C5E" w:rsidRPr="00AD6C5E">
        <w:rPr>
          <w:color w:val="000000"/>
          <w:sz w:val="22"/>
          <w:szCs w:val="22"/>
        </w:rPr>
        <w:t>).</w:t>
      </w:r>
      <w:r w:rsidR="00AD6C5E">
        <w:rPr>
          <w:color w:val="000000"/>
          <w:sz w:val="22"/>
          <w:szCs w:val="22"/>
        </w:rPr>
        <w:t xml:space="preserve"> </w:t>
      </w:r>
    </w:p>
    <w:p w14:paraId="00000005" w14:textId="25C48F28" w:rsidR="00BE1052" w:rsidRDefault="00D94BF8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ind w:left="34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Administrator wyznaczył Inspektora Ochrony Danych, z którym mogą się Państwo kontaktować we wszystkich sprawach dotyczących przetwarzania danych osobowych za pośrednictwem adresu e-mail: </w:t>
      </w:r>
      <w:hyperlink r:id="rId7" w:history="1">
        <w:r w:rsidR="00AD6C5E" w:rsidRPr="003A292B">
          <w:rPr>
            <w:rStyle w:val="Hipercze"/>
            <w:sz w:val="22"/>
            <w:szCs w:val="22"/>
          </w:rPr>
          <w:t>inspektor@cbi24.pl</w:t>
        </w:r>
      </w:hyperlink>
      <w:r w:rsidR="00AD6C5E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lub pisemnie na adres Administratora.</w:t>
      </w:r>
    </w:p>
    <w:p w14:paraId="00000006" w14:textId="7E8AC118" w:rsidR="00BE1052" w:rsidRDefault="00D94BF8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ind w:left="34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Celem przetwarzania danych osobowych jest prowadzenie monitoringu rozmów telefonicznych realizowanego </w:t>
      </w:r>
      <w:r>
        <w:rPr>
          <w:color w:val="0070C0"/>
          <w:sz w:val="22"/>
          <w:szCs w:val="22"/>
        </w:rPr>
        <w:t xml:space="preserve">w Urzędzie </w:t>
      </w:r>
      <w:r w:rsidR="00AD6C5E">
        <w:rPr>
          <w:color w:val="0070C0"/>
          <w:sz w:val="22"/>
          <w:szCs w:val="22"/>
        </w:rPr>
        <w:t>Gminy Sobolew</w:t>
      </w:r>
      <w:r>
        <w:rPr>
          <w:color w:val="000000"/>
          <w:sz w:val="22"/>
          <w:szCs w:val="22"/>
        </w:rPr>
        <w:t xml:space="preserve"> </w:t>
      </w:r>
      <w:r>
        <w:rPr>
          <w:sz w:val="22"/>
          <w:szCs w:val="22"/>
        </w:rPr>
        <w:t xml:space="preserve">Podstawą dopuszczalności przetwarzania Państwa danych osobowych jest art. 6 ust. 1 lit. a RODO (tj. zgoda osoby, której dane dotyczą). </w:t>
      </w:r>
    </w:p>
    <w:p w14:paraId="00000007" w14:textId="1AB036CD" w:rsidR="00BE1052" w:rsidRDefault="00D94BF8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ind w:left="34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Państwa dane osobowe będą przetwarzane przez </w:t>
      </w:r>
      <w:r w:rsidRPr="00D94BF8">
        <w:rPr>
          <w:sz w:val="22"/>
          <w:szCs w:val="22"/>
        </w:rPr>
        <w:t xml:space="preserve">okres do 3 miesięcy </w:t>
      </w:r>
      <w:r>
        <w:rPr>
          <w:color w:val="000000"/>
          <w:sz w:val="22"/>
          <w:szCs w:val="22"/>
        </w:rPr>
        <w:t xml:space="preserve">od daty dokonania zapisu rozmowy telefonicznej. W przypadku, w którym ww. zapis stanowić będzie dowód w postępowaniu prowadzonym na podstawie prawa lub gdy Administrator powziął wiadomość, iż może on stanowić dowód w postępowaniu, termin ulega przedłużeniu do czasu prawomocnego zakończenia postępowania. </w:t>
      </w:r>
      <w:r>
        <w:rPr>
          <w:sz w:val="22"/>
          <w:szCs w:val="22"/>
        </w:rPr>
        <w:t>W sytuacji gdy osoba, której dane dotyczą cofnie zgodę dane zostaną usunięte bez zbędnej zwłoki</w:t>
      </w:r>
      <w:r>
        <w:rPr>
          <w:sz w:val="22"/>
          <w:szCs w:val="22"/>
          <w:highlight w:val="white"/>
        </w:rPr>
        <w:t xml:space="preserve">. </w:t>
      </w:r>
    </w:p>
    <w:p w14:paraId="00000008" w14:textId="77777777" w:rsidR="00BE1052" w:rsidRDefault="00D94BF8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ind w:left="34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Państwa dane osobowe będą przetwarzane w sposób zautomatyzowany, lecz nie będą podlegały zautomatyzowanemu podejmowaniu decyzji, w tym o profilowaniu.</w:t>
      </w:r>
    </w:p>
    <w:p w14:paraId="00000009" w14:textId="77777777" w:rsidR="00BE1052" w:rsidRDefault="00D94BF8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ind w:left="340" w:hanging="357"/>
        <w:jc w:val="both"/>
        <w:rPr>
          <w:color w:val="000000"/>
          <w:sz w:val="22"/>
          <w:szCs w:val="22"/>
        </w:rPr>
      </w:pPr>
      <w:bookmarkStart w:id="0" w:name="_heading=h.6bftxmkr0zg2" w:colFirst="0" w:colLast="0"/>
      <w:bookmarkEnd w:id="0"/>
      <w:r>
        <w:rPr>
          <w:color w:val="000000"/>
          <w:sz w:val="22"/>
          <w:szCs w:val="22"/>
        </w:rPr>
        <w:t>Państwa dane osobowe nie będą przekazywane poza Europejski Obszar Gospodarczy (obejmujący Unię Europejską, Norwegię, Liechtenstein i Islandię).</w:t>
      </w:r>
    </w:p>
    <w:p w14:paraId="0000000A" w14:textId="77777777" w:rsidR="00BE1052" w:rsidRDefault="00D94BF8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ind w:left="34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W związku z przetwarzaniem Państwa danych osobowych, przysługują Państwu następujące prawa:</w:t>
      </w:r>
    </w:p>
    <w:p w14:paraId="0000000B" w14:textId="77777777" w:rsidR="00BE1052" w:rsidRDefault="00D94BF8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680" w:hanging="357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prawo dostępu do swoich danych oraz otrzymania ich kopii;</w:t>
      </w:r>
    </w:p>
    <w:p w14:paraId="0000000C" w14:textId="77777777" w:rsidR="00BE1052" w:rsidRDefault="00D94BF8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680" w:hanging="357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prawo do sprostowania (poprawiania) swoich danych osobowych;</w:t>
      </w:r>
    </w:p>
    <w:p w14:paraId="0000000D" w14:textId="77777777" w:rsidR="00BE1052" w:rsidRDefault="00D94BF8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680" w:hanging="357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prawo do ograniczenia przetwarzania danych osobowych;</w:t>
      </w:r>
    </w:p>
    <w:p w14:paraId="0000000E" w14:textId="77777777" w:rsidR="00BE1052" w:rsidRDefault="00D94BF8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680" w:hanging="357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prawo do usunięcia danych w przypadkach określonych w przepisach RODO;</w:t>
      </w:r>
    </w:p>
    <w:p w14:paraId="0000000F" w14:textId="77777777" w:rsidR="00BE1052" w:rsidRDefault="00D94BF8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prawo cofnięcia zgody w dowolnym momencie bez wpływu na zgodność z prawem przetwarzania, którego dokonano na podstawie zgody przed jej cofnięciem;</w:t>
      </w:r>
    </w:p>
    <w:p w14:paraId="00000010" w14:textId="77777777" w:rsidR="00BE1052" w:rsidRDefault="00D94BF8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68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prawo wniesienia skargi do Prezesa Urzędu Ochrony Danych Osobowych</w:t>
      </w:r>
      <w:r>
        <w:rPr>
          <w:sz w:val="22"/>
          <w:szCs w:val="22"/>
        </w:rPr>
        <w:t xml:space="preserve">, </w:t>
      </w:r>
      <w:r>
        <w:rPr>
          <w:color w:val="000000"/>
          <w:sz w:val="22"/>
          <w:szCs w:val="22"/>
        </w:rPr>
        <w:t>w sytuacji, gdy uznają Państwo, że przetwarzanie danych osobowych narusza przepisy ogólnego rozporządzenia o ochronie danych osobowych (RODO);</w:t>
      </w:r>
    </w:p>
    <w:p w14:paraId="00000011" w14:textId="77777777" w:rsidR="00BE1052" w:rsidRDefault="00D94BF8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ind w:left="340"/>
        <w:jc w:val="both"/>
        <w:rPr>
          <w:color w:val="FF0000"/>
          <w:sz w:val="22"/>
          <w:szCs w:val="22"/>
        </w:rPr>
      </w:pPr>
      <w:r>
        <w:rPr>
          <w:sz w:val="22"/>
          <w:szCs w:val="22"/>
        </w:rPr>
        <w:t>Podanie danych jest dobrowolne. Nieprzekazanie danych osobowych skutkować będzie niemożnością realizacji celu, o którym mowa w pkt. 3.</w:t>
      </w:r>
    </w:p>
    <w:p w14:paraId="00000012" w14:textId="7DD561D3" w:rsidR="00BE1052" w:rsidRDefault="00D94BF8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ind w:left="340"/>
        <w:jc w:val="both"/>
        <w:rPr>
          <w:color w:val="FF0000"/>
          <w:sz w:val="22"/>
          <w:szCs w:val="22"/>
        </w:rPr>
      </w:pPr>
      <w:r>
        <w:rPr>
          <w:sz w:val="22"/>
          <w:szCs w:val="22"/>
        </w:rPr>
        <w:t>P</w:t>
      </w:r>
      <w:sdt>
        <w:sdtPr>
          <w:tag w:val="goog_rdk_0"/>
          <w:id w:val="332425933"/>
        </w:sdtPr>
        <w:sdtContent/>
      </w:sdt>
      <w:r>
        <w:rPr>
          <w:sz w:val="22"/>
          <w:szCs w:val="22"/>
        </w:rPr>
        <w:t>aństwa dane mogą zostać przekazane podmiotom zewnętrznym na podstawie umowy powierzenia przetwarzania danych osobowych,</w:t>
      </w:r>
      <w:r w:rsidR="00E15754">
        <w:rPr>
          <w:sz w:val="22"/>
          <w:szCs w:val="22"/>
        </w:rPr>
        <w:t xml:space="preserve"> tj. Telestrada S.A.</w:t>
      </w:r>
      <w:r>
        <w:rPr>
          <w:sz w:val="22"/>
          <w:szCs w:val="22"/>
        </w:rPr>
        <w:t xml:space="preserve"> a także m.in. </w:t>
      </w:r>
      <w:r>
        <w:rPr>
          <w:sz w:val="22"/>
          <w:szCs w:val="22"/>
          <w:highlight w:val="white"/>
        </w:rPr>
        <w:t>usługodawcom wykonującym usługi serwisu systemów informatycznych lub doradztwa prawnego,</w:t>
      </w:r>
      <w:r>
        <w:rPr>
          <w:sz w:val="22"/>
          <w:szCs w:val="22"/>
        </w:rPr>
        <w:t xml:space="preserve"> jak również podmiotom lub organom uprawnionym na podstawie przepisów prawa. W uzasadnionych przypadkach Państwa dane mogą zostać przekazywane osobom, które wykażą potrzebę uzyskania dostępu do nagrań w związku z ich uzasadnionym interesem prawnym (interes realizowany przez stronę trzecią). </w:t>
      </w:r>
    </w:p>
    <w:p w14:paraId="00000013" w14:textId="77777777" w:rsidR="00BE1052" w:rsidRDefault="00BE1052">
      <w:pPr>
        <w:spacing w:line="276" w:lineRule="auto"/>
        <w:rPr>
          <w:b/>
        </w:rPr>
      </w:pPr>
    </w:p>
    <w:sectPr w:rsidR="00BE1052">
      <w:pgSz w:w="11906" w:h="16838"/>
      <w:pgMar w:top="1418" w:right="1418" w:bottom="1418" w:left="1418" w:header="709" w:footer="709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panose1 w:val="00000000000000000000"/>
    <w:charset w:val="00"/>
    <w:family w:val="roman"/>
    <w:notTrueType/>
    <w:pitch w:val="default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143873"/>
    <w:multiLevelType w:val="multilevel"/>
    <w:tmpl w:val="891A4116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)"/>
      <w:lvlJc w:val="left"/>
      <w:pPr>
        <w:ind w:left="1440" w:hanging="360"/>
      </w:pPr>
      <w:rPr>
        <w:b w:val="0"/>
        <w:color w:val="000000"/>
      </w:rPr>
    </w:lvl>
    <w:lvl w:ilvl="2">
      <w:start w:val="1"/>
      <w:numFmt w:val="lowerLetter"/>
      <w:pStyle w:val="Nagwek3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2D6728"/>
    <w:multiLevelType w:val="multilevel"/>
    <w:tmpl w:val="57609A46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486975132">
    <w:abstractNumId w:val="0"/>
  </w:num>
  <w:num w:numId="2" w16cid:durableId="150335728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1052"/>
    <w:rsid w:val="0074425D"/>
    <w:rsid w:val="00AD6C5E"/>
    <w:rsid w:val="00BE1052"/>
    <w:rsid w:val="00C309FE"/>
    <w:rsid w:val="00D94BF8"/>
    <w:rsid w:val="00E15754"/>
    <w:rsid w:val="00F025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A4F229"/>
  <w15:docId w15:val="{C00C3D60-E886-4888-A156-25A0FC4251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F31BA"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Tekstpodstawowy"/>
    <w:link w:val="Nagwek3Znak"/>
    <w:uiPriority w:val="9"/>
    <w:semiHidden/>
    <w:unhideWhenUsed/>
    <w:qFormat/>
    <w:rsid w:val="005F31BA"/>
    <w:pPr>
      <w:keepNext/>
      <w:widowControl w:val="0"/>
      <w:numPr>
        <w:ilvl w:val="2"/>
        <w:numId w:val="1"/>
      </w:numPr>
      <w:suppressAutoHyphens/>
      <w:spacing w:before="240" w:after="120"/>
      <w:outlineLvl w:val="2"/>
    </w:pPr>
    <w:rPr>
      <w:rFonts w:eastAsia="SimSun"/>
      <w:b/>
      <w:kern w:val="1"/>
      <w:sz w:val="28"/>
      <w:szCs w:val="20"/>
      <w:lang w:eastAsia="hi-IN" w:bidi="hi-IN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Bezodstpw">
    <w:name w:val="No Spacing"/>
    <w:uiPriority w:val="1"/>
    <w:qFormat/>
    <w:rsid w:val="005F31BA"/>
  </w:style>
  <w:style w:type="character" w:customStyle="1" w:styleId="Nagwek3Znak">
    <w:name w:val="Nagłówek 3 Znak"/>
    <w:basedOn w:val="Domylnaczcionkaakapitu"/>
    <w:link w:val="Nagwek3"/>
    <w:uiPriority w:val="99"/>
    <w:rsid w:val="005F31BA"/>
    <w:rPr>
      <w:rFonts w:ascii="Times New Roman" w:eastAsia="SimSun" w:hAnsi="Times New Roman" w:cs="Times New Roman"/>
      <w:b/>
      <w:kern w:val="1"/>
      <w:sz w:val="28"/>
      <w:szCs w:val="20"/>
      <w:lang w:eastAsia="hi-IN" w:bidi="hi-IN"/>
    </w:rPr>
  </w:style>
  <w:style w:type="paragraph" w:styleId="Tekstpodstawowy">
    <w:name w:val="Body Text"/>
    <w:basedOn w:val="Normalny"/>
    <w:link w:val="TekstpodstawowyZnak"/>
    <w:uiPriority w:val="99"/>
    <w:rsid w:val="005F31BA"/>
    <w:pPr>
      <w:widowControl w:val="0"/>
      <w:suppressAutoHyphens/>
      <w:spacing w:after="120"/>
    </w:pPr>
    <w:rPr>
      <w:rFonts w:eastAsia="SimSun"/>
      <w:kern w:val="1"/>
      <w:szCs w:val="20"/>
      <w:lang w:eastAsia="hi-IN" w:bidi="hi-IN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5F31BA"/>
    <w:rPr>
      <w:rFonts w:ascii="Times New Roman" w:eastAsia="SimSun" w:hAnsi="Times New Roman" w:cs="Times New Roman"/>
      <w:kern w:val="1"/>
      <w:sz w:val="24"/>
      <w:szCs w:val="20"/>
      <w:lang w:eastAsia="hi-IN" w:bidi="hi-IN"/>
    </w:rPr>
  </w:style>
  <w:style w:type="paragraph" w:customStyle="1" w:styleId="Default">
    <w:name w:val="Default"/>
    <w:uiPriority w:val="99"/>
    <w:rsid w:val="005F31BA"/>
    <w:pPr>
      <w:autoSpaceDE w:val="0"/>
      <w:autoSpaceDN w:val="0"/>
      <w:adjustRightInd w:val="0"/>
    </w:pPr>
    <w:rPr>
      <w:color w:val="000000"/>
    </w:rPr>
  </w:style>
  <w:style w:type="character" w:customStyle="1" w:styleId="Heading3Char">
    <w:name w:val="Heading 3 Char"/>
    <w:basedOn w:val="Domylnaczcionkaakapitu"/>
    <w:uiPriority w:val="99"/>
    <w:semiHidden/>
    <w:locked/>
    <w:rsid w:val="00614BD2"/>
    <w:rPr>
      <w:rFonts w:ascii="Cambria" w:hAnsi="Cambria" w:cs="Times New Roman"/>
      <w:b/>
      <w:bCs/>
      <w:sz w:val="26"/>
      <w:szCs w:val="26"/>
    </w:rPr>
  </w:style>
  <w:style w:type="character" w:styleId="Odwoaniedokomentarza">
    <w:name w:val="annotation reference"/>
    <w:basedOn w:val="Domylnaczcionkaakapitu"/>
    <w:uiPriority w:val="99"/>
    <w:unhideWhenUsed/>
    <w:rsid w:val="00E273B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E273B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E273B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273B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273B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273B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273B0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DC7BB9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863391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63391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E6D98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E6D98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E6D98"/>
    <w:rPr>
      <w:vertAlign w:val="superscript"/>
    </w:rPr>
  </w:style>
  <w:style w:type="table" w:styleId="Tabela-Siatka">
    <w:name w:val="Table Grid"/>
    <w:basedOn w:val="Standardowy"/>
    <w:uiPriority w:val="39"/>
    <w:rsid w:val="0096672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basedOn w:val="Domylnaczcionkaakapitu"/>
    <w:uiPriority w:val="22"/>
    <w:qFormat/>
    <w:rsid w:val="005954F2"/>
    <w:rPr>
      <w:b/>
      <w:bCs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3C56E1"/>
    <w:rPr>
      <w:color w:val="605E5C"/>
      <w:shd w:val="clear" w:color="auto" w:fill="E1DFDD"/>
    </w:rPr>
  </w:style>
  <w:style w:type="character" w:customStyle="1" w:styleId="AkapitzlistZnak">
    <w:name w:val="Akapit z listą Znak"/>
    <w:basedOn w:val="Domylnaczcionkaakapitu"/>
    <w:link w:val="Akapitzlist"/>
    <w:uiPriority w:val="34"/>
    <w:rsid w:val="008663F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rmal1">
    <w:name w:val="Normal1"/>
    <w:qFormat/>
    <w:rsid w:val="00405C91"/>
    <w:pPr>
      <w:suppressAutoHyphens/>
      <w:autoSpaceDN w:val="0"/>
    </w:pPr>
    <w:rPr>
      <w:rFonts w:ascii="Liberation Serif" w:eastAsia="SimSun" w:hAnsi="Liberation Serif" w:cs="Lucida Sans"/>
      <w:lang w:val="en-GB" w:eastAsia="en-GB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D6C5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inspektor@cbi24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sobolew@sobolew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CxHCnuG6zA9EN+bnwSgOhcUynOA==">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470</Words>
  <Characters>2821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 DK. Koguciuk</dc:creator>
  <cp:lastModifiedBy>Adam Walczuk</cp:lastModifiedBy>
  <cp:revision>3</cp:revision>
  <dcterms:created xsi:type="dcterms:W3CDTF">2026-01-20T14:39:00Z</dcterms:created>
  <dcterms:modified xsi:type="dcterms:W3CDTF">2026-05-19T06:49:00Z</dcterms:modified>
</cp:coreProperties>
</file>