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695A" w:rsidRPr="001B5828" w:rsidRDefault="00214B29" w:rsidP="001B5828">
      <w:pPr>
        <w:pStyle w:val="Default"/>
        <w:spacing w:line="720" w:lineRule="auto"/>
        <w:jc w:val="right"/>
        <w:rPr>
          <w:rFonts w:asciiTheme="minorHAnsi" w:hAnsiTheme="minorHAnsi" w:cstheme="minorHAnsi"/>
        </w:rPr>
      </w:pPr>
      <w:r w:rsidRPr="001B5828">
        <w:rPr>
          <w:rFonts w:asciiTheme="minorHAnsi" w:hAnsiTheme="minorHAnsi" w:cstheme="minorHAnsi"/>
        </w:rPr>
        <w:t xml:space="preserve">Sobolew, dnia </w:t>
      </w:r>
      <w:r w:rsidR="00EF66DD">
        <w:rPr>
          <w:rFonts w:asciiTheme="minorHAnsi" w:hAnsiTheme="minorHAnsi" w:cstheme="minorHAnsi"/>
          <w:color w:val="auto"/>
        </w:rPr>
        <w:t>23</w:t>
      </w:r>
      <w:r w:rsidR="00573302" w:rsidRPr="002458B5">
        <w:rPr>
          <w:rFonts w:asciiTheme="minorHAnsi" w:hAnsiTheme="minorHAnsi" w:cstheme="minorHAnsi"/>
          <w:color w:val="auto"/>
        </w:rPr>
        <w:t>.</w:t>
      </w:r>
      <w:r w:rsidRPr="002458B5">
        <w:rPr>
          <w:rFonts w:asciiTheme="minorHAnsi" w:hAnsiTheme="minorHAnsi" w:cstheme="minorHAnsi"/>
          <w:color w:val="auto"/>
        </w:rPr>
        <w:t>02.</w:t>
      </w:r>
      <w:r w:rsidRPr="001B5828">
        <w:rPr>
          <w:rFonts w:asciiTheme="minorHAnsi" w:hAnsiTheme="minorHAnsi" w:cstheme="minorHAnsi"/>
        </w:rPr>
        <w:t>202</w:t>
      </w:r>
      <w:r w:rsidR="00EF66DD">
        <w:rPr>
          <w:rFonts w:asciiTheme="minorHAnsi" w:hAnsiTheme="minorHAnsi" w:cstheme="minorHAnsi"/>
        </w:rPr>
        <w:t>6</w:t>
      </w:r>
      <w:r w:rsidRPr="001B5828">
        <w:rPr>
          <w:rFonts w:asciiTheme="minorHAnsi" w:hAnsiTheme="minorHAnsi" w:cstheme="minorHAnsi"/>
        </w:rPr>
        <w:t xml:space="preserve"> r.</w:t>
      </w:r>
    </w:p>
    <w:p w:rsidR="00214B29" w:rsidRPr="001B5828" w:rsidRDefault="00214B29" w:rsidP="001B5828">
      <w:pPr>
        <w:pStyle w:val="Nagwek1"/>
        <w:spacing w:before="0"/>
        <w:rPr>
          <w:rFonts w:eastAsia="Times New Roman"/>
          <w:b/>
          <w:lang w:eastAsia="pl-PL"/>
        </w:rPr>
      </w:pPr>
      <w:r w:rsidRPr="001B5828">
        <w:rPr>
          <w:rFonts w:eastAsia="Times New Roman"/>
          <w:b/>
          <w:lang w:eastAsia="pl-PL"/>
        </w:rPr>
        <w:t>WÓJT GMINY SOBOLEW</w:t>
      </w:r>
    </w:p>
    <w:p w:rsidR="00214B29" w:rsidRPr="001B5828" w:rsidRDefault="00214B29" w:rsidP="001B5828">
      <w:pPr>
        <w:pStyle w:val="Nagwek1"/>
        <w:spacing w:before="0"/>
        <w:rPr>
          <w:rFonts w:eastAsia="Times New Roman"/>
          <w:b/>
          <w:lang w:eastAsia="pl-PL"/>
        </w:rPr>
      </w:pPr>
      <w:r w:rsidRPr="001B5828">
        <w:rPr>
          <w:rFonts w:eastAsia="Times New Roman"/>
          <w:b/>
          <w:lang w:eastAsia="pl-PL"/>
        </w:rPr>
        <w:t>OGŁASZA</w:t>
      </w:r>
    </w:p>
    <w:p w:rsidR="001B5828" w:rsidRPr="001B5828" w:rsidRDefault="00214B29" w:rsidP="001B5828">
      <w:pPr>
        <w:pStyle w:val="Nagwek1"/>
        <w:spacing w:before="0" w:after="240"/>
        <w:rPr>
          <w:b/>
        </w:rPr>
      </w:pPr>
      <w:r w:rsidRPr="001B5828">
        <w:rPr>
          <w:rFonts w:eastAsia="Times New Roman"/>
          <w:b/>
          <w:lang w:eastAsia="pl-PL"/>
        </w:rPr>
        <w:t xml:space="preserve">wyniki otwartego konkursu ofert na realizację </w:t>
      </w:r>
      <w:r w:rsidRPr="001B5828">
        <w:rPr>
          <w:b/>
        </w:rPr>
        <w:t>zadań publicznych</w:t>
      </w:r>
    </w:p>
    <w:p w:rsidR="00214B29" w:rsidRPr="001B5828" w:rsidRDefault="00214B29" w:rsidP="00EF66DD">
      <w:pPr>
        <w:spacing w:line="360" w:lineRule="auto"/>
        <w:rPr>
          <w:rFonts w:cstheme="minorHAnsi"/>
          <w:sz w:val="24"/>
          <w:szCs w:val="24"/>
        </w:rPr>
      </w:pPr>
      <w:r w:rsidRPr="001B5828">
        <w:rPr>
          <w:rFonts w:cstheme="minorHAnsi"/>
          <w:sz w:val="24"/>
          <w:szCs w:val="24"/>
        </w:rPr>
        <w:t>Na podstawie art. 15 ust. 2h ustawy z dnia 24 kwietnia 2003 r. o działalności pożytku publicznego i o wolontariacie (</w:t>
      </w:r>
      <w:r w:rsidR="001B5828" w:rsidRPr="00CE62E3">
        <w:rPr>
          <w:rFonts w:cstheme="minorHAnsi"/>
          <w:sz w:val="24"/>
          <w:szCs w:val="24"/>
        </w:rPr>
        <w:t xml:space="preserve">Dz. U. </w:t>
      </w:r>
      <w:r w:rsidR="00EF66DD" w:rsidRPr="00EF66DD">
        <w:rPr>
          <w:rFonts w:cstheme="minorHAnsi"/>
          <w:sz w:val="24"/>
          <w:szCs w:val="24"/>
        </w:rPr>
        <w:t>z 2025 r.</w:t>
      </w:r>
      <w:r w:rsidR="00EF66DD">
        <w:rPr>
          <w:rFonts w:cstheme="minorHAnsi"/>
          <w:sz w:val="24"/>
          <w:szCs w:val="24"/>
        </w:rPr>
        <w:t xml:space="preserve"> </w:t>
      </w:r>
      <w:r w:rsidR="00EF66DD" w:rsidRPr="00EF66DD">
        <w:rPr>
          <w:rFonts w:cstheme="minorHAnsi"/>
          <w:sz w:val="24"/>
          <w:szCs w:val="24"/>
        </w:rPr>
        <w:t>poz. 1338</w:t>
      </w:r>
      <w:r w:rsidRPr="001B5828">
        <w:rPr>
          <w:rFonts w:cstheme="minorHAnsi"/>
          <w:sz w:val="24"/>
          <w:szCs w:val="24"/>
        </w:rPr>
        <w:t xml:space="preserve">) dokonuje się rozstrzygnięcia otwartego konkursu ofert, ogłoszonego dnia </w:t>
      </w:r>
      <w:r w:rsidR="0051453B" w:rsidRPr="00391FAA">
        <w:rPr>
          <w:rFonts w:cstheme="minorHAnsi"/>
          <w:sz w:val="24"/>
          <w:szCs w:val="24"/>
        </w:rPr>
        <w:t>1</w:t>
      </w:r>
      <w:r w:rsidR="00EF66DD">
        <w:rPr>
          <w:rFonts w:cstheme="minorHAnsi"/>
          <w:sz w:val="24"/>
          <w:szCs w:val="24"/>
        </w:rPr>
        <w:t>6</w:t>
      </w:r>
      <w:r w:rsidRPr="00391FAA">
        <w:rPr>
          <w:rFonts w:cstheme="minorHAnsi"/>
          <w:sz w:val="24"/>
          <w:szCs w:val="24"/>
        </w:rPr>
        <w:t xml:space="preserve"> stycznia 20</w:t>
      </w:r>
      <w:r w:rsidR="00C055F7" w:rsidRPr="00391FAA">
        <w:rPr>
          <w:rFonts w:cstheme="minorHAnsi"/>
          <w:sz w:val="24"/>
          <w:szCs w:val="24"/>
        </w:rPr>
        <w:t>2</w:t>
      </w:r>
      <w:r w:rsidR="00EF66DD">
        <w:rPr>
          <w:rFonts w:cstheme="minorHAnsi"/>
          <w:sz w:val="24"/>
          <w:szCs w:val="24"/>
        </w:rPr>
        <w:t>6</w:t>
      </w:r>
      <w:r w:rsidRPr="00391FAA">
        <w:rPr>
          <w:rFonts w:cstheme="minorHAnsi"/>
          <w:sz w:val="24"/>
          <w:szCs w:val="24"/>
        </w:rPr>
        <w:t xml:space="preserve"> r. </w:t>
      </w:r>
      <w:r w:rsidRPr="001B5828">
        <w:rPr>
          <w:rFonts w:cstheme="minorHAnsi"/>
          <w:sz w:val="24"/>
          <w:szCs w:val="24"/>
        </w:rPr>
        <w:t>na realizację zadań publicznych w zakresie upowszechniania kultury fizycznej i sportu w 20</w:t>
      </w:r>
      <w:r w:rsidR="00573302" w:rsidRPr="001B5828">
        <w:rPr>
          <w:rFonts w:cstheme="minorHAnsi"/>
          <w:sz w:val="24"/>
          <w:szCs w:val="24"/>
        </w:rPr>
        <w:t>2</w:t>
      </w:r>
      <w:r w:rsidR="00EF66DD">
        <w:rPr>
          <w:rFonts w:cstheme="minorHAnsi"/>
          <w:sz w:val="24"/>
          <w:szCs w:val="24"/>
        </w:rPr>
        <w:t>6</w:t>
      </w:r>
      <w:r w:rsidRPr="001B5828">
        <w:rPr>
          <w:rFonts w:cstheme="minorHAnsi"/>
          <w:sz w:val="24"/>
          <w:szCs w:val="24"/>
        </w:rPr>
        <w:t xml:space="preserve"> r. </w:t>
      </w: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70"/>
        <w:gridCol w:w="3536"/>
        <w:gridCol w:w="2692"/>
        <w:gridCol w:w="2264"/>
      </w:tblGrid>
      <w:tr w:rsidR="00391FAA" w:rsidRPr="00391FAA" w:rsidTr="00D1632C">
        <w:trPr>
          <w:tblHeader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53B" w:rsidRPr="002458B5" w:rsidRDefault="0051453B" w:rsidP="008D0AB6">
            <w:pPr>
              <w:rPr>
                <w:rFonts w:cstheme="minorHAnsi"/>
                <w:b/>
                <w:sz w:val="24"/>
                <w:szCs w:val="24"/>
              </w:rPr>
            </w:pPr>
            <w:r w:rsidRPr="002458B5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53B" w:rsidRPr="002458B5" w:rsidRDefault="0051453B" w:rsidP="008D0AB6">
            <w:pPr>
              <w:rPr>
                <w:rFonts w:cstheme="minorHAnsi"/>
                <w:b/>
                <w:sz w:val="24"/>
                <w:szCs w:val="24"/>
              </w:rPr>
            </w:pPr>
            <w:r w:rsidRPr="002458B5">
              <w:rPr>
                <w:rFonts w:cstheme="minorHAnsi"/>
                <w:b/>
                <w:sz w:val="24"/>
                <w:szCs w:val="24"/>
              </w:rPr>
              <w:t>Nazwa oferenta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53B" w:rsidRPr="002458B5" w:rsidRDefault="0051453B" w:rsidP="008D0AB6">
            <w:pPr>
              <w:rPr>
                <w:rFonts w:cstheme="minorHAnsi"/>
                <w:b/>
                <w:sz w:val="24"/>
                <w:szCs w:val="24"/>
              </w:rPr>
            </w:pPr>
            <w:r w:rsidRPr="002458B5">
              <w:rPr>
                <w:rFonts w:cstheme="minorHAnsi"/>
                <w:b/>
                <w:sz w:val="24"/>
                <w:szCs w:val="24"/>
              </w:rPr>
              <w:t>Nazwa zadania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53B" w:rsidRPr="002458B5" w:rsidRDefault="0051453B" w:rsidP="008D0AB6">
            <w:pPr>
              <w:rPr>
                <w:rFonts w:cstheme="minorHAnsi"/>
                <w:b/>
                <w:sz w:val="24"/>
                <w:szCs w:val="24"/>
              </w:rPr>
            </w:pPr>
            <w:r w:rsidRPr="002458B5">
              <w:rPr>
                <w:rFonts w:cstheme="minorHAnsi"/>
                <w:b/>
                <w:sz w:val="24"/>
                <w:szCs w:val="24"/>
              </w:rPr>
              <w:t xml:space="preserve">Przyznana kwota dotacji </w:t>
            </w:r>
          </w:p>
        </w:tc>
      </w:tr>
      <w:tr w:rsidR="00EF66DD" w:rsidRPr="00391FAA" w:rsidTr="00D1632C">
        <w:trPr>
          <w:trHeight w:val="971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6DD" w:rsidRPr="002458B5" w:rsidRDefault="00DA4CB4" w:rsidP="008D0AB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6DD" w:rsidRPr="002458B5" w:rsidRDefault="00EF66DD" w:rsidP="008D0AB6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458B5">
              <w:rPr>
                <w:rFonts w:eastAsia="Times New Roman" w:cstheme="minorHAnsi"/>
                <w:sz w:val="24"/>
                <w:szCs w:val="24"/>
                <w:lang w:eastAsia="pl-PL"/>
              </w:rPr>
              <w:t>Klub Sportowy Stowarzyszenie „PROMNIK GOŃCZYCE”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6DD" w:rsidRPr="002458B5" w:rsidRDefault="00DA4CB4" w:rsidP="008D0AB6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458B5">
              <w:rPr>
                <w:rFonts w:eastAsia="Times New Roman" w:cstheme="minorHAnsi"/>
                <w:sz w:val="24"/>
                <w:szCs w:val="24"/>
                <w:lang w:eastAsia="pl-PL"/>
              </w:rPr>
              <w:t>„Rozwój Klubu Sportowego Stowarzyszenie Promnik Gończyce w roku 202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6</w:t>
            </w:r>
            <w:r w:rsidRPr="002458B5">
              <w:rPr>
                <w:rFonts w:eastAsia="Times New Roman" w:cstheme="minorHAnsi"/>
                <w:sz w:val="24"/>
                <w:szCs w:val="24"/>
                <w:lang w:eastAsia="pl-PL"/>
              </w:rPr>
              <w:t>”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6DD" w:rsidRPr="002458B5" w:rsidRDefault="00DA4CB4" w:rsidP="008D0AB6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66 500,00 zł</w:t>
            </w:r>
          </w:p>
        </w:tc>
      </w:tr>
      <w:tr w:rsidR="00391FAA" w:rsidRPr="00391FAA" w:rsidTr="00D1632C">
        <w:trPr>
          <w:trHeight w:val="971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6A7" w:rsidRPr="002458B5" w:rsidRDefault="00DA4CB4" w:rsidP="008D0AB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1B372B" w:rsidRPr="002458B5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6A7" w:rsidRPr="002458B5" w:rsidRDefault="009A56A7" w:rsidP="008D0AB6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458B5">
              <w:rPr>
                <w:rFonts w:eastAsia="Times New Roman" w:cstheme="minorHAnsi"/>
                <w:sz w:val="24"/>
                <w:szCs w:val="24"/>
                <w:lang w:eastAsia="pl-PL"/>
              </w:rPr>
              <w:t>Stowarzyszenie Miłośników Piłki Nożnej Progres Garwolin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6A7" w:rsidRPr="002458B5" w:rsidRDefault="009A56A7" w:rsidP="008D0AB6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458B5">
              <w:rPr>
                <w:rFonts w:eastAsia="Times New Roman" w:cstheme="minorHAnsi"/>
                <w:sz w:val="24"/>
                <w:szCs w:val="24"/>
                <w:lang w:eastAsia="pl-PL"/>
              </w:rPr>
              <w:t>„Szkolenie dzieci oraz współzawodnictwo w</w:t>
            </w:r>
            <w:r w:rsidR="00B33FD5" w:rsidRPr="002458B5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  <w:r w:rsidRPr="002458B5">
              <w:rPr>
                <w:rFonts w:eastAsia="Times New Roman" w:cstheme="minorHAnsi"/>
                <w:sz w:val="24"/>
                <w:szCs w:val="24"/>
                <w:lang w:eastAsia="pl-PL"/>
              </w:rPr>
              <w:t>piłce nożnej”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6A7" w:rsidRPr="002458B5" w:rsidRDefault="001B372B" w:rsidP="008D0AB6">
            <w:pPr>
              <w:rPr>
                <w:rFonts w:cstheme="minorHAnsi"/>
                <w:sz w:val="24"/>
                <w:szCs w:val="24"/>
              </w:rPr>
            </w:pPr>
            <w:r w:rsidRPr="002458B5">
              <w:rPr>
                <w:rFonts w:eastAsia="Times New Roman" w:cstheme="minorHAnsi"/>
                <w:sz w:val="24"/>
                <w:szCs w:val="24"/>
                <w:lang w:eastAsia="pl-PL"/>
              </w:rPr>
              <w:t>15 000,00 zł</w:t>
            </w:r>
          </w:p>
        </w:tc>
      </w:tr>
      <w:tr w:rsidR="00391FAA" w:rsidRPr="00391FAA" w:rsidTr="00D1632C">
        <w:trPr>
          <w:trHeight w:val="971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53B" w:rsidRPr="002458B5" w:rsidRDefault="00DA4CB4" w:rsidP="008D0AB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1B372B" w:rsidRPr="002458B5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53B" w:rsidRPr="002458B5" w:rsidRDefault="00DA4CB4" w:rsidP="008D0AB6">
            <w:pPr>
              <w:rPr>
                <w:rFonts w:cstheme="minorHAnsi"/>
                <w:sz w:val="24"/>
                <w:szCs w:val="24"/>
              </w:rPr>
            </w:pPr>
            <w:r w:rsidRPr="001214C4">
              <w:rPr>
                <w:rFonts w:eastAsia="Times New Roman" w:cstheme="minorHAnsi"/>
                <w:sz w:val="24"/>
                <w:szCs w:val="24"/>
                <w:lang w:eastAsia="pl-PL"/>
              </w:rPr>
              <w:t>KTS – Klub Tenisowy Sobolew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53B" w:rsidRPr="002458B5" w:rsidRDefault="00DA4CB4" w:rsidP="008D0AB6">
            <w:pPr>
              <w:rPr>
                <w:rFonts w:cstheme="minorHAnsi"/>
                <w:sz w:val="24"/>
                <w:szCs w:val="24"/>
              </w:rPr>
            </w:pPr>
            <w:r w:rsidRPr="001214C4">
              <w:rPr>
                <w:rFonts w:eastAsia="Times New Roman" w:cstheme="minorHAnsi"/>
                <w:sz w:val="24"/>
                <w:szCs w:val="24"/>
                <w:lang w:eastAsia="pl-PL"/>
              </w:rPr>
              <w:t>„Upowszechnianie kultury fizycznej i sportu (dyscyplina: tenis ziemny) na terenie gminy Sobolew”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53B" w:rsidRPr="002458B5" w:rsidRDefault="00DA4CB4" w:rsidP="008D0AB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15 000,00 zł</w:t>
            </w:r>
          </w:p>
        </w:tc>
      </w:tr>
      <w:tr w:rsidR="00391FAA" w:rsidRPr="00391FAA" w:rsidTr="00DA4CB4">
        <w:trPr>
          <w:trHeight w:val="123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53B" w:rsidRPr="002458B5" w:rsidRDefault="00DA4CB4" w:rsidP="008D0AB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51453B" w:rsidRPr="002458B5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53B" w:rsidRPr="002458B5" w:rsidRDefault="00DA4CB4" w:rsidP="009A56A7">
            <w:pPr>
              <w:rPr>
                <w:rFonts w:cstheme="minorHAnsi"/>
                <w:sz w:val="24"/>
                <w:szCs w:val="24"/>
              </w:rPr>
            </w:pPr>
            <w:r w:rsidRPr="002458B5">
              <w:rPr>
                <w:rFonts w:cstheme="minorHAnsi"/>
                <w:sz w:val="24"/>
                <w:szCs w:val="24"/>
              </w:rPr>
              <w:t>Stowarzyszenie „Mazurki Gończyce”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53B" w:rsidRPr="002458B5" w:rsidRDefault="00DA4CB4" w:rsidP="008D0AB6">
            <w:pPr>
              <w:rPr>
                <w:rFonts w:cstheme="minorHAnsi"/>
                <w:sz w:val="24"/>
                <w:szCs w:val="24"/>
              </w:rPr>
            </w:pPr>
            <w:r w:rsidRPr="002458B5">
              <w:rPr>
                <w:rFonts w:eastAsia="Times New Roman" w:cstheme="minorHAnsi"/>
                <w:sz w:val="24"/>
                <w:szCs w:val="24"/>
                <w:lang w:eastAsia="pl-PL"/>
              </w:rPr>
              <w:t>„Upowszechnianie kultury fizycznej i sportu na terenie Gminy Sobolew”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53B" w:rsidRPr="002458B5" w:rsidRDefault="00DA4CB4" w:rsidP="008D0AB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37 000,00 zł</w:t>
            </w:r>
          </w:p>
        </w:tc>
      </w:tr>
      <w:tr w:rsidR="002458B5" w:rsidRPr="00391FAA" w:rsidTr="00D1632C">
        <w:trPr>
          <w:trHeight w:val="1045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8B5" w:rsidRPr="002458B5" w:rsidRDefault="00DA4CB4" w:rsidP="002458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="002458B5" w:rsidRPr="002458B5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8B5" w:rsidRPr="002458B5" w:rsidRDefault="00DA4CB4" w:rsidP="00DA4CB4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bookmarkStart w:id="0" w:name="_Hlk95293322"/>
            <w:r w:rsidRPr="002458B5">
              <w:rPr>
                <w:rFonts w:eastAsia="Times New Roman" w:cstheme="minorHAnsi"/>
                <w:sz w:val="24"/>
                <w:szCs w:val="24"/>
                <w:lang w:eastAsia="pl-PL"/>
              </w:rPr>
              <w:t>Gminny Uczniowski Ludowy Klub Sportowy „ZRYW” Sobolew</w:t>
            </w:r>
            <w:bookmarkEnd w:id="0"/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8B5" w:rsidRPr="002458B5" w:rsidRDefault="00DA4CB4" w:rsidP="002458B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2458B5">
              <w:rPr>
                <w:rFonts w:eastAsia="Times New Roman" w:cstheme="minorHAnsi"/>
                <w:sz w:val="24"/>
                <w:szCs w:val="24"/>
                <w:lang w:eastAsia="pl-PL"/>
              </w:rPr>
              <w:t>„Upowszechnianie kultury fizycznej i sportu - w dyscyplinie piłka nożna na terenie Gminy Sobolew w 202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6</w:t>
            </w:r>
            <w:r w:rsidRPr="002458B5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r.”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8B5" w:rsidRPr="002458B5" w:rsidRDefault="00DA4CB4" w:rsidP="002458B5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122 500,00 zł</w:t>
            </w:r>
          </w:p>
        </w:tc>
      </w:tr>
      <w:tr w:rsidR="002458B5" w:rsidRPr="00391FAA" w:rsidTr="00D1632C">
        <w:trPr>
          <w:trHeight w:val="115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8B5" w:rsidRPr="002458B5" w:rsidRDefault="00DA4CB4" w:rsidP="002458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  <w:r w:rsidR="002458B5" w:rsidRPr="002458B5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CB4" w:rsidRPr="002458B5" w:rsidRDefault="00DA4CB4" w:rsidP="00DA4CB4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bookmarkStart w:id="1" w:name="_Hlk95293235"/>
            <w:r w:rsidRPr="002458B5">
              <w:rPr>
                <w:rFonts w:eastAsia="Times New Roman" w:cstheme="minorHAnsi"/>
                <w:sz w:val="24"/>
                <w:szCs w:val="24"/>
                <w:lang w:eastAsia="pl-PL"/>
              </w:rPr>
              <w:t>Uczniowski Klub Sportowy Promnik Gończyce</w:t>
            </w:r>
          </w:p>
          <w:bookmarkEnd w:id="1"/>
          <w:p w:rsidR="002458B5" w:rsidRPr="002458B5" w:rsidRDefault="002458B5" w:rsidP="002458B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8B5" w:rsidRPr="002458B5" w:rsidRDefault="00DA4CB4" w:rsidP="002458B5">
            <w:pPr>
              <w:rPr>
                <w:rFonts w:cstheme="minorHAnsi"/>
                <w:sz w:val="24"/>
                <w:szCs w:val="24"/>
              </w:rPr>
            </w:pPr>
            <w:r w:rsidRPr="002458B5">
              <w:rPr>
                <w:rFonts w:eastAsia="Times New Roman" w:cstheme="minorHAnsi"/>
                <w:sz w:val="24"/>
                <w:szCs w:val="24"/>
                <w:lang w:eastAsia="pl-PL"/>
              </w:rPr>
              <w:t>„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Od zabawy do sportu – dziecięca droga do aktywności”</w:t>
            </w:r>
            <w:r w:rsidRPr="002458B5">
              <w:rPr>
                <w:rFonts w:eastAsia="Times New Roman" w:cstheme="minorHAnsi"/>
                <w:sz w:val="24"/>
                <w:szCs w:val="24"/>
                <w:lang w:eastAsia="pl-PL"/>
              </w:rPr>
              <w:t>”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8B5" w:rsidRPr="002458B5" w:rsidRDefault="00DA4CB4" w:rsidP="002458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74</w:t>
            </w:r>
            <w:r w:rsidR="002458B5" w:rsidRPr="002458B5">
              <w:rPr>
                <w:rFonts w:cstheme="minorHAnsi"/>
                <w:sz w:val="24"/>
                <w:szCs w:val="24"/>
              </w:rPr>
              <w:t> 000,00 zł</w:t>
            </w:r>
          </w:p>
        </w:tc>
      </w:tr>
    </w:tbl>
    <w:p w:rsidR="00214B29" w:rsidRDefault="00214B29" w:rsidP="0043297B">
      <w:pPr>
        <w:suppressAutoHyphens/>
        <w:autoSpaceDN w:val="0"/>
        <w:spacing w:before="240" w:line="276" w:lineRule="auto"/>
        <w:textAlignment w:val="baseline"/>
        <w:rPr>
          <w:rFonts w:eastAsia="Calibri" w:cstheme="minorHAnsi"/>
          <w:sz w:val="24"/>
          <w:szCs w:val="24"/>
        </w:rPr>
      </w:pPr>
      <w:r w:rsidRPr="001B5828">
        <w:rPr>
          <w:rFonts w:eastAsia="Calibri" w:cstheme="minorHAnsi"/>
          <w:sz w:val="24"/>
          <w:szCs w:val="24"/>
        </w:rPr>
        <w:t>W przypadku, gdy kwota przyznanej dotacji jest różna od wnioskowanej, należy przygotować zaktualizowaną ofertę i złożyć w Urzędzie Gminy w Sobolewie ul. Rynek 1, 08-460 Sobolew.</w:t>
      </w:r>
    </w:p>
    <w:p w:rsidR="00167750" w:rsidRDefault="00167750" w:rsidP="0043297B">
      <w:pPr>
        <w:suppressAutoHyphens/>
        <w:autoSpaceDN w:val="0"/>
        <w:spacing w:before="240" w:line="276" w:lineRule="auto"/>
        <w:textAlignment w:val="baseline"/>
        <w:rPr>
          <w:rFonts w:eastAsia="Calibri" w:cstheme="minorHAnsi"/>
          <w:sz w:val="24"/>
          <w:szCs w:val="24"/>
        </w:rPr>
      </w:pPr>
      <w:bookmarkStart w:id="2" w:name="_GoBack"/>
      <w:bookmarkEnd w:id="2"/>
    </w:p>
    <w:p w:rsidR="00D473F7" w:rsidRDefault="00167750" w:rsidP="00167750">
      <w:pPr>
        <w:suppressAutoHyphens/>
        <w:autoSpaceDN w:val="0"/>
        <w:spacing w:after="0" w:line="254" w:lineRule="auto"/>
        <w:ind w:left="5812"/>
        <w:textAlignment w:val="baseline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Wójt Gminy Sobolew</w:t>
      </w:r>
    </w:p>
    <w:p w:rsidR="00167750" w:rsidRPr="001B5828" w:rsidRDefault="00167750" w:rsidP="00167750">
      <w:pPr>
        <w:suppressAutoHyphens/>
        <w:autoSpaceDN w:val="0"/>
        <w:spacing w:after="0" w:line="254" w:lineRule="auto"/>
        <w:ind w:left="5812"/>
        <w:textAlignment w:val="baseline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Maciej Błachnio</w:t>
      </w:r>
    </w:p>
    <w:sectPr w:rsidR="00167750" w:rsidRPr="001B5828" w:rsidSect="0043297B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B29"/>
    <w:rsid w:val="00003978"/>
    <w:rsid w:val="001214C4"/>
    <w:rsid w:val="00167750"/>
    <w:rsid w:val="001B372B"/>
    <w:rsid w:val="001B5828"/>
    <w:rsid w:val="00214B29"/>
    <w:rsid w:val="002458B5"/>
    <w:rsid w:val="002839B5"/>
    <w:rsid w:val="00391FAA"/>
    <w:rsid w:val="003E4D69"/>
    <w:rsid w:val="0043297B"/>
    <w:rsid w:val="004E3840"/>
    <w:rsid w:val="0051453B"/>
    <w:rsid w:val="00524B82"/>
    <w:rsid w:val="00573302"/>
    <w:rsid w:val="005A1AE3"/>
    <w:rsid w:val="005E5EAB"/>
    <w:rsid w:val="009A56A7"/>
    <w:rsid w:val="00B33FD5"/>
    <w:rsid w:val="00BF2AD7"/>
    <w:rsid w:val="00C055F7"/>
    <w:rsid w:val="00C33F84"/>
    <w:rsid w:val="00C651CE"/>
    <w:rsid w:val="00CC503B"/>
    <w:rsid w:val="00D1632C"/>
    <w:rsid w:val="00D45096"/>
    <w:rsid w:val="00D473F7"/>
    <w:rsid w:val="00DA4CB4"/>
    <w:rsid w:val="00EB695A"/>
    <w:rsid w:val="00EF66DD"/>
    <w:rsid w:val="00F44116"/>
    <w:rsid w:val="00F8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31A88"/>
  <w15:chartTrackingRefBased/>
  <w15:docId w15:val="{3B0E1913-2598-4A34-8CA3-1D691F83E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14B29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B5828"/>
    <w:pPr>
      <w:keepNext/>
      <w:keepLines/>
      <w:spacing w:before="240" w:after="0" w:line="360" w:lineRule="auto"/>
      <w:jc w:val="center"/>
      <w:outlineLvl w:val="0"/>
    </w:pPr>
    <w:rPr>
      <w:rFonts w:ascii="Calibri" w:eastAsiaTheme="majorEastAsia" w:hAnsi="Calibri" w:cstheme="majorBidi"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14B2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214B2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33F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3F84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1B5828"/>
    <w:rPr>
      <w:rFonts w:ascii="Calibri" w:eastAsiaTheme="majorEastAsia" w:hAnsi="Calibri" w:cstheme="majorBidi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221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Ryszard</dc:creator>
  <cp:keywords/>
  <dc:description/>
  <cp:lastModifiedBy>Mariola Kępka</cp:lastModifiedBy>
  <cp:revision>39</cp:revision>
  <cp:lastPrinted>2025-02-14T08:35:00Z</cp:lastPrinted>
  <dcterms:created xsi:type="dcterms:W3CDTF">2020-02-12T07:06:00Z</dcterms:created>
  <dcterms:modified xsi:type="dcterms:W3CDTF">2026-02-23T12:20:00Z</dcterms:modified>
</cp:coreProperties>
</file>