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7B3E" w:rsidRDefault="00AA3834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XXIII/175/2025</w:t>
      </w:r>
      <w:r>
        <w:rPr>
          <w:b/>
          <w:caps/>
        </w:rPr>
        <w:br/>
        <w:t>Rady Gminy w Sobolewie</w:t>
      </w:r>
    </w:p>
    <w:p w:rsidR="00A77B3E" w:rsidRDefault="00AA3834">
      <w:pPr>
        <w:spacing w:before="280" w:after="280" w:line="276" w:lineRule="auto"/>
        <w:jc w:val="center"/>
        <w:rPr>
          <w:b/>
          <w:caps/>
        </w:rPr>
      </w:pPr>
      <w:r>
        <w:t>z dnia 19 grudnia 2025 r.</w:t>
      </w:r>
    </w:p>
    <w:p w:rsidR="00A77B3E" w:rsidRDefault="00AA3834">
      <w:pPr>
        <w:keepNext/>
        <w:spacing w:after="480" w:line="276" w:lineRule="auto"/>
        <w:jc w:val="center"/>
      </w:pPr>
      <w:r>
        <w:rPr>
          <w:b/>
        </w:rPr>
        <w:t>w sprawie uchwalenia budżetu Gminy Sobolew na rok 2026</w:t>
      </w:r>
    </w:p>
    <w:p w:rsidR="00A77B3E" w:rsidRDefault="00AA3834">
      <w:pPr>
        <w:keepLines/>
        <w:spacing w:before="120" w:after="120" w:line="276" w:lineRule="auto"/>
        <w:ind w:firstLine="227"/>
      </w:pPr>
      <w:r>
        <w:t>Na podstawie:</w:t>
      </w:r>
    </w:p>
    <w:p w:rsidR="00A77B3E" w:rsidRDefault="00AA3834">
      <w:pPr>
        <w:keepLines/>
        <w:spacing w:before="120" w:after="120" w:line="276" w:lineRule="auto"/>
        <w:ind w:left="227" w:hanging="113"/>
      </w:pPr>
      <w:r>
        <w:t>- art. 18 ust. 2 pkt 4, pkt 9 lit. d i lit i, oraz pkt 10 ustawy z dnia 8 marca 1990 r. o samorządzie gminnym (Dz. U. z 2025 r. poz. 1153), w związku z art. 111 pkt 1 i 3 ustawy z dnia 12 marca 2022 r. o pomocy obywatelom Ukrainy w związku z konfliktem zbrojnym na terytorium tego państwa (Dz.U. z 2025 r. poz. 337)</w:t>
      </w:r>
    </w:p>
    <w:p w:rsidR="00A77B3E" w:rsidRDefault="00AA3834">
      <w:pPr>
        <w:keepLines/>
        <w:spacing w:before="120" w:after="120" w:line="276" w:lineRule="auto"/>
        <w:ind w:left="227" w:hanging="113"/>
      </w:pPr>
      <w:r>
        <w:t>- art. 211, art. 212, art. 214, art. 215, art. 217, art. 218, art. 222, art. 237, art. 255, art. 258, art. 264 ust. 3 ustawy z dnia 27 sierpnia 2009 r. o finansach publicznych (Dz. U. z 2025 r. poz. 1483) Rada Gminy w Sobolewie uchwala co następuje:</w:t>
      </w:r>
    </w:p>
    <w:p w:rsidR="00A77B3E" w:rsidRDefault="00AA3834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Uchwala się budżet Gminy na 2026 rok.</w:t>
      </w:r>
    </w:p>
    <w:p w:rsidR="00A77B3E" w:rsidRDefault="00AA383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Ustala się kwotę planowanych dochodów budżetu w wysokości 57 918 221,90 zł</w:t>
      </w:r>
      <w:r>
        <w:rPr>
          <w:b/>
          <w:color w:val="000000"/>
          <w:u w:color="000000"/>
        </w:rPr>
        <w:t>,</w:t>
      </w:r>
      <w:r>
        <w:rPr>
          <w:color w:val="000000"/>
          <w:u w:color="000000"/>
        </w:rPr>
        <w:t xml:space="preserve"> w tym:</w:t>
      </w:r>
    </w:p>
    <w:p w:rsidR="00A77B3E" w:rsidRDefault="00AA3834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dochody bieżące w wysokości</w:t>
      </w:r>
      <w:r>
        <w:rPr>
          <w:color w:val="000000"/>
          <w:u w:color="000000"/>
        </w:rPr>
        <w:tab/>
        <w:t>55 881 779,80 zł,</w:t>
      </w:r>
    </w:p>
    <w:p w:rsidR="00A77B3E" w:rsidRDefault="00AA3834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dochody majątkowe w wysokości    2 036 442,10 zł,  -Dochody na realizację zadań z zakresu administracji rządowej i innych zadań zleconych odrębnymi ustawami w wysokości 2 483 926,00 zł, zgodnie z załącznikiem nr 1 i nr 1a do niniejszej uchwały.</w:t>
      </w:r>
    </w:p>
    <w:p w:rsidR="00A77B3E" w:rsidRDefault="00AA383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Ustala się kwotę planowanych wydatków budżetu w wysokości 58 012 221,90 zł, w tym:</w:t>
      </w:r>
    </w:p>
    <w:p w:rsidR="00A77B3E" w:rsidRDefault="00AA3834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wydatki bieżące w wysokości</w:t>
      </w:r>
      <w:r>
        <w:rPr>
          <w:color w:val="000000"/>
          <w:u w:color="000000"/>
        </w:rPr>
        <w:tab/>
        <w:t>48 990 661,54 zł,</w:t>
      </w:r>
    </w:p>
    <w:p w:rsidR="00A77B3E" w:rsidRDefault="00AA3834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wydatki majątkowe w wysokości</w:t>
      </w:r>
      <w:r>
        <w:rPr>
          <w:color w:val="000000"/>
          <w:u w:color="000000"/>
        </w:rPr>
        <w:tab/>
        <w:t>9 021 560,36 zł,  -Wydatki na realizację zadań z zakresu administracji rządowej i innych zadań zleconych odrębnymi ustawami w wysokości 2 483 926,00 zł, zgodnie z załącznikiem nr 2 i nr 2a do niniejszej uchwały.</w:t>
      </w:r>
    </w:p>
    <w:p w:rsidR="00A77B3E" w:rsidRDefault="00AA383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Ustala się deficyt budżetu gminy w wysokości 94 000,00 zł, który zostanie pokryty przychodami z tytułu niewykorzystanych środków pieniężnych na rachunku bieżącym budżetu, wynikających z rozliczenia dochodów i wydatków nimi finansowanych związanych ze szczególnymi zasadami wykonywania budżetu określonymi w odrębnych ustawach, o których mowa w art. 217 ust. 2 pkt 8 ustawy- kwota 94 000,00 zł.</w:t>
      </w:r>
    </w:p>
    <w:p w:rsidR="00A77B3E" w:rsidRDefault="00AA383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lastRenderedPageBreak/>
        <w:t>§ 5. </w:t>
      </w:r>
      <w:r>
        <w:rPr>
          <w:color w:val="000000"/>
          <w:u w:color="000000"/>
        </w:rPr>
        <w:t>Ustala się przychody budżetu w kwocie 644 000,00 zł., z tytułu- niewykorzystanych środków pieniężnych na rachunku bieżącym budżetu, wynikających z rozliczenia dochodów i wydatków nimi finansowanych związanych ze szczególnymi zasadami wykonywania budżetu określonymi w odrębnych ustawach, o których mowa w art. 217 ust. 2 pkt 8 ustawy, w tym - środki na realizację programu „</w:t>
      </w:r>
      <w:proofErr w:type="spellStart"/>
      <w:r>
        <w:rPr>
          <w:color w:val="000000"/>
          <w:u w:color="000000"/>
        </w:rPr>
        <w:t>Cyberbezpieczny</w:t>
      </w:r>
      <w:proofErr w:type="spellEnd"/>
      <w:r>
        <w:rPr>
          <w:color w:val="000000"/>
          <w:u w:color="000000"/>
        </w:rPr>
        <w:t xml:space="preserve"> samorząd” – kwota 644 000,00 zł, zgodnie z załącznikiem nr 3 do niniejszej uchwały.</w:t>
      </w:r>
    </w:p>
    <w:p w:rsidR="00A77B3E" w:rsidRDefault="00AA383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Ustala się rozchody budżetu w kwocie 550 000,00 zł z tytułu spłaty otrzymanych kredytów w kwocie</w:t>
      </w:r>
      <w:r>
        <w:rPr>
          <w:color w:val="000000"/>
          <w:u w:color="000000"/>
        </w:rPr>
        <w:br/>
        <w:t>550 000,00 zł, zgodnie z załącznikiem nr 3 do niniejszej uchwały.</w:t>
      </w:r>
    </w:p>
    <w:p w:rsidR="00A77B3E" w:rsidRDefault="00AA383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Ustala się limit zobowiązań z tytułu zaciągniętych kredytów i pożyczek na pokrycie występującego w ciągu roku przejściowego deficytu do kwoty 4 500 000,00 zł.</w:t>
      </w:r>
    </w:p>
    <w:p w:rsidR="00A77B3E" w:rsidRDefault="00AA383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color="000000"/>
        </w:rPr>
        <w:t>Ustala się plan wydatków na zadania inwestycyjne w 2026 roku, zgodnie z załącznikiem nr 4 do niniejszej uchwały.</w:t>
      </w:r>
    </w:p>
    <w:p w:rsidR="00A77B3E" w:rsidRDefault="00AA383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rPr>
          <w:color w:val="000000"/>
          <w:u w:color="000000"/>
        </w:rPr>
        <w:t>Ustala się zestawienie planowanych kwot dotacji udzielonej z budżetu w wysokości 5 986 824,00 zł, zgodnie z załącznikiem nr 5 do niniejszej uchwały.</w:t>
      </w:r>
    </w:p>
    <w:p w:rsidR="00A77B3E" w:rsidRDefault="00AA383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t>1. </w:t>
      </w:r>
      <w:r>
        <w:rPr>
          <w:color w:val="000000"/>
          <w:u w:color="000000"/>
        </w:rPr>
        <w:t>Ustala się rezerwę ogólną w budżecie w wysokości 250 000,00 zł.</w:t>
      </w:r>
    </w:p>
    <w:p w:rsidR="00A77B3E" w:rsidRDefault="00AA383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rezerwę celową w budżecie w wysokości 110 000,00 zł, na realizację zadań własnych z zakresu zarządzania kryzysowego.</w:t>
      </w:r>
    </w:p>
    <w:p w:rsidR="00A77B3E" w:rsidRDefault="00AA383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rPr>
          <w:color w:val="000000"/>
          <w:u w:color="000000"/>
        </w:rPr>
        <w:t>Dochody z opłat i kar za korzystanie ze środowiska i wydatki związane z realizacją zadań wynikających z ustawy Prawo ochrony środowiska ustala się w wysokości 2 500,00 zł, zgodnie z załącznikiem nr 6 do niniejszej uchwały.</w:t>
      </w:r>
    </w:p>
    <w:p w:rsidR="00A77B3E" w:rsidRDefault="00AA383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12. </w:t>
      </w:r>
      <w:r>
        <w:t>1. </w:t>
      </w:r>
      <w:r>
        <w:rPr>
          <w:color w:val="000000"/>
          <w:u w:color="000000"/>
        </w:rPr>
        <w:t>Ustala się dochody w kwocie 150 000,00 zł z opłat z tytułu wydawania zezwoleń na sprzedaż napojów alkoholowych oraz wydatki w kwocie 146 000,00 zł na realizację zadań określonych w gminnym programie profilaktyki rozwiązywania problemów alkoholowych.</w:t>
      </w:r>
    </w:p>
    <w:p w:rsidR="00A77B3E" w:rsidRDefault="00AA383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wydatki w kwocie 4 000,00 zł na realizację zadań określonych w gminnym programie przeciwdziałania narkomanii, zgodnie z załącznikiem nr 7 do niniejszej uchwały.</w:t>
      </w:r>
    </w:p>
    <w:p w:rsidR="00A77B3E" w:rsidRDefault="00AA383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13. </w:t>
      </w:r>
      <w:r>
        <w:rPr>
          <w:color w:val="000000"/>
          <w:u w:color="000000"/>
        </w:rPr>
        <w:t>Dochody z tytułu opłat za gospodarowanie odpadami komunalnymi oraz wydatki związane z realizacją zadań z zakresu gospodarowania odpadami ustala się w wysokości 2 252 880,00 zł, zgodnie z załącznikiem nr 8 do niniejszej uchwały.</w:t>
      </w:r>
    </w:p>
    <w:p w:rsidR="00A77B3E" w:rsidRDefault="00AA383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14. </w:t>
      </w:r>
      <w:r>
        <w:rPr>
          <w:color w:val="000000"/>
          <w:u w:color="000000"/>
        </w:rPr>
        <w:t>Ustala się wydatki ponoszone w ramach funduszu sołeckiego w łącznej kwocie 662 717,29 zł, z tego:</w:t>
      </w:r>
    </w:p>
    <w:p w:rsidR="00A77B3E" w:rsidRDefault="00AA3834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wydatki bieżące w wysokości        257 300,03 zł</w:t>
      </w:r>
    </w:p>
    <w:p w:rsidR="00A77B3E" w:rsidRDefault="00AA3834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lastRenderedPageBreak/>
        <w:t>b) </w:t>
      </w:r>
      <w:r>
        <w:rPr>
          <w:color w:val="000000"/>
          <w:u w:color="000000"/>
        </w:rPr>
        <w:t>wydatki majątkowe w wysokości 405 417,26 zł  -zgodnie z załącznikiem nr 9 do niniejszej uchwały.</w:t>
      </w:r>
    </w:p>
    <w:p w:rsidR="00A77B3E" w:rsidRDefault="00AA383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15. </w:t>
      </w:r>
      <w:r>
        <w:rPr>
          <w:color w:val="000000"/>
          <w:u w:color="000000"/>
        </w:rPr>
        <w:t>Ustala się plan gromadzonych na wydzielonym rachunku dochodów dla gminnego przedszkola i szkół oraz wydatków nimi finansowanych, zgodnie z załącznikiem nr 10 do niniejszej uchwały.</w:t>
      </w:r>
    </w:p>
    <w:p w:rsidR="00A77B3E" w:rsidRDefault="00AA383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16. </w:t>
      </w:r>
      <w:r>
        <w:rPr>
          <w:color w:val="000000"/>
          <w:u w:color="000000"/>
        </w:rPr>
        <w:t>Ustala się dochody z tytułu części opłat za zezwolenia na sprzedaż napojów alkoholowych w obrocie hurtowym i wydatki nimi finansowane, zgodnie z załącznikiem nr 11 do niniejszej uchwały.</w:t>
      </w:r>
    </w:p>
    <w:p w:rsidR="00A77B3E" w:rsidRDefault="00AA383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17. </w:t>
      </w:r>
      <w:r>
        <w:rPr>
          <w:color w:val="000000"/>
          <w:u w:color="000000"/>
        </w:rPr>
        <w:t>Upoważnia się Wójta do:</w:t>
      </w:r>
    </w:p>
    <w:p w:rsidR="00A77B3E" w:rsidRDefault="00AA383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zaciągania kredytów i pożyczek na pokrycie występującego w ciągu roku przejściowego deficytu do kwoty 4 500 000,00 zł,</w:t>
      </w:r>
    </w:p>
    <w:p w:rsidR="00A77B3E" w:rsidRDefault="00AA383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lokowania wolnych środków budżetowych na rachunkach bankowych w innych bankach niż bank prowadzący obsługę budżetu,</w:t>
      </w:r>
    </w:p>
    <w:p w:rsidR="00A77B3E" w:rsidRDefault="00AA383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dokonywania zmian w planie wydatków między rozdziałami i paragrafami w ramach jednego działu w zakresie wynagrodzeń ze stosunku pracy.</w:t>
      </w:r>
    </w:p>
    <w:p w:rsidR="00A77B3E" w:rsidRDefault="00AA383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dokonywania zmian w planie wydatków inwestycyjnych jednorocznych w ramach działu polegających na zmniejszeniu lub zwiększeniu środków na dane zadanie inwestycyjne z wyłączeniem tworzenia nowych zadań inwestycyjnych bądź likwidacją istniejących.</w:t>
      </w:r>
    </w:p>
    <w:p w:rsidR="00A77B3E" w:rsidRDefault="00AA383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dokonywania zmian w planie dochodów i wydatków związanych ze:</w:t>
      </w:r>
    </w:p>
    <w:p w:rsidR="00A77B3E" w:rsidRDefault="00AA3834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zmianą kwot lub uzyskanych płatności przekazywanych z budżetu środków europejskich, o ile zmiany te nie pogorszą wyniku budżetu,</w:t>
      </w:r>
    </w:p>
    <w:p w:rsidR="00A77B3E" w:rsidRDefault="00AA3834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zmianami w realizacji przedsięwzięcia finansowanego z udziałem środków europejskich, albo środków,</w:t>
      </w:r>
      <w:r>
        <w:rPr>
          <w:color w:val="000000"/>
          <w:u w:color="000000"/>
        </w:rPr>
        <w:br/>
        <w:t>o których mowa w art.5 ust 1 pkt 3 ustawy o finansach publicznych, o ile zmiany te nie pogorszą wyniku budżetu,</w:t>
      </w:r>
    </w:p>
    <w:p w:rsidR="00A77B3E" w:rsidRDefault="00AA3834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zwrotem płatności otrzymanych z budżetu środków europejskich.</w:t>
      </w:r>
    </w:p>
    <w:p w:rsidR="00A77B3E" w:rsidRDefault="00AA383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dokonywania zmian w planie dochodów i wydatków budżetu jednostki samorządu terytorialnego, w tym dokonywania przeniesień wydatków między działami klasyfikacji budżetowej w celu realizacji zadań związanych z pomocą obywatelom Ukrainy w związku z konfliktem zbrojnym na terytorium tego państwa.</w:t>
      </w:r>
    </w:p>
    <w:p w:rsidR="00A77B3E" w:rsidRDefault="00AA383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18. </w:t>
      </w:r>
      <w:r>
        <w:rPr>
          <w:color w:val="000000"/>
          <w:u w:color="000000"/>
        </w:rPr>
        <w:t>Wykonanie Uchwały powierza się Wójtowi Gminy Sobolew.</w:t>
      </w:r>
    </w:p>
    <w:p w:rsidR="00A77B3E" w:rsidRDefault="00AA3834">
      <w:pPr>
        <w:keepNext/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lastRenderedPageBreak/>
        <w:t>§ 19. </w:t>
      </w:r>
      <w:r>
        <w:rPr>
          <w:color w:val="000000"/>
          <w:u w:color="000000"/>
        </w:rPr>
        <w:t>Uchwała podlega ogłoszeniu w Dzienniku Urzędowym Województwa Mazowieckiego i wchodzi w życie z dniem 1 stycznia 2026 roku.  </w:t>
      </w:r>
    </w:p>
    <w:p w:rsidR="00A77B3E" w:rsidRDefault="00A77B3E">
      <w:pPr>
        <w:keepNext/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A77B3E" w:rsidRDefault="00AA3834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DD52A3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52A3" w:rsidRDefault="00DD52A3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52A3" w:rsidRDefault="00AA3834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Przewodniczący Rady Gminy w Sobolewie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Jan Krupa</w:t>
            </w:r>
          </w:p>
        </w:tc>
      </w:tr>
    </w:tbl>
    <w:p w:rsidR="00A77B3E" w:rsidRDefault="00A77B3E">
      <w:pPr>
        <w:keepNext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 w:rsidRDefault="00AA3834">
      <w:pPr>
        <w:spacing w:before="120" w:after="120" w:line="276" w:lineRule="auto"/>
        <w:ind w:left="3981"/>
        <w:rPr>
          <w:color w:val="000000"/>
          <w:sz w:val="22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>Załącznik Nr 1 do uchwały Nr XXIII/175/2025</w:t>
      </w:r>
      <w:r>
        <w:rPr>
          <w:color w:val="000000"/>
          <w:sz w:val="22"/>
          <w:u w:color="000000"/>
        </w:rPr>
        <w:br/>
        <w:t>Rady Gminy w Sobolewie</w:t>
      </w:r>
      <w:r>
        <w:rPr>
          <w:color w:val="000000"/>
          <w:sz w:val="22"/>
          <w:u w:color="000000"/>
        </w:rPr>
        <w:br/>
        <w:t>z dnia 19 grudnia 2025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31"/>
        <w:gridCol w:w="1230"/>
        <w:gridCol w:w="1185"/>
        <w:gridCol w:w="4366"/>
        <w:gridCol w:w="2070"/>
      </w:tblGrid>
      <w:tr w:rsidR="00DD52A3">
        <w:trPr>
          <w:trHeight w:val="274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Paragraf</w:t>
            </w:r>
          </w:p>
        </w:tc>
        <w:tc>
          <w:tcPr>
            <w:tcW w:w="4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Treść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Wartość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010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Rolnictwo i łowiectwo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2 704 500,00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01043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Infrastruktura wodociągowa wsi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1 203 000,00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0830</w:t>
            </w: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usług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1 200 000,00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0920</w:t>
            </w: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pozostałych odsetek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1 000,00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0940</w:t>
            </w: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rozliczeń/zwrotów z lat ubiegłych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2 000,00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01044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Infrastruktura </w:t>
            </w:r>
            <w:proofErr w:type="spellStart"/>
            <w:r>
              <w:rPr>
                <w:sz w:val="16"/>
              </w:rPr>
              <w:t>sanitacyjna</w:t>
            </w:r>
            <w:proofErr w:type="spellEnd"/>
            <w:r>
              <w:rPr>
                <w:sz w:val="16"/>
              </w:rPr>
              <w:t xml:space="preserve"> wsi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1 501 500,00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0830</w:t>
            </w: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usług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1 500 000,00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0920</w:t>
            </w: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pozostałych odsetek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500,00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0940</w:t>
            </w: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rozliczeń/zwrotów z lat ubiegłych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1 000,00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020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Leśnictwo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4 500,00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02001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Gospodarka leśna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4 500,00</w:t>
            </w:r>
          </w:p>
        </w:tc>
      </w:tr>
      <w:tr w:rsidR="00DD52A3">
        <w:trPr>
          <w:trHeight w:val="799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0750</w:t>
            </w: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4 500,00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600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Transport i łączność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70 000,00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60016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Drogi publiczne gminne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70 000,00</w:t>
            </w:r>
          </w:p>
        </w:tc>
      </w:tr>
      <w:tr w:rsidR="00DD52A3">
        <w:trPr>
          <w:trHeight w:val="432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0620</w:t>
            </w: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opłat za zezwolenia, akredytacje oraz opłaty ewidencyjne, w tym opłaty za częstotliwości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70 000,00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700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Gospodarka mieszkaniowa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103 338,00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70005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Gospodarka gruntami i nieruchomościami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91 338,00</w:t>
            </w:r>
          </w:p>
        </w:tc>
      </w:tr>
      <w:tr w:rsidR="00DD52A3">
        <w:trPr>
          <w:trHeight w:val="432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0550</w:t>
            </w: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opłat z tytułu użytkowania wieczystego nieruchomości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2 538,00</w:t>
            </w:r>
          </w:p>
        </w:tc>
      </w:tr>
      <w:tr w:rsidR="00DD52A3">
        <w:trPr>
          <w:trHeight w:val="799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0750</w:t>
            </w: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83 000,00</w:t>
            </w:r>
          </w:p>
        </w:tc>
      </w:tr>
      <w:tr w:rsidR="00DD52A3">
        <w:trPr>
          <w:trHeight w:val="432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0760</w:t>
            </w: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tytułu przekształcenia prawa użytkowania wieczystego w prawo własności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300,00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0830</w:t>
            </w: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usług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4 000,00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0920</w:t>
            </w: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pozostałych odsetek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500,00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0940</w:t>
            </w: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rozliczeń/zwrotów z lat ubiegłych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1 000,00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70007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Gospodarowanie mieszkaniowym zasobem gminy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12 000,00</w:t>
            </w:r>
          </w:p>
        </w:tc>
      </w:tr>
      <w:tr w:rsidR="00DD52A3">
        <w:trPr>
          <w:trHeight w:val="799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0750</w:t>
            </w: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10 000,00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0830</w:t>
            </w: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usług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2 000,00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750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Administracja publiczna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81 333,00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75011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Urzędy wojewódzkie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71 833,00</w:t>
            </w:r>
          </w:p>
        </w:tc>
      </w:tr>
      <w:tr w:rsidR="00DD52A3">
        <w:trPr>
          <w:trHeight w:val="799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2010</w:t>
            </w: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71 833,00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75023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Urzędy gmin (miast i miast na prawach powiatu)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9 500,00</w:t>
            </w:r>
          </w:p>
        </w:tc>
      </w:tr>
      <w:tr w:rsidR="00DD52A3">
        <w:trPr>
          <w:trHeight w:val="432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0640</w:t>
            </w: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tytułu kosztów egzekucyjnych, opłaty komorniczej i kosztów upomnień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8 000,00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0940</w:t>
            </w: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rozliczeń/zwrotów z lat ubiegłych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1 000,00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0970</w:t>
            </w: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różnych dochodów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500,00</w:t>
            </w:r>
          </w:p>
        </w:tc>
      </w:tr>
      <w:tr w:rsidR="00DD52A3">
        <w:trPr>
          <w:trHeight w:val="432"/>
        </w:trPr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751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Urzędy naczelnych organów władzy państwowej, kontroli i ochrony prawa oraz sądownictwa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1 667,00</w:t>
            </w:r>
          </w:p>
        </w:tc>
      </w:tr>
      <w:tr w:rsidR="00DD52A3">
        <w:trPr>
          <w:trHeight w:val="432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75101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Urzędy naczelnych organów władzy państwowej, kontroli i ochrony prawa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1 667,00</w:t>
            </w:r>
          </w:p>
        </w:tc>
      </w:tr>
      <w:tr w:rsidR="00DD52A3">
        <w:trPr>
          <w:trHeight w:val="799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2010</w:t>
            </w: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1 667,00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752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Obrona narodowa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1 697,00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75224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Kwalifikacja wojskowa.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1 697,00</w:t>
            </w:r>
          </w:p>
        </w:tc>
      </w:tr>
      <w:tr w:rsidR="00DD52A3">
        <w:trPr>
          <w:trHeight w:val="799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2010</w:t>
            </w: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1 697,00</w:t>
            </w:r>
          </w:p>
        </w:tc>
      </w:tr>
      <w:tr w:rsidR="00DD52A3">
        <w:trPr>
          <w:trHeight w:val="615"/>
        </w:trPr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756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32 838 099,00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75601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podatku dochodowego od osób fizycznych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30 000,00</w:t>
            </w:r>
          </w:p>
        </w:tc>
      </w:tr>
      <w:tr w:rsidR="00DD52A3">
        <w:trPr>
          <w:trHeight w:val="432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0350</w:t>
            </w: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podatku od działalności gospodarczej osób fizycznych, opłacanego w formie karty podatkowej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30 000,00</w:t>
            </w:r>
          </w:p>
        </w:tc>
      </w:tr>
      <w:tr w:rsidR="00DD52A3">
        <w:trPr>
          <w:trHeight w:val="615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75615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podatku rolnego, podatku leśnego, podatku od czynności cywilnoprawnych, podatków i opłat lokalnych od osób prawnych i innych jednostek organizacyjnych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3 548 800,00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0310</w:t>
            </w: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podatku od nieruchomości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3 500 000,00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0320</w:t>
            </w: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podatku rolnego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1 800,00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0330</w:t>
            </w: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podatku leśnego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8 000,00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0340</w:t>
            </w: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podatku od środków transportowych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37 000,00</w:t>
            </w:r>
          </w:p>
        </w:tc>
      </w:tr>
      <w:tr w:rsidR="00DD52A3">
        <w:trPr>
          <w:trHeight w:val="432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0910</w:t>
            </w: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odsetek od nieterminowych wpłat z tytułu podatków i opłat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2 000,00</w:t>
            </w:r>
          </w:p>
        </w:tc>
      </w:tr>
      <w:tr w:rsidR="00DD52A3">
        <w:trPr>
          <w:trHeight w:val="799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75616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podatku rolnego, podatku leśnego, podatku od spadków i darowizn, podatku od czynności cywilno-prawnych oraz podatków i opłat lokalnych od osób fizycznych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2 075 000,00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0310</w:t>
            </w: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podatku od nieruchomości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980 000,00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0320</w:t>
            </w: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podatku rolnego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350 000,00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0330</w:t>
            </w: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podatku leśnego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100 000,00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0340</w:t>
            </w: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podatku od środków transportowych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250 000,00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0360</w:t>
            </w: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podatku od spadków i darowizn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50 000,00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0430</w:t>
            </w: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opłaty targowej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25 000,00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0500</w:t>
            </w: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podatku od czynności cywilnoprawnych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310 000,00</w:t>
            </w:r>
          </w:p>
        </w:tc>
      </w:tr>
      <w:tr w:rsidR="00DD52A3">
        <w:trPr>
          <w:trHeight w:val="432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0910</w:t>
            </w: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odsetek od nieterminowych wpłat z tytułu podatków i opłat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10 000,00</w:t>
            </w:r>
          </w:p>
        </w:tc>
      </w:tr>
      <w:tr w:rsidR="00DD52A3">
        <w:trPr>
          <w:trHeight w:val="432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75618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innych opłat stanowiących dochody jednostek samorządu terytorialnego na podstawie ustaw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240 000,00</w:t>
            </w:r>
          </w:p>
        </w:tc>
      </w:tr>
      <w:tr w:rsidR="00DD52A3">
        <w:trPr>
          <w:trHeight w:val="432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0270</w:t>
            </w: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części opłaty za zezwolenie na sprzedaż napojów alkoholowych w obrocie hurtowym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30 000,00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0410</w:t>
            </w: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opłaty skarbowej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25 000,00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0460</w:t>
            </w: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opłaty eksploatacyjnej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20 000,00</w:t>
            </w:r>
          </w:p>
        </w:tc>
      </w:tr>
      <w:tr w:rsidR="00DD52A3">
        <w:trPr>
          <w:trHeight w:val="432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0480</w:t>
            </w: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opłat za zezwolenia na sprzedaż napojów alkoholowych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150 000,00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0690</w:t>
            </w: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różnych opłat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15 000,00</w:t>
            </w:r>
          </w:p>
        </w:tc>
      </w:tr>
      <w:tr w:rsidR="00DD52A3">
        <w:trPr>
          <w:trHeight w:val="432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75621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Udziały gmin w podatkach stanowiących dochód budżetu państwa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26 944 299,00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0010</w:t>
            </w: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podatku dochodowego od osób fizycznych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26 814 148,00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0020</w:t>
            </w: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podatku dochodowego od osób prawnych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130 151,00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758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Różne rozliczenia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14 352 144,00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75814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Różne rozliczenia finansowe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5 000,00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0920</w:t>
            </w: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pozostałych odsetek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5 000,00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75834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Subwencja ogólna dla jednostki samorządu terytorialnego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14 347 144,00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2920</w:t>
            </w: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Subwencje ogólne z budżetu państwa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14 347 144,00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801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Oświata i wychowanie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2 296 142,10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80101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Szkoły podstawowe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2 046 142,10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0830</w:t>
            </w: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usług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10 000,00</w:t>
            </w:r>
          </w:p>
        </w:tc>
      </w:tr>
      <w:tr w:rsidR="00DD52A3">
        <w:trPr>
          <w:trHeight w:val="983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6257</w:t>
            </w: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2 036 142,10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80103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Oddziały przedszkolne w szkołach podstawowych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80 000,00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0830</w:t>
            </w: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usług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80 000,00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80104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Przedszkola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155 000,00</w:t>
            </w:r>
          </w:p>
        </w:tc>
      </w:tr>
      <w:tr w:rsidR="00DD52A3">
        <w:trPr>
          <w:trHeight w:val="432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0660</w:t>
            </w: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opłat za korzystanie z wychowania przedszkolnego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85 000,00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0830</w:t>
            </w: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usług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70 000,00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80148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Stołówki szkolne i przedszkolne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15 000,00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0830</w:t>
            </w: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usług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15 000,00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852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Pomoc społeczna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405 429,00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85205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Zadania w zakresie przeciwdziałania przemocy domowej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6 000,00</w:t>
            </w:r>
          </w:p>
        </w:tc>
      </w:tr>
      <w:tr w:rsidR="00DD52A3">
        <w:trPr>
          <w:trHeight w:val="615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2030</w:t>
            </w: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6 000,00</w:t>
            </w:r>
          </w:p>
        </w:tc>
      </w:tr>
      <w:tr w:rsidR="00DD52A3">
        <w:trPr>
          <w:trHeight w:val="799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85213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ubezpieczenie zdrowotne opłacane za osoby pobierające niektóre świadczenia z pomocy społecznej oraz za osoby uczestniczące w zajęciach w centrum integracji społecznej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12 000,00</w:t>
            </w:r>
          </w:p>
        </w:tc>
      </w:tr>
      <w:tr w:rsidR="00DD52A3">
        <w:trPr>
          <w:trHeight w:val="615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2030</w:t>
            </w: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12 000,00</w:t>
            </w:r>
          </w:p>
        </w:tc>
      </w:tr>
      <w:tr w:rsidR="00DD52A3">
        <w:trPr>
          <w:trHeight w:val="432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85214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Zasiłki okresowe, celowe i pomoc w naturze oraz składki na ubezpieczenia emerytalne i rentowe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5 000,00</w:t>
            </w:r>
          </w:p>
        </w:tc>
      </w:tr>
      <w:tr w:rsidR="00DD52A3">
        <w:trPr>
          <w:trHeight w:val="615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2030</w:t>
            </w: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5 000,00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85216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Zasiłki stałe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143 000,00</w:t>
            </w:r>
          </w:p>
        </w:tc>
      </w:tr>
      <w:tr w:rsidR="00DD52A3">
        <w:trPr>
          <w:trHeight w:val="615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2030</w:t>
            </w: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143 000,00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85219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Ośrodki pomocy społecznej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144 874,00</w:t>
            </w:r>
          </w:p>
        </w:tc>
      </w:tr>
      <w:tr w:rsidR="00DD52A3">
        <w:trPr>
          <w:trHeight w:val="615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2030</w:t>
            </w: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144 874,00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85228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Usługi opiekuńcze i specjalistyczne usługi opiekuńcze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71 220,00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0830</w:t>
            </w: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usług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15 000,00</w:t>
            </w:r>
          </w:p>
        </w:tc>
      </w:tr>
      <w:tr w:rsidR="00DD52A3">
        <w:trPr>
          <w:trHeight w:val="799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2010</w:t>
            </w: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Dotacja celowa otrzymana z budżetu państwa na realizację zadań bieżących z zakresu administracji rządowej oraz innych zadań zleconych gminie (związkom gmin, związkom powiatowo-gminnym) </w:t>
            </w:r>
            <w:r>
              <w:rPr>
                <w:sz w:val="16"/>
              </w:rPr>
              <w:lastRenderedPageBreak/>
              <w:t>ustawami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lastRenderedPageBreak/>
              <w:t>56 220,00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85230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Pomoc w zakresie dożywiania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18 046,00</w:t>
            </w:r>
          </w:p>
        </w:tc>
      </w:tr>
      <w:tr w:rsidR="00DD52A3">
        <w:trPr>
          <w:trHeight w:val="615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2030</w:t>
            </w: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18 046,00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85295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5 289,00</w:t>
            </w:r>
          </w:p>
        </w:tc>
      </w:tr>
      <w:tr w:rsidR="00DD52A3">
        <w:trPr>
          <w:trHeight w:val="799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2010</w:t>
            </w: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5 289,00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855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Rodzina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2 731 520,00</w:t>
            </w:r>
          </w:p>
        </w:tc>
      </w:tr>
      <w:tr w:rsidR="00DD52A3">
        <w:trPr>
          <w:trHeight w:val="615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85502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2 342 000,00</w:t>
            </w:r>
          </w:p>
        </w:tc>
      </w:tr>
      <w:tr w:rsidR="00DD52A3">
        <w:trPr>
          <w:trHeight w:val="799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2010</w:t>
            </w: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2 317 000,00</w:t>
            </w:r>
          </w:p>
        </w:tc>
      </w:tr>
      <w:tr w:rsidR="00DD52A3">
        <w:trPr>
          <w:trHeight w:val="615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2360</w:t>
            </w: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25 000,00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85503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Karta Dużej Rodziny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220,00</w:t>
            </w:r>
          </w:p>
        </w:tc>
      </w:tr>
      <w:tr w:rsidR="00DD52A3">
        <w:trPr>
          <w:trHeight w:val="799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2010</w:t>
            </w: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220,00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85504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Wspieranie rodziny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8 300,00</w:t>
            </w:r>
          </w:p>
        </w:tc>
      </w:tr>
      <w:tr w:rsidR="00DD52A3">
        <w:trPr>
          <w:trHeight w:val="615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2030</w:t>
            </w: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8 300,00</w:t>
            </w:r>
          </w:p>
        </w:tc>
      </w:tr>
      <w:tr w:rsidR="00DD52A3">
        <w:trPr>
          <w:trHeight w:val="615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85513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30 000,00</w:t>
            </w:r>
          </w:p>
        </w:tc>
      </w:tr>
      <w:tr w:rsidR="00DD52A3">
        <w:trPr>
          <w:trHeight w:val="799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2010</w:t>
            </w: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30 000,00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85516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System opieki nad dziećmi w wieku do lat 3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351 000,00</w:t>
            </w:r>
          </w:p>
        </w:tc>
      </w:tr>
      <w:tr w:rsidR="00DD52A3">
        <w:trPr>
          <w:trHeight w:val="432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0670</w:t>
            </w: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opłat za wyżywienie w żłobku, przedszkolu lub szkole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45 000,00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0690</w:t>
            </w: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różnych opłat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250 000,00</w:t>
            </w:r>
          </w:p>
        </w:tc>
      </w:tr>
      <w:tr w:rsidR="00DD52A3">
        <w:trPr>
          <w:trHeight w:val="615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2030</w:t>
            </w: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56 000,00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900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Gospodarka komunalna i ochrona środowiska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2 287 852,80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90002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Gospodarka odpadami komunalnymi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2 250 352,80</w:t>
            </w:r>
          </w:p>
        </w:tc>
      </w:tr>
      <w:tr w:rsidR="00DD52A3">
        <w:trPr>
          <w:trHeight w:val="615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0490</w:t>
            </w: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2 250 352,80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90005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Ochrona powietrza atmosferycznego i klimatu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35 000,00</w:t>
            </w:r>
          </w:p>
        </w:tc>
      </w:tr>
      <w:tr w:rsidR="00DD52A3">
        <w:trPr>
          <w:trHeight w:val="799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2460</w:t>
            </w: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Środki otrzymane od pozostałych jednostek zaliczanych do sektora finansów publicznych na realizacje zadań bieżących jednostek zaliczanych do sektora finansów publicznych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35 000,00</w:t>
            </w:r>
          </w:p>
        </w:tc>
      </w:tr>
      <w:tr w:rsidR="00DD52A3">
        <w:trPr>
          <w:trHeight w:val="432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90019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i wydatki związane z gromadzeniem środków z opłat i kar za korzystanie ze środowiska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2 500,00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0690</w:t>
            </w: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różnych opłat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2 500,00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lastRenderedPageBreak/>
              <w:t>926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Kultura fizyczna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40 000,00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92601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Obiekty sportowe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40 000,00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0830</w:t>
            </w:r>
          </w:p>
        </w:tc>
        <w:tc>
          <w:tcPr>
            <w:tcW w:w="43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usług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40 000,00</w:t>
            </w:r>
          </w:p>
        </w:tc>
      </w:tr>
      <w:tr w:rsidR="00DD52A3">
        <w:trPr>
          <w:trHeight w:val="274"/>
        </w:trPr>
        <w:tc>
          <w:tcPr>
            <w:tcW w:w="801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Razem: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57 918 221,90</w:t>
            </w:r>
          </w:p>
        </w:tc>
      </w:tr>
    </w:tbl>
    <w:p w:rsidR="00A77B3E" w:rsidRDefault="00A77B3E">
      <w:pPr>
        <w:rPr>
          <w:color w:val="000000"/>
          <w:u w:color="000000"/>
        </w:rPr>
        <w:sectPr w:rsidR="00A77B3E">
          <w:footerReference w:type="default" r:id="rId8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Default="00AA3834">
      <w:pPr>
        <w:spacing w:before="120" w:after="120" w:line="276" w:lineRule="auto"/>
        <w:ind w:left="3848"/>
        <w:rPr>
          <w:color w:val="000000"/>
          <w:sz w:val="22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>Załącznik Nr 1a do uchwały Nr XXIII/175/2025</w:t>
      </w:r>
      <w:r>
        <w:rPr>
          <w:color w:val="000000"/>
          <w:sz w:val="22"/>
          <w:u w:color="000000"/>
        </w:rPr>
        <w:br/>
        <w:t>Rady Gminy w Sobolewie</w:t>
      </w:r>
      <w:r>
        <w:rPr>
          <w:color w:val="000000"/>
          <w:sz w:val="22"/>
          <w:u w:color="000000"/>
        </w:rPr>
        <w:br/>
        <w:t>z dnia 19 grudnia 2025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31"/>
        <w:gridCol w:w="1215"/>
        <w:gridCol w:w="1215"/>
        <w:gridCol w:w="4471"/>
        <w:gridCol w:w="1950"/>
      </w:tblGrid>
      <w:tr w:rsidR="00DD52A3">
        <w:trPr>
          <w:trHeight w:val="274"/>
        </w:trPr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Paragraf</w:t>
            </w:r>
          </w:p>
        </w:tc>
        <w:tc>
          <w:tcPr>
            <w:tcW w:w="44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Treść</w:t>
            </w:r>
          </w:p>
        </w:tc>
        <w:tc>
          <w:tcPr>
            <w:tcW w:w="19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Wartość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Administracja publiczna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71 833,00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75011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Urzędy wojewódzkie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71 833,00</w:t>
            </w:r>
          </w:p>
        </w:tc>
      </w:tr>
      <w:tr w:rsidR="00DD52A3">
        <w:trPr>
          <w:trHeight w:val="799"/>
        </w:trPr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2010</w:t>
            </w:r>
          </w:p>
        </w:tc>
        <w:tc>
          <w:tcPr>
            <w:tcW w:w="44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71 833,00</w:t>
            </w:r>
          </w:p>
        </w:tc>
      </w:tr>
      <w:tr w:rsidR="00DD52A3">
        <w:trPr>
          <w:trHeight w:val="432"/>
        </w:trPr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Urzędy naczelnych organów władzy państwowej, kontroli i ochrony prawa oraz sądownictwa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1 667,00</w:t>
            </w:r>
          </w:p>
        </w:tc>
      </w:tr>
      <w:tr w:rsidR="00DD52A3">
        <w:trPr>
          <w:trHeight w:val="432"/>
        </w:trPr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75101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Urzędy naczelnych organów władzy państwowej, kontroli i ochrony prawa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1 667,00</w:t>
            </w:r>
          </w:p>
        </w:tc>
      </w:tr>
      <w:tr w:rsidR="00DD52A3">
        <w:trPr>
          <w:trHeight w:val="799"/>
        </w:trPr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2010</w:t>
            </w:r>
          </w:p>
        </w:tc>
        <w:tc>
          <w:tcPr>
            <w:tcW w:w="44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1 667,00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Obrona narodowa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1 697,00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75224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Kwalifikacja wojskowa.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1 697,00</w:t>
            </w:r>
          </w:p>
        </w:tc>
      </w:tr>
      <w:tr w:rsidR="00DD52A3">
        <w:trPr>
          <w:trHeight w:val="799"/>
        </w:trPr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2010</w:t>
            </w:r>
          </w:p>
        </w:tc>
        <w:tc>
          <w:tcPr>
            <w:tcW w:w="44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1 697,00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Pomoc społeczna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61 509,00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85228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Usługi opiekuńcze i specjalistyczne usługi opiekuńcze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56 220,00</w:t>
            </w:r>
          </w:p>
        </w:tc>
      </w:tr>
      <w:tr w:rsidR="00DD52A3">
        <w:trPr>
          <w:trHeight w:val="799"/>
        </w:trPr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2010</w:t>
            </w:r>
          </w:p>
        </w:tc>
        <w:tc>
          <w:tcPr>
            <w:tcW w:w="44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56 220,00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85295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5 289,00</w:t>
            </w:r>
          </w:p>
        </w:tc>
      </w:tr>
      <w:tr w:rsidR="00DD52A3">
        <w:trPr>
          <w:trHeight w:val="799"/>
        </w:trPr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2010</w:t>
            </w:r>
          </w:p>
        </w:tc>
        <w:tc>
          <w:tcPr>
            <w:tcW w:w="44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5 289,00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Rodzina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2 347 220,00</w:t>
            </w:r>
          </w:p>
        </w:tc>
      </w:tr>
      <w:tr w:rsidR="00DD52A3">
        <w:trPr>
          <w:trHeight w:val="615"/>
        </w:trPr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85502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2 317 000,00</w:t>
            </w:r>
          </w:p>
        </w:tc>
      </w:tr>
      <w:tr w:rsidR="00DD52A3">
        <w:trPr>
          <w:trHeight w:val="799"/>
        </w:trPr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2010</w:t>
            </w:r>
          </w:p>
        </w:tc>
        <w:tc>
          <w:tcPr>
            <w:tcW w:w="44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2 317 000,00</w:t>
            </w:r>
          </w:p>
        </w:tc>
      </w:tr>
      <w:tr w:rsidR="00DD52A3">
        <w:trPr>
          <w:trHeight w:val="244"/>
        </w:trPr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85503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Karta Dużej Rodziny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220,00</w:t>
            </w:r>
          </w:p>
        </w:tc>
      </w:tr>
      <w:tr w:rsidR="00DD52A3">
        <w:trPr>
          <w:trHeight w:val="799"/>
        </w:trPr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2010</w:t>
            </w:r>
          </w:p>
        </w:tc>
        <w:tc>
          <w:tcPr>
            <w:tcW w:w="44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220,00</w:t>
            </w:r>
          </w:p>
        </w:tc>
      </w:tr>
      <w:tr w:rsidR="00DD52A3">
        <w:trPr>
          <w:trHeight w:val="615"/>
        </w:trPr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85513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30 000,00</w:t>
            </w:r>
          </w:p>
        </w:tc>
      </w:tr>
      <w:tr w:rsidR="00DD52A3">
        <w:trPr>
          <w:trHeight w:val="799"/>
        </w:trPr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2010</w:t>
            </w:r>
          </w:p>
        </w:tc>
        <w:tc>
          <w:tcPr>
            <w:tcW w:w="44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Dotacja celowa otrzymana z budżetu państwa na realizację zadań bieżących z zakresu administracji rządowej oraz innych zadań zleconych gminie (związkom gmin, związkom powiatowo-gminnym) </w:t>
            </w:r>
            <w:r>
              <w:rPr>
                <w:sz w:val="16"/>
              </w:rPr>
              <w:lastRenderedPageBreak/>
              <w:t>ustawami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lastRenderedPageBreak/>
              <w:t>30 000,00</w:t>
            </w:r>
          </w:p>
        </w:tc>
      </w:tr>
      <w:tr w:rsidR="00DD52A3">
        <w:trPr>
          <w:trHeight w:val="297"/>
        </w:trPr>
        <w:tc>
          <w:tcPr>
            <w:tcW w:w="813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Razem: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2 483 926,00</w:t>
            </w:r>
          </w:p>
        </w:tc>
      </w:tr>
    </w:tbl>
    <w:p w:rsidR="00A77B3E" w:rsidRDefault="00A77B3E">
      <w:pPr>
        <w:rPr>
          <w:color w:val="000000"/>
          <w:u w:color="000000"/>
        </w:rPr>
        <w:sectPr w:rsidR="00A77B3E">
          <w:footerReference w:type="default" r:id="rId9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Default="00AA3834">
      <w:pPr>
        <w:spacing w:before="120" w:after="120" w:line="276" w:lineRule="auto"/>
        <w:ind w:left="15886"/>
        <w:rPr>
          <w:color w:val="000000"/>
          <w:sz w:val="22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>Załącznik Nr 2 do uchwały Nr XXIII/175/2025</w:t>
      </w:r>
      <w:r>
        <w:rPr>
          <w:color w:val="000000"/>
          <w:sz w:val="22"/>
          <w:u w:color="000000"/>
        </w:rPr>
        <w:br/>
        <w:t>Rady Gminy w Sobolewie</w:t>
      </w:r>
      <w:r>
        <w:rPr>
          <w:color w:val="000000"/>
          <w:sz w:val="22"/>
          <w:u w:color="000000"/>
        </w:rPr>
        <w:br/>
        <w:t>z dnia 19 grudnia 2025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9"/>
        <w:gridCol w:w="899"/>
        <w:gridCol w:w="704"/>
        <w:gridCol w:w="2580"/>
        <w:gridCol w:w="870"/>
        <w:gridCol w:w="900"/>
        <w:gridCol w:w="1305"/>
        <w:gridCol w:w="1470"/>
        <w:gridCol w:w="1215"/>
        <w:gridCol w:w="870"/>
        <w:gridCol w:w="1215"/>
        <w:gridCol w:w="1395"/>
        <w:gridCol w:w="1020"/>
        <w:gridCol w:w="870"/>
        <w:gridCol w:w="1140"/>
        <w:gridCol w:w="1305"/>
        <w:gridCol w:w="1410"/>
        <w:gridCol w:w="945"/>
        <w:gridCol w:w="1245"/>
      </w:tblGrid>
      <w:tr w:rsidR="00DD52A3">
        <w:trPr>
          <w:trHeight w:val="180"/>
        </w:trPr>
        <w:tc>
          <w:tcPr>
            <w:tcW w:w="6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Dział</w:t>
            </w:r>
          </w:p>
        </w:tc>
        <w:tc>
          <w:tcPr>
            <w:tcW w:w="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Rozdział</w:t>
            </w:r>
          </w:p>
        </w:tc>
        <w:tc>
          <w:tcPr>
            <w:tcW w:w="70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§</w:t>
            </w:r>
            <w:r>
              <w:rPr>
                <w:color w:val="000000"/>
                <w:sz w:val="16"/>
                <w:u w:color="000000"/>
              </w:rPr>
              <w:br/>
              <w:t>/ grupa</w:t>
            </w:r>
          </w:p>
        </w:tc>
        <w:tc>
          <w:tcPr>
            <w:tcW w:w="25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Nazwa</w:t>
            </w:r>
          </w:p>
        </w:tc>
        <w:tc>
          <w:tcPr>
            <w:tcW w:w="8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Plan</w:t>
            </w:r>
          </w:p>
        </w:tc>
        <w:tc>
          <w:tcPr>
            <w:tcW w:w="16305" w:type="dxa"/>
            <w:gridSpan w:val="1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Z tego:</w:t>
            </w:r>
          </w:p>
        </w:tc>
      </w:tr>
      <w:tr w:rsidR="00DD52A3">
        <w:trPr>
          <w:trHeight w:val="165"/>
        </w:trPr>
        <w:tc>
          <w:tcPr>
            <w:tcW w:w="6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bieżące</w:t>
            </w:r>
          </w:p>
        </w:tc>
        <w:tc>
          <w:tcPr>
            <w:tcW w:w="9360" w:type="dxa"/>
            <w:gridSpan w:val="8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z tego: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majątkowe</w:t>
            </w:r>
          </w:p>
        </w:tc>
        <w:tc>
          <w:tcPr>
            <w:tcW w:w="4905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z tego:</w:t>
            </w:r>
          </w:p>
        </w:tc>
      </w:tr>
      <w:tr w:rsidR="00DD52A3">
        <w:trPr>
          <w:trHeight w:val="180"/>
        </w:trPr>
        <w:tc>
          <w:tcPr>
            <w:tcW w:w="6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wydatki jednostek budżetowych</w:t>
            </w:r>
          </w:p>
        </w:tc>
        <w:tc>
          <w:tcPr>
            <w:tcW w:w="268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z tego:</w:t>
            </w:r>
          </w:p>
        </w:tc>
        <w:tc>
          <w:tcPr>
            <w:tcW w:w="87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dotacje na zadania bieżące</w:t>
            </w:r>
          </w:p>
        </w:tc>
        <w:tc>
          <w:tcPr>
            <w:tcW w:w="121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świadczenia na rzecz osób fizycznych;</w:t>
            </w:r>
          </w:p>
        </w:tc>
        <w:tc>
          <w:tcPr>
            <w:tcW w:w="139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wydatki na programy finansowane z udziałem środków, o których mowa w art. 5 ust. 1</w:t>
            </w:r>
            <w:r>
              <w:rPr>
                <w:color w:val="000000"/>
                <w:sz w:val="16"/>
                <w:u w:color="000000"/>
              </w:rPr>
              <w:br/>
              <w:t>pkt 2 i 3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wypłaty z tytułu poręczeń i gwarancji</w:t>
            </w:r>
          </w:p>
        </w:tc>
        <w:tc>
          <w:tcPr>
            <w:tcW w:w="87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obsługa długu</w:t>
            </w:r>
          </w:p>
        </w:tc>
        <w:tc>
          <w:tcPr>
            <w:tcW w:w="114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inwestycje i zakupy inwestycyjne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 tym:</w:t>
            </w:r>
          </w:p>
        </w:tc>
        <w:tc>
          <w:tcPr>
            <w:tcW w:w="94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i objęcie akcji i udziałów</w:t>
            </w:r>
          </w:p>
        </w:tc>
        <w:tc>
          <w:tcPr>
            <w:tcW w:w="124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Wniesienie wkładów do spółek prawa handlowego</w:t>
            </w:r>
          </w:p>
        </w:tc>
      </w:tr>
      <w:tr w:rsidR="00DD52A3">
        <w:trPr>
          <w:trHeight w:val="859"/>
        </w:trPr>
        <w:tc>
          <w:tcPr>
            <w:tcW w:w="6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i składki od nich naliczane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wydatki związane z realizacją ich statutowych zadań;</w:t>
            </w:r>
          </w:p>
        </w:tc>
        <w:tc>
          <w:tcPr>
            <w:tcW w:w="87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na programy finansowane z udziałem środków, o których mowa w art. 5 ust. 1</w:t>
            </w:r>
            <w:r>
              <w:rPr>
                <w:color w:val="000000"/>
                <w:sz w:val="16"/>
                <w:u w:color="000000"/>
              </w:rPr>
              <w:br/>
              <w:t>pkt 2 i 3,</w:t>
            </w:r>
          </w:p>
        </w:tc>
        <w:tc>
          <w:tcPr>
            <w:tcW w:w="94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DD52A3">
        <w:trPr>
          <w:trHeight w:val="199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11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13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15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18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19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Rolnictwo i łowiectwo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2 401 313,00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1 326 313,00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1 326 313,00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1 326 313,00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1 075 000,00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1 075 000,00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8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01030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Izby rolnicze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12 313,00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12 313,00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12 313,00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12 313,00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08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2850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Wpłaty gmin na rzecz izb rolniczych w wysokości 2 % uzyskanych wpływów z podatku rolnego oraz kwoty w wysokości 1,5 % należnego podatku rolnego na rzecz wybranego przez podatnika podmiotu uprawnionego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12 313,00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12 313,00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12 313,00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12 313,00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01043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Infrastruktura wodociągowa wsi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510 000,00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420 000,00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420 000,00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420 000,00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90 000,00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8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4260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energii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320 000,00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320 000,00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320 000,00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320 000,00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35 000,00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35 000,00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35 000,00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35 000,00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4530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Podatek od towarów i usług (VAT).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90 000,00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90 000,00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01044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Infrastruktura </w:t>
            </w:r>
            <w:proofErr w:type="spellStart"/>
            <w:r>
              <w:rPr>
                <w:sz w:val="16"/>
              </w:rPr>
              <w:t>sanitacyjna</w:t>
            </w:r>
            <w:proofErr w:type="spellEnd"/>
            <w:r>
              <w:rPr>
                <w:sz w:val="16"/>
              </w:rPr>
              <w:t xml:space="preserve"> wsi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1 869 000,00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884 000,00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884 000,00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884 000,00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985 000,00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985 000,00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75 000,00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75 000,00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75 000,00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75 000,00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4260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energii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754 000,00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754 000,00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754 000,00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754 000,00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4530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Podatek od towarów i usług (VAT).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985 000,00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985 000,00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985 000,00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8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01095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8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Transport i łączność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3 184 372,10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443 613,36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443 613,36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443 613,36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2 740 758,74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2 740 758,74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60013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Drogi publiczne wojewódzkie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0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4520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Opłaty na rzecz budżetów jednostek samorządu terytorialnego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8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60014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Drogi publiczne powiatowe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280 000,00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250 000,00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0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4520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Opłaty na rzecz budżetów jednostek samorządu terytorialnego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859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6300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na pomoc finansową udzielaną między jednostkami samorządu terytorialnego na dofinansowanie własnych zadań inwestycyjnych i zakupów inwestycyjnych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250 000,00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250 000,00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60016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Drogi publiczne gminne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2 831 572,10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355 813,36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355 813,36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355 813,36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2 475 758,74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2 475 758,74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304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106 554,91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106 554,91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106 554,91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106 554,91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8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4270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remontowych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212 258,45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212 258,45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212 258,45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212 258,45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37 000,00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37 000,00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37 000,00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37 000,00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2 475 758,74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2 475 758,74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2 475 758,74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8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60095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61 800,00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46 800,00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46 800,00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46 800,00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15 000,00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8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16 800,00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16 800,00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16 800,00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16 800,00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15 000,00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8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Gospodarka mieszkaniowa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57 600,00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57 600,00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57 600,00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57 600,00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70005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Gospodarka gruntami i nieruchomościami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47 600,00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47 600,00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47 600,00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47 600,00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8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4260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energii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4270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remontowych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8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4430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Różne opłaty i składki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2 500,00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2 500,00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2 500,00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2 500,00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0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4520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Opłaty na rzecz budżetów jednostek samorządu terytorialnego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1 100,00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1 100,00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1 100,00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1 100,00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4530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Podatek od towarów i usług (VAT).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0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70007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Gospodarowanie mieszkaniowym zasobem gminy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8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4260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energii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8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Działalność usługowa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95 000,00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95 000,00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95 000,00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95 000,00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71004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Plany zagospodarowania przestrzennego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90 000,00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90 000,00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90 000,00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90 000,00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90 000,00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90 000,00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8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71035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Cmentarze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8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Informatyka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644 000,00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644 000,00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644 000,00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644 000,00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72095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644 000,00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644 000,00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644 000,00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644 000,00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6057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528 080,00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528 080,00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528 080,00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528 080,00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6059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115 920,00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115 920,00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115 920,00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115 920,00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lastRenderedPageBreak/>
              <w:t>750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Administracja publiczna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7 029 299,80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6 849 299,80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6 582 799,80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4 956 106,80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1 626 693,00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266 500,00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180 000,00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8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75011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Urzędy wojewódzkie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477 304,00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477 304,00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475 804,00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390 633,00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85 171,00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0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3020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osobowe niezaliczone do wynagrodzeń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305 000,00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305 000,00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305 000,00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305 000,00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4040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Dodatkowe wynagrodzenie roczne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22 000,00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51 933,00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51 933,00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51 933,00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51 933,00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0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7 500,00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7 500,00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7 500,00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7 500,00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0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4140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Wpłaty na Państwowy Fundusz Rehabilitacji Osób Niepełnosprawnych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4170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bezosobowe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4 200,00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4 200,00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4 200,00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4 200,00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4220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środków żywności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8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4280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zdrowotnych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41 000,00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41 000,00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41 000,00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41 000,00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4360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Opłaty z tytułu zakupu usług telekomunikacyjnych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Podróże służbowe krajowe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0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4440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Odpisy na zakładowy fundusz świadczeń socjalnych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8 171,00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8 171,00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8 171,00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8 171,00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0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Szkolenia pracowników niebędących członkami korpusu służby cywilnej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75022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Rady gmin (miast i miast na prawach powiatu)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252 000,00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252 000,00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235 000,00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3030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Różne wydatki na rzecz osób fizycznych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235 000,00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235 000,00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235 000,00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8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4220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środków żywności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75023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Urzędy gmin (miast i miast na prawach powiatu)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5 766 995,80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5 766 995,80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5 736 995,80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4 445 473,80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1 291 522,00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30 000,00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0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3020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osobowe niezaliczone do wynagrodzeń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30 000,00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3 481 473,80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3 481 473,80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3 481 473,80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3 481 473,80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4040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Dodatkowe wynagrodzenie roczne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262 000,00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262 000,00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262 000,00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262 000,00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614 000,00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614 000,00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614 000,00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614 000,00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0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88 000,00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88 000,00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88 000,00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88 000,00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0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4140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Wpłaty na Państwowy Fundusz Rehabilitacji Osób Niepełnosprawnych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105 000,00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105 000,00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105 000,00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105 000,00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210 000,00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210 000,00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210 000,00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4220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środków żywności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5 500,00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5 500,00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5 500,00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5 500,00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9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4260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energii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215 000,00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215 000,00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215 000,00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215 000,00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8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4270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remontowych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4 </w:t>
            </w:r>
            <w:r>
              <w:rPr>
                <w:sz w:val="16"/>
              </w:rPr>
              <w:lastRenderedPageBreak/>
              <w:t>500,00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lastRenderedPageBreak/>
              <w:t xml:space="preserve">4 </w:t>
            </w:r>
            <w:r>
              <w:rPr>
                <w:sz w:val="16"/>
              </w:rPr>
              <w:lastRenderedPageBreak/>
              <w:t>500,00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lastRenderedPageBreak/>
              <w:t>4 500,00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4 500,00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4280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zdrowotnych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520 000,00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520 000,00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520 000,00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520 000,00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4360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Opłaty z tytułu zakupu usług telekomunikacyjnych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0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Opłaty za administrowanie i czynsze za budynki, lokale i pomieszczenia garażowe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4 600,00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4 600,00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4 600,00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4 600,00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Podróże służbowe krajowe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8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4430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Różne opłaty i składki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43 000,00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43 000,00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43 000,00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43 000,00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0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4440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Odpisy na zakładowy fundusz świadczeń socjalnych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118 922,00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118 922,00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118 922,00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118 922,00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0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Szkolenia pracowników niebędących członkami korpusu służby cywilnej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35 000,00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35 000,00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35 000,00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35 000,00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75075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Promocja jednostek samorządu terytorialnego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73 000,00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73 000,00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73 000,00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73 000,00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4220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środków żywności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8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43 000,00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43 000,00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43 000,00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43 000,00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75095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460 000,00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280 000,00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280 000,00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120 000,00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160 000,00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180 000,00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agencyjno-prowizyjne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120 000,00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120 000,00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120 000,00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63 000,00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63 000,00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63 000,00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63 000,00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85 000,00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85 000,00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85 000,00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85 000,00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8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4430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Różne opłaty i składki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0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6060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na zakupy inwestycyjne jednostek budżetowych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180 000,00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180 000,00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52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Urzędy naczelnych organów władzy państwowej, kontroli i ochrony prawa oraz sądownictwa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1 667,00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1 667,00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1 667,00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1 667,00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0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75101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Urzędy naczelnych organów władzy państwowej, kontroli i ochrony prawa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1 667,00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1 667,00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1 667,00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1 667,00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1 395,00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1 395,00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1 395,00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1 395,00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237,00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237,00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237,00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237,00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0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35,00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35,00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35,00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35,00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Obrona narodowa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121 697,00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1 697,00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1 697,00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1 697,00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120 000,00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8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75224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Kwalifikacja wojskowa.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1 697,00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1 697,00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1 697,00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1 697,00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1 497,00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1 497,00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1 497,00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1 497,00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8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Podróże służbowe krajowe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514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75281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Zadania o charakterze obronnym wynikające z ustawy o ochronie ludności i obronie cywilnej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120 000,00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120 000,00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0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6060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na zakupy inwestycyjne jednostek budżetowych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120 000,00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120 000,00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Bezpieczeństwo publiczne i ochrona przeciwpożarowa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495 485,00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470 485,00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408 485,00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43 500,00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364 985,00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62 000,00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25 000,00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75411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Komendy powiatowe Państwowej Straży Pożarnej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25 000,00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64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6170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Wpłaty jednostek na państwowy fundusz celowy na finansowanie lub dofinansowanie zadań inwestycyjnych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25 000,00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75412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Ochotnicze straże pożarne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458 485,00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458 485,00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396 485,00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43 500,00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352 985,00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62 000,00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3030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Różne wydatki na rzecz osób fizycznych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62 000,00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62 000,00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62 000,00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3 500,00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3 500,00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3 500,00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3 500,00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4170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bezosobowe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40 000,00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40 000,00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40 000,00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113 985,00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113 985,00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113 985,00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113 985,00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4260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energii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4270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remontowych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8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4280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zdrowotnych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110 000,00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110 000,00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110 000,00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8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4430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Różne opłaty i składki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75421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Zarządzanie kryzysowe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75495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Obsługa długu publicznego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150 000,00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150 000,00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979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75702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Obsługa papierów wartościowych, kredytów i pożyczek oraz innych zobowiązań jednostek samorządu terytorialnego zaliczanych do tytułu dłużnego – kredyty i pożyczki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150 000,00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150 000,00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739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8110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Odsetki od samorządowych papierów wartościowych lub zaciągniętych przez jednostkę samorządu terytorialnego kredytów i pożyczek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150 000,00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150 000,00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8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Różne rozliczenia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360 000,00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360 000,00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360 000,00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360 000,00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75818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Rezerwy ogólne i celowe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360 000,00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360 000,00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360 000,00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360 000,00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8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4810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Rezerwy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360 000,00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360 000,00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360 000,00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360 000,00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Oświata i wychowanie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32 406 463,10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29 068 321,00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23 563 971,00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19 728 310,00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3 835 661,00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4 560 730,00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943 620,00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3 338 142,10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3 338 142,10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3 286 142,10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9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80101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Szkoły podstawowe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19 744 891,10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16 458 749,00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13 267 119,00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11 276 950,00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1 990 169,00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2 610 000,00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581 630,00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3 286 142,10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3 286 142,10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3 286 142,10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859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2590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Dotacja podmiotowa z budżetu dla publicznej jednostki systemu oświaty prowadzonej przez osobę prawną inną niż jednostka samorządu terytorialnego lub przez osobę fizyczną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2 610 000,00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2 610 000,00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2 610 000,00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0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3020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osobowe niezaliczone do wynagrodzeń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581 630,00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581 630,00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581 630,00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902 690,00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902 690,00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902 690,00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902 690,00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4040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Dodatkowe wynagrodzenie roczne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74 110,00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74 110,00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74 110,00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74 110,00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1 614 400,00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1 614 400,00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1 614 400,00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1 614 400,00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2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229 980,00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229 980,00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229 980,00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229 980,00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648 200,00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648 200,00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648 200,00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648 200,00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4240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środków dydaktycznych i książek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12 400,00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12 400,00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12 400,00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12 400,00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8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4260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energii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358 000,00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358 000,00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358 000,00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358 000,00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4270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remontowych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84 700,00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84 700,00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84 700,00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84 700,00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8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4280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zdrowotnych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228 100,00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228 100,00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228 100,00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228 100,00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4360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Opłaty z tytułu zakupu usług telekomunikacyjnych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5 530,00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5 530,00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5 530,00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5 530,00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Podróże służbowe krajowe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7 500,00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7 500,00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7 500,00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7 500,00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4430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Różne opłaty i składki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17 300,00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17 300,00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17 300,00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17 300,00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2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4440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Odpisy na zakładowy fundusz świadczeń socjalnych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607 939,00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607 939,00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607 939,00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607 939,00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0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Szkolenia pracowników niebędących członkami korpusu służby cywilnej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2 500,00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2 500,00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2 500,00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2 500,00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Wpłaty na PPK finansowane przez podmiot zatrudniający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30 500,00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30 500,00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30 500,00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30 500,00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4790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nauczycieli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7 820 100,00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7 820 100,00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7 820 100,00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7 820 100,00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4800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Dodatkowe wynagrodzenie roczne nauczycieli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605 170,00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605 170,00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605 170,00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605 170,00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6057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2 036 142,10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2 036 142,10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2 036 142,10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2 036 142,10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6059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1 250 000,00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1 250 000,00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1 250 000,00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1 250 000,00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80103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Oddziały przedszkolne w szkołach podstawowych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2 338 308,00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2 338 308,00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1 376 578,00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1 172 420,00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204 158,00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901 000,00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60 730,00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859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2590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Dotacja podmiotowa z budżetu dla publicznej jednostki systemu oświaty prowadzonej przez osobę prawną inną niż jednostka samorządu terytorialnego lub przez osobę fizyczną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901 000,00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901 000,00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901 000,00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0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3020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osobowe niezaliczone do wynagrodzeń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60 730,00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60 730,00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60 730,00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151 610,00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151 610,00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151 610,00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151 610,00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4040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Dodatkowe wynagrodzenie roczne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12 570,00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12 570,00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12 570,00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12 570,00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175 660,00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175 660,00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175 660,00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175 660,00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0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24 790,00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24 790,00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24 790,00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24 790,00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25 500,00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25 500,00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25 500,00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25 500,00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4240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środków dydaktycznych i książek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8 400,00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8 400,00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8 400,00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8 400,00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8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4260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energii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68 100,00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68 100,00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68 100,00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68 100,00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4270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remontowych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8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21 900,00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21 900,00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21 900,00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21 900,00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99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4330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przez jednostki samorządu terytorialnego od innych jednostek samorządu terytorialnego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4360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Opłaty z tytułu zakupu usług telekomunikacyjnych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2 100,00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2 100,00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2 100,00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2 100,00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0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4440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Odpisy na zakładowy fundusz świadczeń socjalnych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53 158,00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53 158,00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53 158,00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53 158,00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Wpłaty na PPK finansowane przez podmiot zatrudniający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2 510,00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2 510,00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2 510,00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2 510,00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4790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nauczycieli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745 820,00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745 820,00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745 820,00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745 820,00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4800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Dodatkowe wynagrodzenie roczne nauczycieli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59 460,00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59 460,00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59 460,00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59 460,00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8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80104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Przedszkola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4 342 516,00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4 290 516,00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4 170 406,00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3 464 470,00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705 936,00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120 110,00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52 000,00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52 000,00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0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3020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osobowe niezaliczone do wynagrodzeń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120 110,00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120 110,00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120 110,00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1 109 690,00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1 109 690,00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1 109 690,00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1 109 690,00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4040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Dodatkowe wynagrodzenie roczne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80 950,00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80 950,00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80 950,00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80 950,00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501 930,00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501 930,00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501 930,00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501 930,00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0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71 880,00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71 880,00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71 880,00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71 880,00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155 700,00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155 700,00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155 700,00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155 700,00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4240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środków dydaktycznych i książek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4260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energii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188 000,00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188 000,00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188 000,00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188 000,00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8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4270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remontowych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5 400,00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5 400,00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5 400,00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5 400,00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4280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zdrowotnych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9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57 900,00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57 900,00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57 900,00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57 900,00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52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4330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przez jednostki samorządu terytorialnego od innych jednostek samorządu terytorialnego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100 000,00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100 000,00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100 000,00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4360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Opłaty z tytułu zakupu usług telekomunikacyjnych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2 850,00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2 850,00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2 850,00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2 850,00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8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Podróże służbowe krajowe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4430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Różne opłaty i składki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4 050,00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4 050,00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4 050,00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4 050,00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0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4440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Odpisy na zakładowy fundusz świadczeń socjalnych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162 336,00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162 336,00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162 336,00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162 336,00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2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Szkolenia pracowników niebędących członkami korpusu służby cywilnej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1 200,00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1 200,00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1 200,00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1 200,00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4790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nauczycieli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1 587 410,00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1 587 410,00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1 587 410,00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1 587 410,00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4800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Dodatkowe wynagrodzenie roczne nauczycieli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112 610,00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112 610,00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112 610,00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112 610,00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52 000,00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52 000,00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52 000,00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80107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Świetlice szkolne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948 701,00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948 701,00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906 581,00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873 210,00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33 371,00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42 120,00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0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3020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osobowe niezaliczone do wynagrodzeń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42 120,00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42 120,00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42 120,00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121 300,00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121 300,00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121 300,00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121 300,00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0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17 410,00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17 410,00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17 410,00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17 410,00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0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4440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Odpisy na zakładowy fundusz świadczeń socjalnych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33 371,00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33 371,00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33 371,00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33 371,00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Wpłaty na PPK finansowane przez podmiot zatrudniający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4 700,00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4 700,00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4 700,00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4 700,00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4790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nauczycieli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673 990,00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673 990,00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673 990,00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673 990,00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4800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Dodatkowe wynagrodzenie roczne nauczycieli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55 810,00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55 810,00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55 810,00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55 810,00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80113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Dowożenie uczniów do szkół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600 000,00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600 000,00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600 000,00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8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600 000,00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600 000,00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600 000,00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80146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Dokształcanie i doskonalenie nauczycieli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98 394,00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98 394,00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98 394,00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98 394,00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8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Podróże służbowe krajowe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4 494,00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4 494,00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4 494,00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4 494,00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0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Szkolenia pracowników niebędących członkami korpusu służby cywilnej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93 900,00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93 900,00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93 900,00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93 900,00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80148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Stołówki szkolne i przedszkolne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1 083 666,00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1 083 666,00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1 083 666,00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1 012 200,00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71 466,00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783 700,00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783 700,00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783 700,00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783 700,00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4040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Dodatkowe wynagrodzenie roczne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64 690,00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64 690,00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64 690,00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64 690,00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143 250,00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143 250,00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143 250,00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143 250,00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0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20 560,00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20 560,00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20 560,00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20 560,00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4260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energii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22 500,00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22 500,00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22 500,00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22 500,00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8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4 100,00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4 100,00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4 100,00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4 100,00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0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4440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Odpisy na zakładowy fundusz świadczeń socjalnych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30 866,00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30 866,00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30 866,00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30 866,00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08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80149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723 985,00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723 985,00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442 545,00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418 630,00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23 915,00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254 500,00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26 940,00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859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2590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Dotacja podmiotowa z budżetu dla publicznej jednostki systemu oświaty prowadzonej przez osobę prawną inną niż jednostka samorządu terytorialnego lub przez osobę fizyczną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254 500,00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254 500,00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254 500,00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2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3020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osobowe niezaliczone do wynagrodzeń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26 940,00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26 940,00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26 940,00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63 900,00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63 900,00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63 900,00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63 900,00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0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9 120,00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9 120,00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9 120,00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9 120,00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0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4440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Odpisy na zakładowy fundusz świadczeń socjalnych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23 915,00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23 915,00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23 915,00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23 915,00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Wpłaty na PPK finansowane przez podmiot zatrudniający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4790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nauczycieli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314 800,00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314 800,00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314 800,00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314 800,00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4800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Dodatkowe wynagrodzenie roczne nauczycieli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30 510,00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30 510,00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30 510,00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30 510,00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76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80150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Realizacja zadań wymagających stosowania specjalnej organizacji nauki i metod pracy dla dzieci i młodzieży w szkołach podstawowych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2 482 502,00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2 482 502,00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1 585 182,00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1 505 430,00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79 752,00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795 230,00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102 090,00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859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2590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Dotacja podmiotowa z budżetu dla publicznej jednostki systemu oświaty prowadzonej przez osobę prawną inną niż jednostka samorządu terytorialnego lub przez osobę fizyczną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795 230,00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795 230,00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795 230,00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394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3020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osobowe niezaliczone do wynagrodzeń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102 090,00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102 090,00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102 090,00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222 300,00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222 300,00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222 300,00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222 300,00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2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31 530,00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31 530,00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31 530,00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31 530,00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0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4440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Odpisy na zakładowy fundusz świadczeń socjalnych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79 752,00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79 752,00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79 752,00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79 752,00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Wpłaty na PPK finansowane przez podmiot zatrudniający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3 300,00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3 300,00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3 300,00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3 300,00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4790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nauczycieli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1 156 800,00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1 156 800,00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1 156 800,00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1 156 800,00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4800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Dodatkowe wynagrodzenie roczne nauczycieli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91 500,00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91 500,00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91 500,00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91 500,00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80195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43 500,00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43 500,00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33 500,00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28 500,00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3260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Inne formy pomocy dla uczniów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4170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bezosobowe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8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4260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energii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21 500,00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21 500,00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21 500,00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21 500,00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8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Ochrona zdrowia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204 000,00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204 000,00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204 000,00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50 000,00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154 000,00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85121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Lecznictwo ambulatoryjne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24 000,00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24 000,00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24 000,00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24 000,00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8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4260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energii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4270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remontowych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8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85153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Zwalczanie narkomanii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85154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Przeciwdziałanie alkoholizmowi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176 000,00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176 000,00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176 000,00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50 000,00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126 000,00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4170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bezosobowe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50 000,00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105 000,00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105 000,00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105 000,00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105 000,00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8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Pomoc społeczna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2 021 999,00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2 021 999,00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1 700 953,00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1 040 029,00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660 924,00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321 046,00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85202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Domy pomocy społecznej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464 400,00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464 400,00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464 400,00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464 400,00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52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4330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przez jednostki samorządu terytorialnego od innych jednostek samorządu terytorialnego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464 400,00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464 400,00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464 400,00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464 400,00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0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85205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Zadania w zakresie przeciwdziałania przemocy domowej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7 500,00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7 500,00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7 500,00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7 500,00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77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979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85213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ubezpieczenie zdrowotne opłacane za osoby pobierające niektóre świadczenia z pomocy społecznej oraz za osoby uczestniczące w zajęciach w centrum integracji społecznej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4130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ubezpieczenie zdrowotne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52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85214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Zasiłki okresowe, celowe i pomoc w naturze oraz składki na ubezpieczenia emerytalne i rentowe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67 500,00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67 500,00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67 500,00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8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3110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Świadczenia społeczne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67 500,00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67 500,00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67 500,00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85216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Zasiłki stałe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148 000,00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148 000,00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148 000,00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8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3110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Świadczenia społeczne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148 000,00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148 000,00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148 000,00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85219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Ośrodki pomocy społecznej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817 137,00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817 137,00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813 137,00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727 808,00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85 329,00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0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3020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osobowe niezaliczone do wynagrodzeń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576 861,00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576 861,00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576 861,00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576 861,00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4040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Dodatkowe wynagrodzenie roczne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29 764,00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29 764,00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29 764,00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29 764,00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105 480,00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105 480,00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105 480,00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105 480,00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0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13 703,00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13 703,00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13 703,00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13 703,00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4170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bezosobowe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8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4270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remontowych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4280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zdrowotnych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8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24 600,00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24 600,00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24 600,00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24 600,00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4360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Opłaty z tytułu zakupu usług telekomunikacyjnych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0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Opłaty za administrowanie i czynsze za budynki, lokale i pomieszczenia garażowe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8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Podróże służbowe krajowe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0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4440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Odpisy na zakładowy fundusz świadczeń socjalnych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14 979,00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14 979,00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14 979,00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14 979,00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4480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Podatek od nieruchomości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0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Szkolenia pracowników niebędących członkami korpusu służby cywilnej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0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85228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Usługi opiekuńcze i specjalistyczne usługi opiekuńcze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369 627,00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369 627,00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366 127,00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312 221,00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53 906,00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3 500,00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09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3020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osobowe niezaliczone do wynagrodzeń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3 500,00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3 500,00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3 500,00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219 197,00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219 197,00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219 197,00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219 197,00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4040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Dodatkowe wynagrodzenie roczne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17 207,00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17 207,00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17 207,00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17 207,00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41 365,00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41 365,00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41 365,00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41 365,00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0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5 652,00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5 652,00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5 652,00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5 652,00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4170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bezosobowe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28 800,00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28 800,00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28 800,00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28 800,00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8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4280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zdrowotnych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28 020,00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28 020,00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28 020,00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28 020,00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Podróże służbowe krajowe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12 500,00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12 500,00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12 500,00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12 500,00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2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4440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Odpisy na zakładowy fundusz świadczeń socjalnych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9 986,00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9 986,00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9 986,00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9 986,00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85230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Pomoc w zakresie dożywiania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48 046,00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48 046,00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48 046,00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3110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Świadczenia społeczne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48 046,00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48 046,00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48 046,00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8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85295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86 789,00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86 789,00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36 789,00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36 789,00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50 000,00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3110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Świadczenia społeczne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50 000,00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8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36 789,00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36 789,00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36 789,00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36 789,00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Pozostałe zadania w zakresie polityki społecznej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0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85311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Rehabilitacja zawodowa i społeczna osób niepełnosprawnych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859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6300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na pomoc finansową udzielaną między jednostkami samorządu terytorialnego na dofinansowanie własnych zadań inwestycyjnych i zakupów inwestycyjnych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Edukacyjna opieka wychowawcza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25 200,00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25 200,00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17 200,00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8 000,00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85404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Wczesne wspomaganie rozwoju dziecka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17 200,00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17 200,00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17 200,00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859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2590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Dotacja podmiotowa z budżetu dla publicznej jednostki systemu oświaty prowadzonej przez osobę prawną inną niż jednostka samorządu terytorialnego lub przez osobę fizyczną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17 200,00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17 200,00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17 200,00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0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85415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Pomoc materialna dla uczniów o charakterze socjalnym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8 000,00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8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3240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Stypendia dla uczniów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8 000,00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Rodzina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3 300 063,00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3 300 063,00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1 313 148,00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921 266,00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391 882,00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1 986 915,00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739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85502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2 317 000,00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2 317 000,00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330 885,00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324 061,00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6 824,00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1 986 115,00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2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3020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osobowe niezaliczone do wynagrodzeń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3110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Świadczenia społeczne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1 985 515,00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1 985 515,00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1 985 515,00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48 000,00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48 000,00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48 000,00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48 000,00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4040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Dodatkowe wynagrodzenie roczne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6 704,00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6 704,00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6 704,00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6 704,00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268 132,00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268 132,00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268 132,00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268 132,00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0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1 225,00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1 225,00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1 225,00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1 225,00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4280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zdrowotnych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8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2 400,00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2 400,00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2 400,00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2 400,00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0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4440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Odpisy na zakładowy fundusz świadczeń socjalnych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2 724,00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2 724,00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2 724,00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2 724,00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0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Szkolenia pracowników niebędących członkami korpusu służby cywilnej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85503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Karta Dużej Rodziny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85504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Wspieranie rodziny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116 789,00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116 789,00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115 989,00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106 965,00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9 024,00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0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3020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osobowe niezaliczone do wynagrodzeń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82 840,00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82 840,00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82 840,00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82 840,00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4040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Dodatkowe wynagrodzenie roczne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6 120,00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6 120,00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6 120,00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6 120,00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15 824,00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15 824,00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15 824,00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15 824,00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2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2 181,00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2 181,00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2 181,00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2 181,00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1 100,00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1 100,00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1 100,00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1 100,00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4280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zdrowotnych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8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Podróże służbowe krajowe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3 500,00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3 500,00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3 500,00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3 500,00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0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4440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Odpisy na zakładowy fundusz świadczeń socjalnych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2 724,00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2 724,00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2 724,00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2 724,00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09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Szkolenia pracowników niebędących członkami korpusu służby cywilnej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1 200,00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1 200,00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1 200,00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1 200,00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8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85508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Rodziny zastępcze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93 000,00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93 000,00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93 000,00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93 000,00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99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4330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przez jednostki samorządu terytorialnego od innych jednostek samorządu terytorialnego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93 000,00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93 000,00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93 000,00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93 000,00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2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85510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Działalność placówek opiekuńczo-wychowawczych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88 800,00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88 800,00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88 800,00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88 800,00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99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4330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przez jednostki samorządu terytorialnego od innych jednostek samorządu terytorialnego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88 800,00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88 800,00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88 800,00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88 800,00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76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85513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31 000,00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31 000,00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31 000,00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31 000,00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4130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ubezpieczenie zdrowotne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31 000,00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31 000,00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31 000,00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31 000,00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85516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System opieki nad dziećmi w wieku do lat 3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653 254,00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653 254,00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653 254,00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490 240,00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163 014,00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Wynagrodzenia osobowe </w:t>
            </w:r>
            <w:r>
              <w:rPr>
                <w:sz w:val="16"/>
              </w:rPr>
              <w:lastRenderedPageBreak/>
              <w:t>pracowników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lastRenderedPageBreak/>
              <w:t xml:space="preserve">380 </w:t>
            </w:r>
            <w:r>
              <w:rPr>
                <w:sz w:val="16"/>
              </w:rPr>
              <w:lastRenderedPageBreak/>
              <w:t>687,00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lastRenderedPageBreak/>
              <w:t xml:space="preserve">380 </w:t>
            </w:r>
            <w:r>
              <w:rPr>
                <w:sz w:val="16"/>
              </w:rPr>
              <w:lastRenderedPageBreak/>
              <w:t>687,00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lastRenderedPageBreak/>
              <w:t>380 687,00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380 687,00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4040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Dodatkowe wynagrodzenie roczne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26 800,00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26 800,00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26 800,00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26 800,00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73 034,00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73 034,00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73 034,00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73 034,00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0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9 719,00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9 719,00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9 719,00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9 719,00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25 200,00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25 200,00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25 200,00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25 200,00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8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4220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środków żywności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87 120,00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87 120,00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87 120,00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87 120,00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4260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energii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18 200,00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18 200,00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18 200,00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18 200,00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8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4280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zdrowotnych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13 500,00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13 500,00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13 500,00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13 500,00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4360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Opłaty z tytułu zakupu usług telekomunikacyjnych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8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Podróże służbowe krajowe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4430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Różne opłaty i składki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0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4440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Odpisy na zakładowy fundusz świadczeń socjalnych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10 894,00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10 894,00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10 894,00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10 894,00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2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Szkolenia pracowników niebędących członkami korpusu służby cywilnej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Gospodarka komunalna i ochrona środowiska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3 092 352,80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2 975 352,80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2 974 852,80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138 385,10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2 836 467,70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117 000,00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117 000,00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90001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Gospodarka ściekowa i ochrona wód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8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4430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Różne opłaty i składki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90002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Gospodarka odpadami komunalnymi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2 250 352,80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2 250 352,80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2 249 852,80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119 760,10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2 130 092,70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0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3020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osobowe niezaliczone do wynagrodzeń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84 000,00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84 000,00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84 000,00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84 000,00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4040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Dodatkowe wynagrodzenie roczne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7 000,00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16 000,00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0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2 500,00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2 500,00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2 500,00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2 500,00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2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4140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Wpłaty na Państwowy Fundusz Rehabilitacji Osób Niepełnosprawnych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4170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bezosobowe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10 260,10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10 260,10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10 260,10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10 260,10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8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2 125 592,70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2 125 592,70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2 125 592,70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2 125 592,70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90003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Oczyszczanie miast i wsi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2 500,00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2 500,00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2 500,00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2 500,00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8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2 500,00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2 500,00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2 500,00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2 500,00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90004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Utrzymanie zieleni w miastach i gminach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35 000,00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35 000,00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35 000,00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35 000,00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8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90005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Ochrona powietrza atmosferycznego i klimatu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35 000,00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35 000,00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35 000,00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18 625,00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16 375,00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15 600,00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15 600,00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15 600,00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15 600,00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2 642,00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2 642,00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2 642,00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2 642,00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0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383,00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383,00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383,00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383,00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6 375,00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6 375,00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6 375,00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6 375,00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8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90013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Schroniska dla zwierząt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70 000,00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70 000,00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70 000,00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68 000,00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68 000,00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68 000,00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68 000,00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90015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Oświetlenie ulic, placów i dróg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537 000,00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420 000,00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420 000,00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420 000,00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117 000,00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117 000,00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40 000,00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40 000,00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40 000,00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8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4260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energii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320 000,00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320 000,00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320 000,00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320 000,00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117 000,00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117 000,00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117 000,00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52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90019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i wydatki związane z gromadzeniem środków z opłat i kar za korzystanie ze środowiska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2 500,00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2 500,00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2 500,00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2 500,00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2 500,00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2 500,00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2 500,00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2 500,00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2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90026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Pozostałe działania związane z gospodarką odpadami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100 000,00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100 000,00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100 000,00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100 000,00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100 000,00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100 000,00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Kultura i ochrona dziedzictwa narodowego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1 275 207,59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1 038 548,07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264 654,07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264 654,07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773 894,00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236 659,52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236 659,52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92109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Domy i ośrodki kultury, świetlice i kluby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865 207,59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718 548,07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254 654,07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254 654,07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463 894,00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146 659,52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146 659,52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0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2480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Dotacja podmiotowa z budżetu dla samorządowej instytucji kultury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463 894,00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463 894,00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463 894,00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51 723,52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51 723,52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51 723,52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51 723,52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8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4260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energii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4270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remontowych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100 000,00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100 000,00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100 000,00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8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22 930,55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22 930,55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22 930,55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22 930,55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146 659,52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146 659,52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146 659,52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92116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Biblioteki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300 000,00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300 000,00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42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2480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Dotacja podmiotowa z budżetu dla samorządowej instytucji kultury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300 000,00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300 000,00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92120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Ochrona zabytków i opieka nad zabytkami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60 000,00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859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6570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przekazana z budżetu na finansowanie lub dofinansowanie zadań inwestycyjnych obiektów zabytkowych jednostkom niezaliczanym do sektora finansów publicznych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60 000,00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8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92195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30 000,00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20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2360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30 000,00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Kultura fizyczna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1 141 502,51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601 502,51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281 502,51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9 000,00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272 502,51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320 000,00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540 000,00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540 000,00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8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92601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Obiekty sportowe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821 502,51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281 502,51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281 502,51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9 000,00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272 502,51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540 000,00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540 000,00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4170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bezosobowe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9 000,00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90 002,51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90 002,51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90 002,51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90 002,51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8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4260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energii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80 500,00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80 500,00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80 500,00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80 500,00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4270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remontowych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6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22 000,00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22 000,00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540 000,00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540 000,00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540 000,00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82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92605</w:t>
            </w: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Zadania w zakresie kultury fizycznej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320 000,00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320 000,00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320 000,00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1204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2360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320 000,00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320 000,00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320 000,00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DD52A3">
        <w:trPr>
          <w:trHeight w:val="274"/>
        </w:trPr>
        <w:tc>
          <w:tcPr>
            <w:tcW w:w="481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Wydatki ogółem: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58 012 221,90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48 990 661,54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39 580 256,54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26 888 263,90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12 691 992,64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5 671 824,00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3 588 581,00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150 000,00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9 021 560,36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9 021 560,36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3 930 142,10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</w:tr>
    </w:tbl>
    <w:p w:rsidR="00A77B3E" w:rsidRDefault="00A77B3E">
      <w:pPr>
        <w:rPr>
          <w:color w:val="000000"/>
          <w:u w:color="000000"/>
        </w:rPr>
        <w:sectPr w:rsidR="00A77B3E">
          <w:footerReference w:type="default" r:id="rId10"/>
          <w:endnotePr>
            <w:numFmt w:val="decimal"/>
          </w:endnotePr>
          <w:pgSz w:w="23811" w:h="16838" w:orient="landscape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Default="00AA3834">
      <w:pPr>
        <w:spacing w:before="120" w:after="120" w:line="276" w:lineRule="auto"/>
        <w:ind w:left="3848"/>
        <w:rPr>
          <w:color w:val="000000"/>
          <w:sz w:val="22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>Załącznik Nr 2a do uchwały Nr XXIII/175/2025</w:t>
      </w:r>
      <w:r>
        <w:rPr>
          <w:color w:val="000000"/>
          <w:sz w:val="22"/>
          <w:u w:color="000000"/>
        </w:rPr>
        <w:br/>
        <w:t>Rady Gminy w Sobolewie</w:t>
      </w:r>
      <w:r>
        <w:rPr>
          <w:color w:val="000000"/>
          <w:sz w:val="22"/>
          <w:u w:color="000000"/>
        </w:rPr>
        <w:br/>
        <w:t>z dnia 19 grudnia 2025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16"/>
        <w:gridCol w:w="1200"/>
        <w:gridCol w:w="1200"/>
        <w:gridCol w:w="4516"/>
        <w:gridCol w:w="1950"/>
      </w:tblGrid>
      <w:tr w:rsidR="00DD52A3">
        <w:trPr>
          <w:trHeight w:val="330"/>
        </w:trPr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12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12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Paragraf</w:t>
            </w:r>
          </w:p>
        </w:tc>
        <w:tc>
          <w:tcPr>
            <w:tcW w:w="45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Treść</w:t>
            </w:r>
          </w:p>
        </w:tc>
        <w:tc>
          <w:tcPr>
            <w:tcW w:w="19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Wartość</w:t>
            </w:r>
          </w:p>
        </w:tc>
      </w:tr>
      <w:tr w:rsidR="00DD52A3">
        <w:trPr>
          <w:trHeight w:val="244"/>
        </w:trPr>
        <w:tc>
          <w:tcPr>
            <w:tcW w:w="12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Administracja publiczna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71 833,00</w:t>
            </w:r>
          </w:p>
        </w:tc>
      </w:tr>
      <w:tr w:rsidR="00DD52A3">
        <w:trPr>
          <w:trHeight w:val="244"/>
        </w:trPr>
        <w:tc>
          <w:tcPr>
            <w:tcW w:w="12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75011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Urzędy wojewódzkie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71 833,00</w:t>
            </w:r>
          </w:p>
        </w:tc>
      </w:tr>
      <w:tr w:rsidR="00DD52A3">
        <w:trPr>
          <w:trHeight w:val="244"/>
        </w:trPr>
        <w:tc>
          <w:tcPr>
            <w:tcW w:w="12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45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57 000,00</w:t>
            </w:r>
          </w:p>
        </w:tc>
      </w:tr>
      <w:tr w:rsidR="00DD52A3">
        <w:trPr>
          <w:trHeight w:val="244"/>
        </w:trPr>
        <w:tc>
          <w:tcPr>
            <w:tcW w:w="12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4040</w:t>
            </w:r>
          </w:p>
        </w:tc>
        <w:tc>
          <w:tcPr>
            <w:tcW w:w="45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Dodatkowe wynagrodzenie roczne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</w:tr>
      <w:tr w:rsidR="00DD52A3">
        <w:trPr>
          <w:trHeight w:val="244"/>
        </w:trPr>
        <w:tc>
          <w:tcPr>
            <w:tcW w:w="12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45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9 833,00</w:t>
            </w:r>
          </w:p>
        </w:tc>
      </w:tr>
      <w:tr w:rsidR="00DD52A3">
        <w:trPr>
          <w:trHeight w:val="432"/>
        </w:trPr>
        <w:tc>
          <w:tcPr>
            <w:tcW w:w="12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Urzędy naczelnych organów władzy państwowej, kontroli i ochrony prawa oraz sądownictwa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1 667,00</w:t>
            </w:r>
          </w:p>
        </w:tc>
      </w:tr>
      <w:tr w:rsidR="00DD52A3">
        <w:trPr>
          <w:trHeight w:val="432"/>
        </w:trPr>
        <w:tc>
          <w:tcPr>
            <w:tcW w:w="12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75101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Urzędy naczelnych organów władzy państwowej, kontroli i ochrony prawa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1 667,00</w:t>
            </w:r>
          </w:p>
        </w:tc>
      </w:tr>
      <w:tr w:rsidR="00DD52A3">
        <w:trPr>
          <w:trHeight w:val="244"/>
        </w:trPr>
        <w:tc>
          <w:tcPr>
            <w:tcW w:w="12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45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1 395,00</w:t>
            </w:r>
          </w:p>
        </w:tc>
      </w:tr>
      <w:tr w:rsidR="00DD52A3">
        <w:trPr>
          <w:trHeight w:val="244"/>
        </w:trPr>
        <w:tc>
          <w:tcPr>
            <w:tcW w:w="12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45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237,00</w:t>
            </w:r>
          </w:p>
        </w:tc>
      </w:tr>
      <w:tr w:rsidR="00DD52A3">
        <w:trPr>
          <w:trHeight w:val="244"/>
        </w:trPr>
        <w:tc>
          <w:tcPr>
            <w:tcW w:w="12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45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35,00</w:t>
            </w:r>
          </w:p>
        </w:tc>
      </w:tr>
      <w:tr w:rsidR="00DD52A3">
        <w:trPr>
          <w:trHeight w:val="244"/>
        </w:trPr>
        <w:tc>
          <w:tcPr>
            <w:tcW w:w="12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Obrona narodowa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1 697,00</w:t>
            </w:r>
          </w:p>
        </w:tc>
      </w:tr>
      <w:tr w:rsidR="00DD52A3">
        <w:trPr>
          <w:trHeight w:val="244"/>
        </w:trPr>
        <w:tc>
          <w:tcPr>
            <w:tcW w:w="12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75224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Kwalifikacja wojskowa.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1 697,00</w:t>
            </w:r>
          </w:p>
        </w:tc>
      </w:tr>
      <w:tr w:rsidR="00DD52A3">
        <w:trPr>
          <w:trHeight w:val="244"/>
        </w:trPr>
        <w:tc>
          <w:tcPr>
            <w:tcW w:w="12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5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1 497,00</w:t>
            </w:r>
          </w:p>
        </w:tc>
      </w:tr>
      <w:tr w:rsidR="00DD52A3">
        <w:trPr>
          <w:trHeight w:val="244"/>
        </w:trPr>
        <w:tc>
          <w:tcPr>
            <w:tcW w:w="12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4410</w:t>
            </w:r>
          </w:p>
        </w:tc>
        <w:tc>
          <w:tcPr>
            <w:tcW w:w="45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Podróże służbowe krajowe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200,00</w:t>
            </w:r>
          </w:p>
        </w:tc>
      </w:tr>
      <w:tr w:rsidR="00DD52A3">
        <w:trPr>
          <w:trHeight w:val="244"/>
        </w:trPr>
        <w:tc>
          <w:tcPr>
            <w:tcW w:w="12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Pomoc społeczna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61 509,00</w:t>
            </w:r>
          </w:p>
        </w:tc>
      </w:tr>
      <w:tr w:rsidR="00DD52A3">
        <w:trPr>
          <w:trHeight w:val="244"/>
        </w:trPr>
        <w:tc>
          <w:tcPr>
            <w:tcW w:w="12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85228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Usługi opiekuńcze i specjalistyczne usługi opiekuńcze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56 220,00</w:t>
            </w:r>
          </w:p>
        </w:tc>
      </w:tr>
      <w:tr w:rsidR="00DD52A3">
        <w:trPr>
          <w:trHeight w:val="244"/>
        </w:trPr>
        <w:tc>
          <w:tcPr>
            <w:tcW w:w="12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4170</w:t>
            </w:r>
          </w:p>
        </w:tc>
        <w:tc>
          <w:tcPr>
            <w:tcW w:w="45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bezosobowe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28 800,00</w:t>
            </w:r>
          </w:p>
        </w:tc>
      </w:tr>
      <w:tr w:rsidR="00DD52A3">
        <w:trPr>
          <w:trHeight w:val="244"/>
        </w:trPr>
        <w:tc>
          <w:tcPr>
            <w:tcW w:w="12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5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27 420,00</w:t>
            </w:r>
          </w:p>
        </w:tc>
      </w:tr>
      <w:tr w:rsidR="00DD52A3">
        <w:trPr>
          <w:trHeight w:val="244"/>
        </w:trPr>
        <w:tc>
          <w:tcPr>
            <w:tcW w:w="12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85295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5 289,00</w:t>
            </w:r>
          </w:p>
        </w:tc>
      </w:tr>
      <w:tr w:rsidR="00DD52A3">
        <w:trPr>
          <w:trHeight w:val="244"/>
        </w:trPr>
        <w:tc>
          <w:tcPr>
            <w:tcW w:w="12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5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5 289,00</w:t>
            </w:r>
          </w:p>
        </w:tc>
      </w:tr>
      <w:tr w:rsidR="00DD52A3">
        <w:trPr>
          <w:trHeight w:val="244"/>
        </w:trPr>
        <w:tc>
          <w:tcPr>
            <w:tcW w:w="12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Rodzina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2 347 220,00</w:t>
            </w:r>
          </w:p>
        </w:tc>
      </w:tr>
      <w:tr w:rsidR="00DD52A3">
        <w:trPr>
          <w:trHeight w:val="615"/>
        </w:trPr>
        <w:tc>
          <w:tcPr>
            <w:tcW w:w="12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85502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2 317 000,00</w:t>
            </w:r>
          </w:p>
        </w:tc>
      </w:tr>
      <w:tr w:rsidR="00DD52A3">
        <w:trPr>
          <w:trHeight w:val="244"/>
        </w:trPr>
        <w:tc>
          <w:tcPr>
            <w:tcW w:w="12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3020</w:t>
            </w:r>
          </w:p>
        </w:tc>
        <w:tc>
          <w:tcPr>
            <w:tcW w:w="45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osobowe niezaliczone do wynagrodzeń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600,00</w:t>
            </w:r>
          </w:p>
        </w:tc>
      </w:tr>
      <w:tr w:rsidR="00DD52A3">
        <w:trPr>
          <w:trHeight w:val="244"/>
        </w:trPr>
        <w:tc>
          <w:tcPr>
            <w:tcW w:w="12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3110</w:t>
            </w:r>
          </w:p>
        </w:tc>
        <w:tc>
          <w:tcPr>
            <w:tcW w:w="45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Świadczenia społeczne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1 985 515,00</w:t>
            </w:r>
          </w:p>
        </w:tc>
      </w:tr>
      <w:tr w:rsidR="00DD52A3">
        <w:trPr>
          <w:trHeight w:val="244"/>
        </w:trPr>
        <w:tc>
          <w:tcPr>
            <w:tcW w:w="12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45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48 000,00</w:t>
            </w:r>
          </w:p>
        </w:tc>
      </w:tr>
      <w:tr w:rsidR="00DD52A3">
        <w:trPr>
          <w:trHeight w:val="244"/>
        </w:trPr>
        <w:tc>
          <w:tcPr>
            <w:tcW w:w="12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4040</w:t>
            </w:r>
          </w:p>
        </w:tc>
        <w:tc>
          <w:tcPr>
            <w:tcW w:w="45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Dodatkowe wynagrodzenie roczne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6 704,00</w:t>
            </w:r>
          </w:p>
        </w:tc>
      </w:tr>
      <w:tr w:rsidR="00DD52A3">
        <w:trPr>
          <w:trHeight w:val="244"/>
        </w:trPr>
        <w:tc>
          <w:tcPr>
            <w:tcW w:w="12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45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268 132,00</w:t>
            </w:r>
          </w:p>
        </w:tc>
      </w:tr>
      <w:tr w:rsidR="00DD52A3">
        <w:trPr>
          <w:trHeight w:val="244"/>
        </w:trPr>
        <w:tc>
          <w:tcPr>
            <w:tcW w:w="12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45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1 225,00</w:t>
            </w:r>
          </w:p>
        </w:tc>
      </w:tr>
      <w:tr w:rsidR="00DD52A3">
        <w:trPr>
          <w:trHeight w:val="244"/>
        </w:trPr>
        <w:tc>
          <w:tcPr>
            <w:tcW w:w="12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5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</w:tr>
      <w:tr w:rsidR="00DD52A3">
        <w:trPr>
          <w:trHeight w:val="244"/>
        </w:trPr>
        <w:tc>
          <w:tcPr>
            <w:tcW w:w="12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4280</w:t>
            </w:r>
          </w:p>
        </w:tc>
        <w:tc>
          <w:tcPr>
            <w:tcW w:w="45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zdrowotnych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300,00</w:t>
            </w:r>
          </w:p>
        </w:tc>
      </w:tr>
      <w:tr w:rsidR="00DD52A3">
        <w:trPr>
          <w:trHeight w:val="244"/>
        </w:trPr>
        <w:tc>
          <w:tcPr>
            <w:tcW w:w="12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5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2 400,00</w:t>
            </w:r>
          </w:p>
        </w:tc>
      </w:tr>
      <w:tr w:rsidR="00DD52A3">
        <w:trPr>
          <w:trHeight w:val="244"/>
        </w:trPr>
        <w:tc>
          <w:tcPr>
            <w:tcW w:w="12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4440</w:t>
            </w:r>
          </w:p>
        </w:tc>
        <w:tc>
          <w:tcPr>
            <w:tcW w:w="45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Odpisy na zakładowy fundusz świadczeń socjalnych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2 724,00</w:t>
            </w:r>
          </w:p>
        </w:tc>
      </w:tr>
      <w:tr w:rsidR="00DD52A3">
        <w:trPr>
          <w:trHeight w:val="432"/>
        </w:trPr>
        <w:tc>
          <w:tcPr>
            <w:tcW w:w="12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4700</w:t>
            </w:r>
          </w:p>
        </w:tc>
        <w:tc>
          <w:tcPr>
            <w:tcW w:w="45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Szkolenia pracowników niebędących członkami korpusu służby cywilnej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400,00</w:t>
            </w:r>
          </w:p>
        </w:tc>
      </w:tr>
      <w:tr w:rsidR="00DD52A3">
        <w:trPr>
          <w:trHeight w:val="244"/>
        </w:trPr>
        <w:tc>
          <w:tcPr>
            <w:tcW w:w="12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85503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Karta Dużej Rodziny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220,00</w:t>
            </w:r>
          </w:p>
        </w:tc>
      </w:tr>
      <w:tr w:rsidR="00DD52A3">
        <w:trPr>
          <w:trHeight w:val="244"/>
        </w:trPr>
        <w:tc>
          <w:tcPr>
            <w:tcW w:w="12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5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220,00</w:t>
            </w:r>
          </w:p>
        </w:tc>
      </w:tr>
      <w:tr w:rsidR="00DD52A3">
        <w:trPr>
          <w:trHeight w:val="615"/>
        </w:trPr>
        <w:tc>
          <w:tcPr>
            <w:tcW w:w="12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85513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30 000,00</w:t>
            </w:r>
          </w:p>
        </w:tc>
      </w:tr>
      <w:tr w:rsidR="00DD52A3">
        <w:trPr>
          <w:trHeight w:val="244"/>
        </w:trPr>
        <w:tc>
          <w:tcPr>
            <w:tcW w:w="12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4130</w:t>
            </w:r>
          </w:p>
        </w:tc>
        <w:tc>
          <w:tcPr>
            <w:tcW w:w="45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ubezpieczenie zdrowotne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30 000,00</w:t>
            </w:r>
          </w:p>
        </w:tc>
      </w:tr>
      <w:tr w:rsidR="00DD52A3">
        <w:trPr>
          <w:trHeight w:val="244"/>
        </w:trPr>
        <w:tc>
          <w:tcPr>
            <w:tcW w:w="813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Razem: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2 483 926,00</w:t>
            </w:r>
          </w:p>
        </w:tc>
      </w:tr>
    </w:tbl>
    <w:p w:rsidR="00A77B3E" w:rsidRDefault="00A77B3E">
      <w:pPr>
        <w:rPr>
          <w:color w:val="000000"/>
          <w:u w:color="000000"/>
        </w:rPr>
        <w:sectPr w:rsidR="00A77B3E">
          <w:footerReference w:type="default" r:id="rId11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Default="00AA3834">
      <w:pPr>
        <w:spacing w:before="120" w:after="120" w:line="276" w:lineRule="auto"/>
        <w:ind w:left="3981"/>
        <w:rPr>
          <w:color w:val="000000"/>
          <w:sz w:val="22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>Załącznik Nr 3 do uchwały Nr XXIII/175/2025</w:t>
      </w:r>
      <w:r>
        <w:rPr>
          <w:color w:val="000000"/>
          <w:sz w:val="22"/>
          <w:u w:color="000000"/>
        </w:rPr>
        <w:br/>
        <w:t>Rady Gminy w Sobolewie</w:t>
      </w:r>
      <w:r>
        <w:rPr>
          <w:color w:val="000000"/>
          <w:sz w:val="22"/>
          <w:u w:color="000000"/>
        </w:rPr>
        <w:br/>
        <w:t>z dnia 19 grudnia 2025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6"/>
        <w:gridCol w:w="4246"/>
        <w:gridCol w:w="2040"/>
        <w:gridCol w:w="2130"/>
      </w:tblGrid>
      <w:tr w:rsidR="00DD52A3">
        <w:trPr>
          <w:trHeight w:val="315"/>
        </w:trPr>
        <w:tc>
          <w:tcPr>
            <w:tcW w:w="10080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Przychody i rozchody budżetu w 2026 r.</w:t>
            </w:r>
          </w:p>
        </w:tc>
      </w:tr>
      <w:tr w:rsidR="00DD52A3">
        <w:trPr>
          <w:trHeight w:val="225"/>
        </w:trPr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2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D52A3">
        <w:trPr>
          <w:trHeight w:val="630"/>
        </w:trPr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</w:rPr>
              <w:t>Lp.</w:t>
            </w:r>
          </w:p>
        </w:tc>
        <w:tc>
          <w:tcPr>
            <w:tcW w:w="4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</w:rPr>
              <w:t>Treść</w:t>
            </w:r>
          </w:p>
        </w:tc>
        <w:tc>
          <w:tcPr>
            <w:tcW w:w="20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</w:rPr>
              <w:t>Klasyfikacja §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</w:rPr>
              <w:t>Kwota 2026 r. w zł</w:t>
            </w:r>
          </w:p>
        </w:tc>
      </w:tr>
      <w:tr w:rsidR="00DD52A3">
        <w:trPr>
          <w:trHeight w:val="255"/>
        </w:trPr>
        <w:tc>
          <w:tcPr>
            <w:tcW w:w="16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</w:tr>
      <w:tr w:rsidR="00DD52A3">
        <w:trPr>
          <w:trHeight w:val="315"/>
        </w:trPr>
        <w:tc>
          <w:tcPr>
            <w:tcW w:w="16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</w:rPr>
              <w:t>Dochody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57 918 221,90</w:t>
            </w:r>
          </w:p>
        </w:tc>
      </w:tr>
      <w:tr w:rsidR="00DD52A3">
        <w:trPr>
          <w:trHeight w:val="315"/>
        </w:trPr>
        <w:tc>
          <w:tcPr>
            <w:tcW w:w="16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t> - dochody bieżące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t>55 881 779,80</w:t>
            </w:r>
          </w:p>
        </w:tc>
      </w:tr>
      <w:tr w:rsidR="00DD52A3">
        <w:trPr>
          <w:trHeight w:val="315"/>
        </w:trPr>
        <w:tc>
          <w:tcPr>
            <w:tcW w:w="16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t> - dochody majątkowe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t>2 036 442,10</w:t>
            </w:r>
          </w:p>
        </w:tc>
      </w:tr>
      <w:tr w:rsidR="00DD52A3">
        <w:trPr>
          <w:trHeight w:val="315"/>
        </w:trPr>
        <w:tc>
          <w:tcPr>
            <w:tcW w:w="16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</w:rPr>
              <w:t>Wydatki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58 012 221,90</w:t>
            </w:r>
          </w:p>
        </w:tc>
      </w:tr>
      <w:tr w:rsidR="00DD52A3">
        <w:trPr>
          <w:trHeight w:val="315"/>
        </w:trPr>
        <w:tc>
          <w:tcPr>
            <w:tcW w:w="16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t> - wydatki bieżące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t>48 990 661,54</w:t>
            </w:r>
          </w:p>
        </w:tc>
      </w:tr>
      <w:tr w:rsidR="00DD52A3">
        <w:trPr>
          <w:trHeight w:val="315"/>
        </w:trPr>
        <w:tc>
          <w:tcPr>
            <w:tcW w:w="16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t> - wydatki majątkowe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t>9 021 560,36</w:t>
            </w:r>
          </w:p>
        </w:tc>
      </w:tr>
      <w:tr w:rsidR="00DD52A3">
        <w:trPr>
          <w:trHeight w:val="315"/>
        </w:trPr>
        <w:tc>
          <w:tcPr>
            <w:tcW w:w="16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3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</w:rPr>
              <w:t>Wynik budżetu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-94 000,00</w:t>
            </w:r>
          </w:p>
        </w:tc>
      </w:tr>
      <w:tr w:rsidR="00DD52A3">
        <w:trPr>
          <w:trHeight w:val="315"/>
        </w:trPr>
        <w:tc>
          <w:tcPr>
            <w:tcW w:w="591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Przychody ogółem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644 000,00</w:t>
            </w:r>
          </w:p>
        </w:tc>
      </w:tr>
      <w:tr w:rsidR="00DD52A3">
        <w:trPr>
          <w:trHeight w:val="315"/>
        </w:trPr>
        <w:tc>
          <w:tcPr>
            <w:tcW w:w="16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t>Kredyty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t>§ 952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</w:tr>
      <w:tr w:rsidR="00DD52A3">
        <w:trPr>
          <w:trHeight w:val="315"/>
        </w:trPr>
        <w:tc>
          <w:tcPr>
            <w:tcW w:w="16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t>Pożyczki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t>§ 952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</w:tr>
      <w:tr w:rsidR="00DD52A3">
        <w:trPr>
          <w:trHeight w:val="630"/>
        </w:trPr>
        <w:tc>
          <w:tcPr>
            <w:tcW w:w="16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t>Pożyczki na finansowanie zadań realizowanych z udziałem środków pochodzących z UE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t>§ 903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</w:tr>
      <w:tr w:rsidR="00DD52A3">
        <w:trPr>
          <w:trHeight w:val="315"/>
        </w:trPr>
        <w:tc>
          <w:tcPr>
            <w:tcW w:w="16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t>Spłaty pożyczek udzielonych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t>§ 951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</w:tr>
      <w:tr w:rsidR="00DD52A3">
        <w:trPr>
          <w:trHeight w:val="315"/>
        </w:trPr>
        <w:tc>
          <w:tcPr>
            <w:tcW w:w="16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t xml:space="preserve">Prywatyzacja majątku </w:t>
            </w:r>
            <w:proofErr w:type="spellStart"/>
            <w:r>
              <w:t>jst</w:t>
            </w:r>
            <w:proofErr w:type="spellEnd"/>
          </w:p>
        </w:tc>
        <w:tc>
          <w:tcPr>
            <w:tcW w:w="20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t>§ 944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</w:tr>
      <w:tr w:rsidR="00DD52A3">
        <w:trPr>
          <w:trHeight w:val="315"/>
        </w:trPr>
        <w:tc>
          <w:tcPr>
            <w:tcW w:w="16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t>6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t>Nadwyżka budżetu z lat ubiegłych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t>§ 957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</w:tr>
      <w:tr w:rsidR="00DD52A3">
        <w:trPr>
          <w:trHeight w:val="315"/>
        </w:trPr>
        <w:tc>
          <w:tcPr>
            <w:tcW w:w="16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t>7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t>Papiery wartościowe (obligacje)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t>§ 931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</w:tr>
      <w:tr w:rsidR="00DD52A3">
        <w:trPr>
          <w:trHeight w:val="630"/>
        </w:trPr>
        <w:tc>
          <w:tcPr>
            <w:tcW w:w="16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t>8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t>Wolne środki, o których mowa w art. 217 ust.2 pkt 6 ustawy o finansach publicznych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t>§ 950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</w:tr>
      <w:tr w:rsidR="00DD52A3">
        <w:trPr>
          <w:trHeight w:val="2520"/>
        </w:trPr>
        <w:tc>
          <w:tcPr>
            <w:tcW w:w="16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t>9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t xml:space="preserve">Przychody jednostek samorządu terytorialnego z niewykorzystanych środków pieniężnych na rachunku bieżącym budżetu, wynikających z rozliczenia dochodów i wydatków nimi finansowanych związanych ze szczególnymi zasadami wykonywania budżetu określonymi w odrębnych ustawach/art.217 ust 2 pkt 8 ustawy o finansach publicznych/- </w:t>
            </w:r>
            <w:proofErr w:type="spellStart"/>
            <w:r>
              <w:t>Cyberbezpieczny</w:t>
            </w:r>
            <w:proofErr w:type="spellEnd"/>
            <w:r>
              <w:t xml:space="preserve"> samorząd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t>§ 906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t>644 000,00</w:t>
            </w:r>
          </w:p>
        </w:tc>
      </w:tr>
      <w:tr w:rsidR="00DD52A3">
        <w:trPr>
          <w:trHeight w:val="315"/>
        </w:trPr>
        <w:tc>
          <w:tcPr>
            <w:tcW w:w="591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Rozchody ogółem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550 000,00</w:t>
            </w:r>
          </w:p>
        </w:tc>
      </w:tr>
      <w:tr w:rsidR="00DD52A3">
        <w:trPr>
          <w:trHeight w:val="315"/>
        </w:trPr>
        <w:tc>
          <w:tcPr>
            <w:tcW w:w="16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t>Spłaty kredytów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t>§ 992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t>550 000,00</w:t>
            </w:r>
          </w:p>
        </w:tc>
      </w:tr>
      <w:tr w:rsidR="00DD52A3">
        <w:trPr>
          <w:trHeight w:val="315"/>
        </w:trPr>
        <w:tc>
          <w:tcPr>
            <w:tcW w:w="16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lastRenderedPageBreak/>
              <w:t>2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t>Spłaty pożyczek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t>§ 992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</w:tr>
      <w:tr w:rsidR="00DD52A3">
        <w:trPr>
          <w:trHeight w:val="945"/>
        </w:trPr>
        <w:tc>
          <w:tcPr>
            <w:tcW w:w="16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t>Spłaty pożyczek otrzymanych na finansowanie zadań realizowanych z udziałem środków pochodzących z budżetu UE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t>§ 963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</w:tr>
      <w:tr w:rsidR="00DD52A3">
        <w:trPr>
          <w:trHeight w:val="315"/>
        </w:trPr>
        <w:tc>
          <w:tcPr>
            <w:tcW w:w="16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t>Udzielone pożyczki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t>§ 991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</w:tr>
      <w:tr w:rsidR="00DD52A3">
        <w:trPr>
          <w:trHeight w:val="315"/>
        </w:trPr>
        <w:tc>
          <w:tcPr>
            <w:tcW w:w="16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t>Lokaty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t>§ 994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</w:tr>
      <w:tr w:rsidR="00DD52A3">
        <w:trPr>
          <w:trHeight w:val="315"/>
        </w:trPr>
        <w:tc>
          <w:tcPr>
            <w:tcW w:w="16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t>6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t>Wykup papierów wartościowych (obligacji)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t>§ 982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</w:tr>
      <w:tr w:rsidR="00DD52A3">
        <w:trPr>
          <w:trHeight w:val="315"/>
        </w:trPr>
        <w:tc>
          <w:tcPr>
            <w:tcW w:w="16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t>7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t>Rozchody z tytułu innych rozliczeń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§ 995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</w:tr>
    </w:tbl>
    <w:p w:rsidR="00A77B3E" w:rsidRDefault="00A77B3E">
      <w:pPr>
        <w:rPr>
          <w:color w:val="000000"/>
          <w:u w:color="000000"/>
        </w:rPr>
        <w:sectPr w:rsidR="00A77B3E">
          <w:footerReference w:type="default" r:id="rId12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Default="00AA3834">
      <w:pPr>
        <w:spacing w:before="120" w:after="120" w:line="276" w:lineRule="auto"/>
        <w:ind w:left="3981"/>
        <w:rPr>
          <w:color w:val="000000"/>
          <w:sz w:val="22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>Załącznik Nr 4 do uchwały Nr XXIII/175/2025</w:t>
      </w:r>
      <w:r>
        <w:rPr>
          <w:color w:val="000000"/>
          <w:sz w:val="22"/>
          <w:u w:color="000000"/>
        </w:rPr>
        <w:br/>
        <w:t>Rady Gminy w Sobolewie</w:t>
      </w:r>
      <w:r>
        <w:rPr>
          <w:color w:val="000000"/>
          <w:sz w:val="22"/>
          <w:u w:color="000000"/>
        </w:rPr>
        <w:br/>
        <w:t>z dnia 19 grudnia 2025 r.</w:t>
      </w:r>
      <w:r>
        <w:rPr>
          <w:color w:val="000000"/>
          <w:sz w:val="22"/>
          <w:u w:color="000000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1050"/>
        <w:gridCol w:w="1050"/>
        <w:gridCol w:w="5776"/>
        <w:gridCol w:w="1500"/>
      </w:tblGrid>
      <w:tr w:rsidR="00DD52A3">
        <w:trPr>
          <w:trHeight w:val="274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Dział</w:t>
            </w: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Rozdział</w:t>
            </w: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Paragraf</w:t>
            </w: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Treść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Wartość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010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Rolnictwo i łowiectwo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1 075 000,00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01043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Infrastruktura wodociągowa wsi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90 000,00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6050</w:t>
            </w: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90 000,00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Projekt rozbudowy SUW w miejscowości Gończyce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40 000,00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Rozbudowa sieci wodociągowej w gminie Sobolew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50 000,00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01044</w:t>
            </w: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Infrastruktura </w:t>
            </w:r>
            <w:proofErr w:type="spellStart"/>
            <w:r>
              <w:rPr>
                <w:sz w:val="16"/>
              </w:rPr>
              <w:t>sanitacyjna</w:t>
            </w:r>
            <w:proofErr w:type="spellEnd"/>
            <w:r>
              <w:rPr>
                <w:sz w:val="16"/>
              </w:rPr>
              <w:t xml:space="preserve"> wsi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985 000,00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6050</w:t>
            </w: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985 000,00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Budowa kanalizacji w miejscowości Gończyce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460 000,00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Budowa kanalizacji w miejscowości Sokół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170 000,00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Projekt kanalizacji w miejscowości Chotynia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85 000,00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Rozbudowa sieci kanalizacyjnej w gminie Sobolew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200 000,00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Wykonanie projektu kanalizacji w miejscowości Kownacica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70 000,00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600</w:t>
            </w: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Transport i łączność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2 740 758,74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60014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Drogi publiczne powiatowe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250 000,00</w:t>
            </w:r>
          </w:p>
        </w:tc>
      </w:tr>
      <w:tr w:rsidR="00DD52A3">
        <w:trPr>
          <w:trHeight w:val="570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6300</w:t>
            </w: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na pomoc finansową udzielaną między jednostkami samorządu terytorialnego na dofinansowanie własnych zadań inwestycyjnych i zakupów inwestycyjnych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250 000,00</w:t>
            </w:r>
          </w:p>
        </w:tc>
      </w:tr>
      <w:tr w:rsidR="00DD52A3">
        <w:trPr>
          <w:trHeight w:val="390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na pomoc finansową dla Powiatu Garwolińskiego na przebudowę drogi powiatowej nr 485/1 w miejscowości Kownacica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250 000,00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60016</w:t>
            </w: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Drogi publiczne gminne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2 475 758,74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6050</w:t>
            </w: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2 475 758,74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FS - Budowa chodnika przy drodze gminnej - sołectwo Trzcianka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24 179,27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FS- Budowa drogi na działce gminnej nr 32/27 w Gończycach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14 136,00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FS- Modernizacja drogi gminnej Kaleń Drugi - Kaleń Pierwszy (sołectwo Kaleń Drugi)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29 429,25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FS- Modernizacja drogi gminnej Kaleń Drugi - Kaleń Pierwszy (sołectwo Kaleń Pierwszy)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24 115,14</w:t>
            </w:r>
          </w:p>
        </w:tc>
      </w:tr>
      <w:tr w:rsidR="00DD52A3">
        <w:trPr>
          <w:trHeight w:val="391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FS- Modernizacja drogi gminnej na działce nr 599 od starej szkoły w kierunku lasu w </w:t>
            </w:r>
            <w:proofErr w:type="spellStart"/>
            <w:r>
              <w:rPr>
                <w:sz w:val="16"/>
              </w:rPr>
              <w:t>Ostrożeniu</w:t>
            </w:r>
            <w:proofErr w:type="spellEnd"/>
            <w:r>
              <w:rPr>
                <w:sz w:val="16"/>
              </w:rPr>
              <w:t xml:space="preserve"> Pierwszym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30 143,92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FS- Modernizacja drogi gminnej na działkach nr 417 i 419 w Anielowie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19 882,16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FS- Modernizacja ul. Pagórkowatej na działce nr 665 w sołectwie Sobolew II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56 136,00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FS- Modernizacja ul. Wspólnej w Sobolewie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27 736,00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FS- Wykonanie projektu chodnika na ul. Milanowskiej - sołectwo Sobolew III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10 000,00</w:t>
            </w:r>
          </w:p>
        </w:tc>
      </w:tr>
      <w:tr w:rsidR="00DD52A3">
        <w:trPr>
          <w:trHeight w:val="391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FS- Wykonanie projektu drogi na ul. Wrzosowej na działkach nr 2188 i 319/6 - sołectwo Sobolew III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10 000,00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Modernizacja drogi gminnej na działce nr.371 w miejscowości Kaleń Pierwszy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90 000,00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Modernizacja sieci dróg gminnych na terenie gminy Sobolew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2 000 000,00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Przebudowa rowu przy drodze gminnej w miejscowości Gończyce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15 000,00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Wykonanie projektu odwodnienia </w:t>
            </w:r>
            <w:proofErr w:type="spellStart"/>
            <w:r>
              <w:rPr>
                <w:sz w:val="16"/>
              </w:rPr>
              <w:t>ul.Polnej</w:t>
            </w:r>
            <w:proofErr w:type="spellEnd"/>
            <w:r>
              <w:rPr>
                <w:sz w:val="16"/>
              </w:rPr>
              <w:t xml:space="preserve"> w Sobolewie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25 001,00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Wykup działek pod drogi i ulice na terenie gminy Sobolew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100 000,00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60095</w:t>
            </w: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15 000,00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6050</w:t>
            </w: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15 000,00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Utwardzenie terenu na działce gminnej nr 169/1 w miejscowości Chotynia 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15 000,00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720</w:t>
            </w: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Informatyka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644 000,00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72095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644 000,00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6057</w:t>
            </w: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528 080,00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proofErr w:type="spellStart"/>
            <w:r>
              <w:rPr>
                <w:sz w:val="16"/>
              </w:rPr>
              <w:t>Cyberbezpieczny</w:t>
            </w:r>
            <w:proofErr w:type="spellEnd"/>
            <w:r>
              <w:rPr>
                <w:sz w:val="16"/>
              </w:rPr>
              <w:t xml:space="preserve"> Samorząd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528 080,00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6059</w:t>
            </w: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115 920,00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proofErr w:type="spellStart"/>
            <w:r>
              <w:rPr>
                <w:sz w:val="16"/>
              </w:rPr>
              <w:t>Cyberbezpieczny</w:t>
            </w:r>
            <w:proofErr w:type="spellEnd"/>
            <w:r>
              <w:rPr>
                <w:sz w:val="16"/>
              </w:rPr>
              <w:t xml:space="preserve"> Samorząd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115 920,00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750</w:t>
            </w: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Administracja publiczna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180 000,00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75095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180 000,00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6060</w:t>
            </w: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na zakupy inwestycyjne jednostek budżetowych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180 000,00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ciągnika wraz z wyposażeniem 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130 000,00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przyczepy transportowej typu koleba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50 000,00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752</w:t>
            </w: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Obrona narodowa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120 000,00</w:t>
            </w:r>
          </w:p>
        </w:tc>
      </w:tr>
      <w:tr w:rsidR="00DD52A3">
        <w:trPr>
          <w:trHeight w:val="390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75281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Zadania o charakterze obronnym wynikające z ustawy o ochronie ludności i obronie cywilnej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120 000,00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6060</w:t>
            </w: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na zakupy inwestycyjne jednostek budżetowych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120 000,00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Program Ochrony Ludności i Obrony Cywilnej na rok 2026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120 000,00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754</w:t>
            </w: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Bezpieczeństwo publiczne i ochrona przeciwpożarowa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25 000,00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75411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Komendy powiatowe Państwowej Straży Pożarnej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25 000,00</w:t>
            </w:r>
          </w:p>
        </w:tc>
      </w:tr>
      <w:tr w:rsidR="00DD52A3">
        <w:trPr>
          <w:trHeight w:val="390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6170</w:t>
            </w: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Wpłaty jednostek na państwowy fundusz celowy na finansowanie lub dofinansowanie zadań inwestycyjnych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25 000,00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Fundusz wsparcia KP PSP- zakup wyposażenia sali edukacyjnej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25 000,00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801</w:t>
            </w: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Oświata i wychowanie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3 338 142,10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Szkoły podstawowe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3 286 142,10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6057</w:t>
            </w: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2 036 142,10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Termomodernizacja budynków szkół na terenie gminy Sobolew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2 036 142,10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6059</w:t>
            </w: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1 250 000,00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Termomodernizacja budynków szkół na terenie gminy Sobolew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1 250 000,00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80104</w:t>
            </w: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Przedszkola 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52 000,00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6050</w:t>
            </w: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52 000,00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Montaż instalacji klimatyzacji w budynku Przedszkola w Sobolewie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52 000,00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853</w:t>
            </w: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Pozostałe zadania w zakresie polityki społecznej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5 000,00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85311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Rehabilitacja zawodowa i społeczna osób niepełnosprawnych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5 000,00</w:t>
            </w:r>
          </w:p>
        </w:tc>
      </w:tr>
      <w:tr w:rsidR="00DD52A3">
        <w:trPr>
          <w:trHeight w:val="570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6300</w:t>
            </w: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na pomoc finansową udzielaną między jednostkami samorządu terytorialnego na dofinansowanie własnych zadań inwestycyjnych i zakupów inwestycyjnych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5 000,00</w:t>
            </w:r>
          </w:p>
        </w:tc>
      </w:tr>
      <w:tr w:rsidR="00DD52A3">
        <w:trPr>
          <w:trHeight w:val="390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dla Powiatu Garwolińskiego na dofinansowanie zakupu samochodu transportowego do przewozu osób niepełnosprawnych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5 000,00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900</w:t>
            </w: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Gospodarka komunalna i ochrona środowiska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117 000,00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90015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Oświetlenie ulic, placów i dróg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117 000,00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6050</w:t>
            </w: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117 000,00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FS- Wykonanie oświetlenia przy drodze gminnej - sołectwo Ostrożeń Drugi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7 000,00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FS- Wykonanie oświetlenia ulicznego na ul. Poprzecznej - sołectwo Sobolew III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30 000,00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Wykonanie oświetlenia ulicznego na </w:t>
            </w:r>
            <w:proofErr w:type="spellStart"/>
            <w:r>
              <w:rPr>
                <w:sz w:val="16"/>
              </w:rPr>
              <w:t>ul.Podlasie</w:t>
            </w:r>
            <w:proofErr w:type="spellEnd"/>
            <w:r>
              <w:rPr>
                <w:sz w:val="16"/>
              </w:rPr>
              <w:t xml:space="preserve"> oraz ul. Sosnowej w Sobolewie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80 000,00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921</w:t>
            </w: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Kultura i ochrona dziedzictwa narodowego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236 659,52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92109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Domy i ośrodki kultury, świetlice i kluby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146 659,52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6050</w:t>
            </w: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146 659,52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FS- Budowa świetlicy wiejskiej w Kobusach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23 088,96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FS- Rozbudowa budynku świetlicy przy OSP w Kownacicy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23 082,39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FS- Rozbudowa świetlicy wiejskiej w Grabniaku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26 488,17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FS- Zakup maszyny sprzątającej na potrzeby świetlicy wiejskiej w </w:t>
            </w:r>
            <w:r>
              <w:rPr>
                <w:sz w:val="16"/>
              </w:rPr>
              <w:lastRenderedPageBreak/>
              <w:t>Sobolewie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lastRenderedPageBreak/>
              <w:t>10 000,00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FS- Zakup wyposażenia do świetlicy wiejskiej w Godziszu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10 000,00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Wykonanie projektu przebudowy świetlicy wiejskiej w miejscowości Sokół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50 000,00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wyposażenia do świetlicy wiejskiej w Godziszu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4 000,00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92120</w:t>
            </w: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Ochrona zabytków i opieka nad zabytkami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60 000,00</w:t>
            </w:r>
          </w:p>
        </w:tc>
      </w:tr>
      <w:tr w:rsidR="00DD52A3">
        <w:trPr>
          <w:trHeight w:val="570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6570</w:t>
            </w: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przekazana z budżetu na finansowanie lub dofinansowanie zadań inwestycyjnych obiektów zabytkowych jednostkom niezaliczanym do sektora finansów publicznych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60 000,00</w:t>
            </w:r>
          </w:p>
        </w:tc>
      </w:tr>
      <w:tr w:rsidR="00DD52A3">
        <w:trPr>
          <w:trHeight w:val="390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Dotacja dla Parafii pw. Świętych Apostołów Piotra i Pawła w Sobolewie na renowację bocznego ołtarza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60 000,00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92195</w:t>
            </w: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30 000,00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6050</w:t>
            </w: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30 000,00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FS- Budowa sceny na działce gminnej nr 450- sołectwo Gończyce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30 000,00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926</w:t>
            </w: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Kultura fizyczna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540 000,00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92601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Obiekty sportowe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540 000,00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6050</w:t>
            </w: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540 000,00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Budowa kortu wraz z zadaszeniem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400 000,00</w:t>
            </w:r>
          </w:p>
        </w:tc>
      </w:tr>
      <w:tr w:rsidR="00DD52A3">
        <w:trPr>
          <w:trHeight w:val="739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Wykonanie dodatkowych szatni przy budynku zlokalizowanym obok boiska sportowego w Sobolewie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80 000,00</w:t>
            </w:r>
          </w:p>
        </w:tc>
      </w:tr>
      <w:tr w:rsidR="00DD52A3">
        <w:trPr>
          <w:trHeight w:val="274"/>
        </w:trPr>
        <w:tc>
          <w:tcPr>
            <w:tcW w:w="70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77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Wykonanie projektu zadaszenia boiska wielofunkcyjnego w Gończycach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60 000,00</w:t>
            </w:r>
          </w:p>
        </w:tc>
      </w:tr>
      <w:tr w:rsidR="00DD52A3">
        <w:trPr>
          <w:trHeight w:val="274"/>
        </w:trPr>
        <w:tc>
          <w:tcPr>
            <w:tcW w:w="858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Razem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9 021 560,36</w:t>
            </w:r>
          </w:p>
        </w:tc>
      </w:tr>
    </w:tbl>
    <w:p w:rsidR="00A77B3E" w:rsidRDefault="00A77B3E">
      <w:pPr>
        <w:rPr>
          <w:color w:val="000000"/>
          <w:u w:color="000000"/>
        </w:rPr>
        <w:sectPr w:rsidR="00A77B3E">
          <w:footerReference w:type="default" r:id="rId13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Default="00AA3834">
      <w:pPr>
        <w:spacing w:before="120" w:after="120" w:line="276" w:lineRule="auto"/>
        <w:ind w:left="8913"/>
        <w:rPr>
          <w:color w:val="000000"/>
          <w:sz w:val="22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>Załącznik Nr 5 do uchwały Nr XXIII/175/2025</w:t>
      </w:r>
      <w:r>
        <w:rPr>
          <w:color w:val="000000"/>
          <w:sz w:val="22"/>
          <w:u w:color="000000"/>
        </w:rPr>
        <w:br/>
        <w:t>Rady Gminy w Sobolewie</w:t>
      </w:r>
      <w:r>
        <w:rPr>
          <w:color w:val="000000"/>
          <w:sz w:val="22"/>
          <w:u w:color="000000"/>
        </w:rPr>
        <w:br/>
        <w:t>z dnia 19 grudnia 2025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9"/>
        <w:gridCol w:w="1245"/>
        <w:gridCol w:w="1410"/>
        <w:gridCol w:w="1410"/>
        <w:gridCol w:w="4710"/>
        <w:gridCol w:w="1680"/>
        <w:gridCol w:w="1905"/>
        <w:gridCol w:w="1545"/>
      </w:tblGrid>
      <w:tr w:rsidR="00DD52A3">
        <w:trPr>
          <w:trHeight w:val="315"/>
        </w:trPr>
        <w:tc>
          <w:tcPr>
            <w:tcW w:w="15015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Dotacje udzielone w 2026 roku z budżetu</w:t>
            </w:r>
          </w:p>
        </w:tc>
      </w:tr>
      <w:tr w:rsidR="00DD52A3">
        <w:trPr>
          <w:trHeight w:val="315"/>
        </w:trPr>
        <w:tc>
          <w:tcPr>
            <w:tcW w:w="15015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podmiotom należącym i nie należącym do sektora finansów publicznych</w:t>
            </w:r>
          </w:p>
        </w:tc>
      </w:tr>
      <w:tr w:rsidR="00DD52A3">
        <w:trPr>
          <w:trHeight w:val="315"/>
        </w:trPr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71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DD52A3">
        <w:trPr>
          <w:trHeight w:val="270"/>
        </w:trPr>
        <w:tc>
          <w:tcPr>
            <w:tcW w:w="11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20"/>
              </w:rPr>
              <w:t>Lp.</w:t>
            </w:r>
          </w:p>
        </w:tc>
        <w:tc>
          <w:tcPr>
            <w:tcW w:w="124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20"/>
              </w:rPr>
              <w:t>Dział</w:t>
            </w:r>
          </w:p>
        </w:tc>
        <w:tc>
          <w:tcPr>
            <w:tcW w:w="14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20"/>
              </w:rPr>
              <w:t>Rozdział</w:t>
            </w:r>
          </w:p>
        </w:tc>
        <w:tc>
          <w:tcPr>
            <w:tcW w:w="14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20"/>
              </w:rPr>
              <w:t>Paragraf</w:t>
            </w:r>
          </w:p>
        </w:tc>
        <w:tc>
          <w:tcPr>
            <w:tcW w:w="47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20"/>
              </w:rPr>
              <w:t>Treść</w:t>
            </w:r>
          </w:p>
        </w:tc>
        <w:tc>
          <w:tcPr>
            <w:tcW w:w="513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20"/>
              </w:rPr>
              <w:t>Kwota dotacji w zł</w:t>
            </w:r>
          </w:p>
        </w:tc>
      </w:tr>
      <w:tr w:rsidR="00DD52A3">
        <w:trPr>
          <w:trHeight w:val="270"/>
        </w:trPr>
        <w:tc>
          <w:tcPr>
            <w:tcW w:w="11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7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20"/>
              </w:rPr>
              <w:t>podmiotowej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20"/>
              </w:rPr>
              <w:t>przedmiotowej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20"/>
              </w:rPr>
              <w:t>celowej</w:t>
            </w:r>
          </w:p>
        </w:tc>
      </w:tr>
      <w:tr w:rsidR="00DD52A3">
        <w:trPr>
          <w:trHeight w:val="270"/>
        </w:trPr>
        <w:tc>
          <w:tcPr>
            <w:tcW w:w="5175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20"/>
              </w:rPr>
              <w:t>Jednostki sektora</w:t>
            </w:r>
          </w:p>
        </w:tc>
        <w:tc>
          <w:tcPr>
            <w:tcW w:w="4710" w:type="dxa"/>
            <w:vMerge w:val="restar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20"/>
              </w:rPr>
              <w:t>Nazwa jednostki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DD52A3">
        <w:trPr>
          <w:trHeight w:val="270"/>
        </w:trPr>
        <w:tc>
          <w:tcPr>
            <w:tcW w:w="5175" w:type="dxa"/>
            <w:gridSpan w:val="4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20"/>
              </w:rPr>
              <w:t>finansów publicznych</w:t>
            </w:r>
          </w:p>
        </w:tc>
        <w:tc>
          <w:tcPr>
            <w:tcW w:w="4710" w:type="dxa"/>
            <w:vMerge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DD52A3">
        <w:trPr>
          <w:trHeight w:val="315"/>
        </w:trPr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92109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2480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Gminny Dom Kultury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463 894,00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DD52A3">
        <w:trPr>
          <w:trHeight w:val="315"/>
        </w:trPr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92116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2480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Gminna Biblioteka Publiczna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300 000,00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DD52A3">
        <w:trPr>
          <w:trHeight w:val="510"/>
        </w:trPr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80101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2590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Dotacja dla Stowarzyszenia Ziemi Sobolewskiej ROZWIJAMY na prowadzenie Szkoły w Anielowie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1 780 000,00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DD52A3">
        <w:trPr>
          <w:trHeight w:val="510"/>
        </w:trPr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80101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2590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Dotacja dla Stowarzyszenia Ziemi Sobolewskiej ROZWIJAMY na prowadzenie Szkoły w Kaleniu Drugim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830 000,00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DD52A3">
        <w:trPr>
          <w:trHeight w:val="510"/>
        </w:trPr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80103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2590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Dotacja dla Stowarzyszenia Ziemi Sobolewskiej ROZWIJAMY na prowadzenie Szkoły w Anielowie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633 000,00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DD52A3">
        <w:trPr>
          <w:trHeight w:val="510"/>
        </w:trPr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80103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2590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Dotacja dla Stowarzyszenia Ziemi Sobolewskiej ROZWIJAMY na prowadzenie Szkoły w Kaleniu Drugim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268 000,00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DD52A3">
        <w:trPr>
          <w:trHeight w:val="555"/>
        </w:trPr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80149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2590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Dotacja dla Stowarzyszenia Ziemi Sobolewskiej ROZWIJAMY na prowadzenie Szkoły w Anielowie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146 000,00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DD52A3">
        <w:trPr>
          <w:trHeight w:val="555"/>
        </w:trPr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80149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2590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Dotacja dla Stowarzyszenia Ziemi Sobolewskiej ROZWIJAMY na prowadzenie Szkoły w Kaleniu Drugim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108 500,00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DD52A3">
        <w:trPr>
          <w:trHeight w:val="615"/>
        </w:trPr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80150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2590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Dotacja dla Stowarzyszenia Ziemi Sobolewskiej ROZWIJAMY na prowadzenie </w:t>
            </w:r>
            <w:r>
              <w:rPr>
                <w:sz w:val="20"/>
              </w:rPr>
              <w:lastRenderedPageBreak/>
              <w:t>Szkoły w Kaleniu Drugim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357 230,00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DD52A3">
        <w:trPr>
          <w:trHeight w:val="510"/>
        </w:trPr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80150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2590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Dotacja dla Stowarzyszenia Ziemi Sobolewskiej ROZWIJAMY na prowadzenie Szkoły w Anielowie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438 000,00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DD52A3">
        <w:trPr>
          <w:trHeight w:val="870"/>
        </w:trPr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854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85404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2590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Dotacja dla Stowarzyszenia Ziemi Sobolewskiej ROZWIJAMY na prowadzenie Szkoły w Anielowie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8 600,00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DD52A3">
        <w:trPr>
          <w:trHeight w:val="510"/>
        </w:trPr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854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85404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2590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Dotacja dla Stowarzyszenia Ziemi Sobolewskiej ROZWIJAMY na prowadzenie Szkoły w Kaleniu Drugim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8 600,00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DD52A3">
        <w:trPr>
          <w:trHeight w:val="315"/>
        </w:trPr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60014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6300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Powiat Garwoliński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250 000,00</w:t>
            </w:r>
          </w:p>
        </w:tc>
      </w:tr>
      <w:tr w:rsidR="00DD52A3">
        <w:trPr>
          <w:trHeight w:val="765"/>
        </w:trPr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853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85311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6300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Dotacja celowa dla Powiatu Garwolińskiego na dofinansowanie zakupu samochodu transportowego do przewozu osób niepełnosprawnych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5 000,00</w:t>
            </w:r>
          </w:p>
        </w:tc>
      </w:tr>
      <w:tr w:rsidR="00DD52A3">
        <w:trPr>
          <w:trHeight w:val="315"/>
        </w:trPr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92605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2360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Upowszechnianie kultury fizycznej i sportu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320 000,00</w:t>
            </w:r>
          </w:p>
        </w:tc>
      </w:tr>
      <w:tr w:rsidR="00DD52A3">
        <w:trPr>
          <w:trHeight w:val="765"/>
        </w:trPr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92195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2360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Organizowanie wydarzeń kulturalnych mających na celu zaspokajanie potrzeb kulturalnych i integracyjnych mieszkańców gminy oraz jej promocję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10 000,00</w:t>
            </w:r>
          </w:p>
        </w:tc>
      </w:tr>
      <w:tr w:rsidR="00DD52A3">
        <w:trPr>
          <w:trHeight w:val="735"/>
        </w:trPr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92120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6570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Dotacja dla Parafii pw. </w:t>
            </w:r>
            <w:proofErr w:type="spellStart"/>
            <w:r>
              <w:rPr>
                <w:sz w:val="20"/>
              </w:rPr>
              <w:t>Św.Apostołów</w:t>
            </w:r>
            <w:proofErr w:type="spellEnd"/>
            <w:r>
              <w:rPr>
                <w:sz w:val="20"/>
              </w:rPr>
              <w:t xml:space="preserve"> Piotra i Pawła w Sobolewie na renowację bocznego ołtarza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60 000,00</w:t>
            </w:r>
          </w:p>
        </w:tc>
      </w:tr>
      <w:tr w:rsidR="00DD52A3">
        <w:trPr>
          <w:trHeight w:val="315"/>
        </w:trPr>
        <w:tc>
          <w:tcPr>
            <w:tcW w:w="988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RAZEM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5 341 824,00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645 000,00</w:t>
            </w:r>
          </w:p>
        </w:tc>
      </w:tr>
    </w:tbl>
    <w:p w:rsidR="00A77B3E" w:rsidRDefault="00A77B3E">
      <w:pPr>
        <w:rPr>
          <w:color w:val="000000"/>
          <w:u w:color="000000"/>
        </w:rPr>
        <w:sectPr w:rsidR="00A77B3E">
          <w:footerReference w:type="default" r:id="rId14"/>
          <w:endnotePr>
            <w:numFmt w:val="decimal"/>
          </w:endnotePr>
          <w:pgSz w:w="16838" w:h="11906" w:orient="landscape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Default="00AA3834">
      <w:pPr>
        <w:spacing w:before="120" w:after="120" w:line="276" w:lineRule="auto"/>
        <w:ind w:left="3981"/>
        <w:rPr>
          <w:color w:val="000000"/>
          <w:sz w:val="22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>Załącznik Nr 6 do uchwały Nr XXIII/175/2025</w:t>
      </w:r>
      <w:r>
        <w:rPr>
          <w:color w:val="000000"/>
          <w:sz w:val="22"/>
          <w:u w:color="000000"/>
        </w:rPr>
        <w:br/>
        <w:t>Rady Gminy w Sobolewie</w:t>
      </w:r>
      <w:r>
        <w:rPr>
          <w:color w:val="000000"/>
          <w:sz w:val="22"/>
          <w:u w:color="000000"/>
        </w:rPr>
        <w:br/>
        <w:t>z dnia 19 grudnia 2025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1"/>
        <w:gridCol w:w="1066"/>
        <w:gridCol w:w="825"/>
        <w:gridCol w:w="2475"/>
        <w:gridCol w:w="765"/>
        <w:gridCol w:w="780"/>
        <w:gridCol w:w="750"/>
        <w:gridCol w:w="810"/>
        <w:gridCol w:w="855"/>
        <w:gridCol w:w="885"/>
      </w:tblGrid>
      <w:tr w:rsidR="00DD52A3">
        <w:trPr>
          <w:trHeight w:val="315"/>
        </w:trPr>
        <w:tc>
          <w:tcPr>
            <w:tcW w:w="10080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Dochody z opłat i kar za korzystanie ze środowiska</w:t>
            </w:r>
          </w:p>
        </w:tc>
      </w:tr>
      <w:tr w:rsidR="00DD52A3">
        <w:trPr>
          <w:trHeight w:val="315"/>
        </w:trPr>
        <w:tc>
          <w:tcPr>
            <w:tcW w:w="10080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i wydatki nimi finansowane w 2026 roku</w:t>
            </w:r>
          </w:p>
        </w:tc>
      </w:tr>
      <w:tr w:rsidR="00DD52A3">
        <w:trPr>
          <w:trHeight w:val="300"/>
        </w:trPr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D52A3">
        <w:trPr>
          <w:trHeight w:val="315"/>
        </w:trPr>
        <w:tc>
          <w:tcPr>
            <w:tcW w:w="678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u w:val="single"/>
              </w:rPr>
              <w:t>Dochody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D52A3">
        <w:trPr>
          <w:trHeight w:val="480"/>
        </w:trPr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Dział</w:t>
            </w: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Rozdział</w:t>
            </w:r>
          </w:p>
        </w:tc>
        <w:tc>
          <w:tcPr>
            <w:tcW w:w="8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§</w:t>
            </w:r>
          </w:p>
        </w:tc>
        <w:tc>
          <w:tcPr>
            <w:tcW w:w="24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Nazwa</w:t>
            </w:r>
          </w:p>
        </w:tc>
        <w:tc>
          <w:tcPr>
            <w:tcW w:w="22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Plan ogółem w zł</w:t>
            </w:r>
          </w:p>
        </w:tc>
        <w:tc>
          <w:tcPr>
            <w:tcW w:w="255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Dochody bieżące w zł</w:t>
            </w:r>
          </w:p>
        </w:tc>
      </w:tr>
      <w:tr w:rsidR="00DD52A3">
        <w:trPr>
          <w:trHeight w:val="510"/>
        </w:trPr>
        <w:tc>
          <w:tcPr>
            <w:tcW w:w="8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Gospodarka komunalna i ochrona środowiska</w:t>
            </w:r>
          </w:p>
        </w:tc>
        <w:tc>
          <w:tcPr>
            <w:tcW w:w="22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2 500,00</w:t>
            </w:r>
          </w:p>
        </w:tc>
        <w:tc>
          <w:tcPr>
            <w:tcW w:w="255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2 500,00</w:t>
            </w:r>
          </w:p>
        </w:tc>
      </w:tr>
      <w:tr w:rsidR="00DD52A3">
        <w:trPr>
          <w:trHeight w:val="1080"/>
        </w:trPr>
        <w:tc>
          <w:tcPr>
            <w:tcW w:w="8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20"/>
              </w:rPr>
              <w:t>90019</w:t>
            </w:r>
          </w:p>
        </w:tc>
        <w:tc>
          <w:tcPr>
            <w:tcW w:w="8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proofErr w:type="spellStart"/>
            <w:r>
              <w:rPr>
                <w:b/>
                <w:i/>
                <w:sz w:val="20"/>
              </w:rPr>
              <w:t>Wpłyty</w:t>
            </w:r>
            <w:proofErr w:type="spellEnd"/>
            <w:r>
              <w:rPr>
                <w:b/>
                <w:i/>
                <w:sz w:val="20"/>
              </w:rPr>
              <w:t xml:space="preserve"> i wydatki związane z gromadzeniem środków z opłat i kar za korzystanie ze środowiska</w:t>
            </w:r>
          </w:p>
        </w:tc>
        <w:tc>
          <w:tcPr>
            <w:tcW w:w="22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i/>
                <w:sz w:val="20"/>
              </w:rPr>
              <w:t>2 500,00</w:t>
            </w:r>
          </w:p>
        </w:tc>
        <w:tc>
          <w:tcPr>
            <w:tcW w:w="255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i/>
                <w:sz w:val="20"/>
              </w:rPr>
              <w:t>2 500,00</w:t>
            </w:r>
          </w:p>
        </w:tc>
      </w:tr>
      <w:tr w:rsidR="00DD52A3">
        <w:trPr>
          <w:trHeight w:val="255"/>
        </w:trPr>
        <w:tc>
          <w:tcPr>
            <w:tcW w:w="8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0690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Wpływy z różnych opłat</w:t>
            </w:r>
          </w:p>
        </w:tc>
        <w:tc>
          <w:tcPr>
            <w:tcW w:w="22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2 500,00</w:t>
            </w:r>
          </w:p>
        </w:tc>
        <w:tc>
          <w:tcPr>
            <w:tcW w:w="255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2 500,00</w:t>
            </w:r>
          </w:p>
        </w:tc>
      </w:tr>
      <w:tr w:rsidR="00DD52A3">
        <w:trPr>
          <w:trHeight w:val="255"/>
        </w:trPr>
        <w:tc>
          <w:tcPr>
            <w:tcW w:w="523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DOCHODY RAZEM</w:t>
            </w:r>
          </w:p>
        </w:tc>
        <w:tc>
          <w:tcPr>
            <w:tcW w:w="229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2 500,00</w:t>
            </w:r>
          </w:p>
        </w:tc>
        <w:tc>
          <w:tcPr>
            <w:tcW w:w="255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2 500,00</w:t>
            </w:r>
          </w:p>
        </w:tc>
      </w:tr>
      <w:tr w:rsidR="00DD52A3">
        <w:trPr>
          <w:trHeight w:val="300"/>
        </w:trPr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D52A3">
        <w:trPr>
          <w:trHeight w:val="315"/>
        </w:trPr>
        <w:tc>
          <w:tcPr>
            <w:tcW w:w="6780" w:type="dxa"/>
            <w:gridSpan w:val="6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u w:val="single"/>
              </w:rPr>
              <w:t>Wydatki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D52A3">
        <w:trPr>
          <w:trHeight w:val="300"/>
        </w:trPr>
        <w:tc>
          <w:tcPr>
            <w:tcW w:w="87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Dział</w:t>
            </w:r>
          </w:p>
        </w:tc>
        <w:tc>
          <w:tcPr>
            <w:tcW w:w="106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Rozdział</w:t>
            </w:r>
          </w:p>
        </w:tc>
        <w:tc>
          <w:tcPr>
            <w:tcW w:w="82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§</w:t>
            </w:r>
          </w:p>
        </w:tc>
        <w:tc>
          <w:tcPr>
            <w:tcW w:w="247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Nazwa</w:t>
            </w:r>
          </w:p>
        </w:tc>
        <w:tc>
          <w:tcPr>
            <w:tcW w:w="154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Plan ogółem w zł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Wydatki bieżące w zł</w:t>
            </w:r>
          </w:p>
        </w:tc>
        <w:tc>
          <w:tcPr>
            <w:tcW w:w="174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6"/>
              </w:rPr>
              <w:t>z tego:</w:t>
            </w:r>
          </w:p>
        </w:tc>
      </w:tr>
      <w:tr w:rsidR="00DD52A3">
        <w:trPr>
          <w:trHeight w:val="270"/>
        </w:trPr>
        <w:tc>
          <w:tcPr>
            <w:tcW w:w="87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60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4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20"/>
              </w:rPr>
              <w:t xml:space="preserve">Wydatki związane z realizacją zadań statutowych </w:t>
            </w:r>
            <w:proofErr w:type="spellStart"/>
            <w:r>
              <w:rPr>
                <w:b/>
                <w:i/>
                <w:sz w:val="20"/>
              </w:rPr>
              <w:t>jesnostek</w:t>
            </w:r>
            <w:proofErr w:type="spellEnd"/>
            <w:r>
              <w:rPr>
                <w:b/>
                <w:i/>
                <w:sz w:val="20"/>
              </w:rPr>
              <w:t xml:space="preserve"> budżetowych</w:t>
            </w:r>
          </w:p>
        </w:tc>
      </w:tr>
      <w:tr w:rsidR="00DD52A3">
        <w:trPr>
          <w:trHeight w:val="510"/>
        </w:trPr>
        <w:tc>
          <w:tcPr>
            <w:tcW w:w="8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Gospodarka komunalna i ochrona środowiska</w:t>
            </w:r>
          </w:p>
        </w:tc>
        <w:tc>
          <w:tcPr>
            <w:tcW w:w="154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2 500,00</w:t>
            </w:r>
          </w:p>
        </w:tc>
        <w:tc>
          <w:tcPr>
            <w:tcW w:w="156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2 500,00</w:t>
            </w:r>
          </w:p>
        </w:tc>
        <w:tc>
          <w:tcPr>
            <w:tcW w:w="174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2 500,00</w:t>
            </w:r>
          </w:p>
        </w:tc>
      </w:tr>
      <w:tr w:rsidR="00DD52A3">
        <w:trPr>
          <w:trHeight w:val="270"/>
        </w:trPr>
        <w:tc>
          <w:tcPr>
            <w:tcW w:w="8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20"/>
              </w:rPr>
              <w:t>90019</w:t>
            </w:r>
          </w:p>
        </w:tc>
        <w:tc>
          <w:tcPr>
            <w:tcW w:w="8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i/>
                <w:sz w:val="20"/>
              </w:rPr>
              <w:t>Pozostała działalność</w:t>
            </w:r>
          </w:p>
        </w:tc>
        <w:tc>
          <w:tcPr>
            <w:tcW w:w="154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i/>
                <w:sz w:val="20"/>
              </w:rPr>
              <w:t>2 500,00</w:t>
            </w:r>
          </w:p>
        </w:tc>
        <w:tc>
          <w:tcPr>
            <w:tcW w:w="156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i/>
                <w:sz w:val="20"/>
              </w:rPr>
              <w:t>2 500,00</w:t>
            </w:r>
          </w:p>
        </w:tc>
        <w:tc>
          <w:tcPr>
            <w:tcW w:w="174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i/>
                <w:sz w:val="20"/>
              </w:rPr>
              <w:t>2 500,00</w:t>
            </w:r>
          </w:p>
        </w:tc>
      </w:tr>
      <w:tr w:rsidR="00DD52A3">
        <w:trPr>
          <w:trHeight w:val="255"/>
        </w:trPr>
        <w:tc>
          <w:tcPr>
            <w:tcW w:w="8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Zakup usług pozostałych</w:t>
            </w:r>
          </w:p>
        </w:tc>
        <w:tc>
          <w:tcPr>
            <w:tcW w:w="154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2 500,00</w:t>
            </w:r>
          </w:p>
        </w:tc>
        <w:tc>
          <w:tcPr>
            <w:tcW w:w="156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2 500,00</w:t>
            </w:r>
          </w:p>
        </w:tc>
        <w:tc>
          <w:tcPr>
            <w:tcW w:w="174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2 500,00</w:t>
            </w:r>
          </w:p>
        </w:tc>
      </w:tr>
      <w:tr w:rsidR="00DD52A3">
        <w:trPr>
          <w:trHeight w:val="255"/>
        </w:trPr>
        <w:tc>
          <w:tcPr>
            <w:tcW w:w="523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WYDATKI RAZEM</w:t>
            </w:r>
          </w:p>
        </w:tc>
        <w:tc>
          <w:tcPr>
            <w:tcW w:w="154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2 500,00</w:t>
            </w:r>
          </w:p>
        </w:tc>
        <w:tc>
          <w:tcPr>
            <w:tcW w:w="156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2 500,00</w:t>
            </w:r>
          </w:p>
        </w:tc>
        <w:tc>
          <w:tcPr>
            <w:tcW w:w="174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2 500,00</w:t>
            </w:r>
          </w:p>
        </w:tc>
      </w:tr>
    </w:tbl>
    <w:p w:rsidR="00A77B3E" w:rsidRDefault="00A77B3E">
      <w:pPr>
        <w:rPr>
          <w:color w:val="000000"/>
          <w:u w:color="000000"/>
        </w:rPr>
        <w:sectPr w:rsidR="00A77B3E">
          <w:footerReference w:type="default" r:id="rId15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Default="00AA3834">
      <w:pPr>
        <w:spacing w:before="120" w:after="120" w:line="276" w:lineRule="auto"/>
        <w:ind w:left="3981"/>
        <w:rPr>
          <w:color w:val="000000"/>
          <w:sz w:val="22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>Załącznik Nr 7 do uchwały Nr XXIII/175/2025</w:t>
      </w:r>
      <w:r>
        <w:rPr>
          <w:color w:val="000000"/>
          <w:sz w:val="22"/>
          <w:u w:color="000000"/>
        </w:rPr>
        <w:br/>
        <w:t>Rady Gminy w Sobolewie</w:t>
      </w:r>
      <w:r>
        <w:rPr>
          <w:color w:val="000000"/>
          <w:sz w:val="22"/>
          <w:u w:color="000000"/>
        </w:rPr>
        <w:br/>
        <w:t>z dnia 19 grudnia 2025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8"/>
        <w:gridCol w:w="927"/>
        <w:gridCol w:w="628"/>
        <w:gridCol w:w="1688"/>
        <w:gridCol w:w="1255"/>
        <w:gridCol w:w="1255"/>
        <w:gridCol w:w="1479"/>
        <w:gridCol w:w="236"/>
        <w:gridCol w:w="731"/>
        <w:gridCol w:w="1255"/>
      </w:tblGrid>
      <w:tr w:rsidR="00DD52A3">
        <w:trPr>
          <w:trHeight w:val="315"/>
        </w:trPr>
        <w:tc>
          <w:tcPr>
            <w:tcW w:w="10110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Dochody z opłat z tytułu zezwoleń na sprzedaż napojów alkoholowych</w:t>
            </w:r>
          </w:p>
        </w:tc>
      </w:tr>
      <w:tr w:rsidR="00DD52A3">
        <w:trPr>
          <w:trHeight w:val="315"/>
        </w:trPr>
        <w:tc>
          <w:tcPr>
            <w:tcW w:w="10110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i wydatki nimi finansowane w 2026 roku</w:t>
            </w:r>
          </w:p>
        </w:tc>
      </w:tr>
      <w:tr w:rsidR="00DD52A3">
        <w:trPr>
          <w:trHeight w:val="300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D52A3">
        <w:trPr>
          <w:trHeight w:val="315"/>
        </w:trPr>
        <w:tc>
          <w:tcPr>
            <w:tcW w:w="6405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u w:val="single"/>
              </w:rPr>
              <w:t>Dochody</w:t>
            </w: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D52A3">
        <w:trPr>
          <w:trHeight w:val="480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Dział</w:t>
            </w:r>
          </w:p>
        </w:tc>
        <w:tc>
          <w:tcPr>
            <w:tcW w:w="9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Rozdział</w:t>
            </w: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§</w:t>
            </w: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Nazwa</w:t>
            </w:r>
          </w:p>
        </w:tc>
        <w:tc>
          <w:tcPr>
            <w:tcW w:w="274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Plan ogółem w zł</w:t>
            </w:r>
          </w:p>
        </w:tc>
        <w:tc>
          <w:tcPr>
            <w:tcW w:w="222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Dochody bieżące w zł</w:t>
            </w:r>
          </w:p>
        </w:tc>
      </w:tr>
      <w:tr w:rsidR="00DD52A3">
        <w:trPr>
          <w:trHeight w:val="82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756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Dochody od osób prawnych, od osób fizycznych i innych jednostek nieposiadających osobowości prawnej oraz wydatki związane z ich poborem</w:t>
            </w:r>
          </w:p>
        </w:tc>
        <w:tc>
          <w:tcPr>
            <w:tcW w:w="274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150 000,00</w:t>
            </w:r>
          </w:p>
        </w:tc>
        <w:tc>
          <w:tcPr>
            <w:tcW w:w="222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150 000,00</w:t>
            </w:r>
          </w:p>
        </w:tc>
      </w:tr>
      <w:tr w:rsidR="00DD52A3">
        <w:trPr>
          <w:trHeight w:val="69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75618</w:t>
            </w: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Wpływy z innych opłat stanowiących dochody jednostek samorządu terytorialnego na podstawie ustaw</w:t>
            </w:r>
          </w:p>
        </w:tc>
        <w:tc>
          <w:tcPr>
            <w:tcW w:w="274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150 000,00</w:t>
            </w:r>
          </w:p>
        </w:tc>
        <w:tc>
          <w:tcPr>
            <w:tcW w:w="222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150 000,00</w:t>
            </w:r>
          </w:p>
        </w:tc>
      </w:tr>
      <w:tr w:rsidR="00DD52A3">
        <w:trPr>
          <w:trHeight w:val="555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0480</w:t>
            </w:r>
          </w:p>
        </w:tc>
        <w:tc>
          <w:tcPr>
            <w:tcW w:w="295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Wpływy z opłat za zezwolenia na sprzedaż napojów alkoholowych</w:t>
            </w:r>
          </w:p>
        </w:tc>
        <w:tc>
          <w:tcPr>
            <w:tcW w:w="274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150 000,00</w:t>
            </w:r>
          </w:p>
        </w:tc>
        <w:tc>
          <w:tcPr>
            <w:tcW w:w="222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150 000,00</w:t>
            </w:r>
          </w:p>
        </w:tc>
      </w:tr>
      <w:tr w:rsidR="00DD52A3">
        <w:trPr>
          <w:trHeight w:val="390"/>
        </w:trPr>
        <w:tc>
          <w:tcPr>
            <w:tcW w:w="514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DOCHODY RAZEM</w:t>
            </w:r>
          </w:p>
        </w:tc>
        <w:tc>
          <w:tcPr>
            <w:tcW w:w="274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150 000,00</w:t>
            </w:r>
          </w:p>
        </w:tc>
        <w:tc>
          <w:tcPr>
            <w:tcW w:w="222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150 000,00</w:t>
            </w:r>
          </w:p>
        </w:tc>
      </w:tr>
      <w:tr w:rsidR="00DD52A3">
        <w:trPr>
          <w:trHeight w:val="300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D52A3">
        <w:trPr>
          <w:trHeight w:val="315"/>
        </w:trPr>
        <w:tc>
          <w:tcPr>
            <w:tcW w:w="6405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u w:val="single"/>
              </w:rPr>
              <w:t>Wydatki</w:t>
            </w: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D52A3">
        <w:trPr>
          <w:trHeight w:val="300"/>
        </w:trPr>
        <w:tc>
          <w:tcPr>
            <w:tcW w:w="6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Dział</w:t>
            </w:r>
          </w:p>
        </w:tc>
        <w:tc>
          <w:tcPr>
            <w:tcW w:w="9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Rozdział</w:t>
            </w:r>
          </w:p>
        </w:tc>
        <w:tc>
          <w:tcPr>
            <w:tcW w:w="6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§</w:t>
            </w:r>
          </w:p>
        </w:tc>
        <w:tc>
          <w:tcPr>
            <w:tcW w:w="16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Nazwa</w:t>
            </w:r>
          </w:p>
        </w:tc>
        <w:tc>
          <w:tcPr>
            <w:tcW w:w="12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Plan ogółem w zł</w:t>
            </w:r>
          </w:p>
        </w:tc>
        <w:tc>
          <w:tcPr>
            <w:tcW w:w="12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Wydatki bieżące w zł</w:t>
            </w:r>
          </w:p>
        </w:tc>
        <w:tc>
          <w:tcPr>
            <w:tcW w:w="3705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z tego:</w:t>
            </w:r>
          </w:p>
        </w:tc>
      </w:tr>
      <w:tr w:rsidR="00DD52A3">
        <w:trPr>
          <w:trHeight w:val="1350"/>
        </w:trPr>
        <w:tc>
          <w:tcPr>
            <w:tcW w:w="6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6"/>
              </w:rPr>
              <w:t>Wynagrodzenia i składki od nich naliczone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6"/>
              </w:rPr>
              <w:t xml:space="preserve">Wydatki związane z </w:t>
            </w:r>
            <w:proofErr w:type="spellStart"/>
            <w:r>
              <w:rPr>
                <w:b/>
                <w:i/>
                <w:sz w:val="16"/>
              </w:rPr>
              <w:t>realiz</w:t>
            </w:r>
            <w:proofErr w:type="spellEnd"/>
            <w:r>
              <w:rPr>
                <w:b/>
                <w:i/>
                <w:sz w:val="16"/>
              </w:rPr>
              <w:t>. Zadań statutowych jednostek budżet.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6"/>
              </w:rPr>
              <w:t>Świadczenia na rzecz osób fizycznych</w:t>
            </w:r>
          </w:p>
        </w:tc>
      </w:tr>
      <w:tr w:rsidR="00DD52A3">
        <w:trPr>
          <w:trHeight w:val="30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851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Ochrona zdrowia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150 000,00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150 000,00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50 000,00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100 000,00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-</w:t>
            </w:r>
          </w:p>
        </w:tc>
      </w:tr>
      <w:tr w:rsidR="00DD52A3">
        <w:trPr>
          <w:trHeight w:val="30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85153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Zwalczanie narkomanii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4 000,00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4 000,00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0,00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4 000,00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-</w:t>
            </w:r>
          </w:p>
        </w:tc>
      </w:tr>
      <w:tr w:rsidR="00DD52A3">
        <w:trPr>
          <w:trHeight w:val="30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4210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4 000,00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4 000,00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4 000,00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</w:t>
            </w:r>
          </w:p>
        </w:tc>
      </w:tr>
      <w:tr w:rsidR="00DD52A3">
        <w:trPr>
          <w:trHeight w:val="30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85154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Przeciwdziałanie alkoholizmowi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146 000,00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146 000,00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50 000,00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96 000,00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-</w:t>
            </w:r>
          </w:p>
        </w:tc>
      </w:tr>
      <w:tr w:rsidR="00DD52A3">
        <w:trPr>
          <w:trHeight w:val="30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4170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Wynagrodzenia bezosobowe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50 000,00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50 000,00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50 000,00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</w:t>
            </w:r>
          </w:p>
        </w:tc>
      </w:tr>
      <w:tr w:rsidR="00DD52A3">
        <w:trPr>
          <w:trHeight w:val="30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4210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21 000,00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21 000,00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21 000,00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</w:t>
            </w:r>
          </w:p>
        </w:tc>
      </w:tr>
      <w:tr w:rsidR="00DD52A3">
        <w:trPr>
          <w:trHeight w:val="300"/>
        </w:trPr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4300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75 000,00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75 000,00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75 000,00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</w:t>
            </w:r>
          </w:p>
        </w:tc>
      </w:tr>
      <w:tr w:rsidR="00DD52A3">
        <w:trPr>
          <w:trHeight w:val="300"/>
        </w:trPr>
        <w:tc>
          <w:tcPr>
            <w:tcW w:w="388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WYDATKI RAZEM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150 000,00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150 000,00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50 000,00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100 000,00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-</w:t>
            </w:r>
          </w:p>
        </w:tc>
      </w:tr>
    </w:tbl>
    <w:p w:rsidR="00A77B3E" w:rsidRDefault="00A77B3E">
      <w:pPr>
        <w:rPr>
          <w:color w:val="000000"/>
          <w:u w:color="000000"/>
        </w:rPr>
        <w:sectPr w:rsidR="00A77B3E">
          <w:footerReference w:type="default" r:id="rId16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Default="00AA3834">
      <w:pPr>
        <w:spacing w:before="120" w:after="120" w:line="276" w:lineRule="auto"/>
        <w:ind w:left="3981"/>
        <w:rPr>
          <w:color w:val="000000"/>
          <w:sz w:val="22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>Załącznik Nr 8 do uchwały Nr XXIII/175/2025</w:t>
      </w:r>
      <w:r>
        <w:rPr>
          <w:color w:val="000000"/>
          <w:sz w:val="22"/>
          <w:u w:color="000000"/>
        </w:rPr>
        <w:br/>
        <w:t>Rady Gminy w Sobolewie</w:t>
      </w:r>
      <w:r>
        <w:rPr>
          <w:color w:val="000000"/>
          <w:sz w:val="22"/>
          <w:u w:color="000000"/>
        </w:rPr>
        <w:br/>
        <w:t>z dnia 19 grudnia 2025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1"/>
        <w:gridCol w:w="946"/>
        <w:gridCol w:w="645"/>
        <w:gridCol w:w="1860"/>
        <w:gridCol w:w="1470"/>
        <w:gridCol w:w="1470"/>
        <w:gridCol w:w="1530"/>
        <w:gridCol w:w="1500"/>
      </w:tblGrid>
      <w:tr w:rsidR="00DD52A3">
        <w:trPr>
          <w:trHeight w:val="315"/>
        </w:trPr>
        <w:tc>
          <w:tcPr>
            <w:tcW w:w="10080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Dochody z opłat za gospodarowanie odpadami komunalnymi</w:t>
            </w:r>
          </w:p>
        </w:tc>
      </w:tr>
      <w:tr w:rsidR="00DD52A3">
        <w:trPr>
          <w:trHeight w:val="315"/>
        </w:trPr>
        <w:tc>
          <w:tcPr>
            <w:tcW w:w="10080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i wydatki nimi finansowane w 2026 roku</w:t>
            </w:r>
          </w:p>
        </w:tc>
      </w:tr>
      <w:tr w:rsidR="00DD52A3">
        <w:trPr>
          <w:trHeight w:val="30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D52A3">
        <w:trPr>
          <w:trHeight w:val="315"/>
        </w:trPr>
        <w:tc>
          <w:tcPr>
            <w:tcW w:w="705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u w:val="single"/>
              </w:rPr>
              <w:t>Dochody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D52A3">
        <w:trPr>
          <w:trHeight w:val="480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Dział</w:t>
            </w:r>
          </w:p>
        </w:tc>
        <w:tc>
          <w:tcPr>
            <w:tcW w:w="9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Rozdział</w:t>
            </w:r>
          </w:p>
        </w:tc>
        <w:tc>
          <w:tcPr>
            <w:tcW w:w="6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§</w:t>
            </w:r>
          </w:p>
        </w:tc>
        <w:tc>
          <w:tcPr>
            <w:tcW w:w="18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Nazwa</w:t>
            </w:r>
          </w:p>
        </w:tc>
        <w:tc>
          <w:tcPr>
            <w:tcW w:w="294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Plan ogółem w zł</w:t>
            </w:r>
          </w:p>
        </w:tc>
        <w:tc>
          <w:tcPr>
            <w:tcW w:w="303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Dochody bieżące w zł</w:t>
            </w:r>
          </w:p>
        </w:tc>
      </w:tr>
      <w:tr w:rsidR="00DD52A3">
        <w:trPr>
          <w:trHeight w:val="48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900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Gospodarka komunalna i ochrona środowiska</w:t>
            </w:r>
          </w:p>
        </w:tc>
        <w:tc>
          <w:tcPr>
            <w:tcW w:w="294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2 250 352,80</w:t>
            </w:r>
          </w:p>
        </w:tc>
        <w:tc>
          <w:tcPr>
            <w:tcW w:w="303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2 250 352,80</w:t>
            </w:r>
          </w:p>
        </w:tc>
      </w:tr>
      <w:tr w:rsidR="00DD52A3">
        <w:trPr>
          <w:trHeight w:val="48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90002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Gospodarka odpadami komunalnymi</w:t>
            </w:r>
          </w:p>
        </w:tc>
        <w:tc>
          <w:tcPr>
            <w:tcW w:w="294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2 250 352,80</w:t>
            </w:r>
          </w:p>
        </w:tc>
        <w:tc>
          <w:tcPr>
            <w:tcW w:w="303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2 250 352,80</w:t>
            </w:r>
          </w:p>
        </w:tc>
      </w:tr>
      <w:tr w:rsidR="00DD52A3">
        <w:trPr>
          <w:trHeight w:val="96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0490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294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2 250 352,80</w:t>
            </w:r>
          </w:p>
        </w:tc>
        <w:tc>
          <w:tcPr>
            <w:tcW w:w="303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2 250 352,80</w:t>
            </w:r>
          </w:p>
        </w:tc>
      </w:tr>
      <w:tr w:rsidR="00DD52A3">
        <w:trPr>
          <w:trHeight w:val="300"/>
        </w:trPr>
        <w:tc>
          <w:tcPr>
            <w:tcW w:w="411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DOCHODY RAZEM</w:t>
            </w:r>
          </w:p>
        </w:tc>
        <w:tc>
          <w:tcPr>
            <w:tcW w:w="294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2 250 352,80</w:t>
            </w:r>
          </w:p>
        </w:tc>
        <w:tc>
          <w:tcPr>
            <w:tcW w:w="303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2 250 352,80</w:t>
            </w:r>
          </w:p>
        </w:tc>
      </w:tr>
      <w:tr w:rsidR="00DD52A3">
        <w:trPr>
          <w:trHeight w:val="30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D52A3">
        <w:trPr>
          <w:trHeight w:val="315"/>
        </w:trPr>
        <w:tc>
          <w:tcPr>
            <w:tcW w:w="7050" w:type="dxa"/>
            <w:gridSpan w:val="6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u w:val="single"/>
              </w:rPr>
              <w:t>Wydatki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D52A3">
        <w:trPr>
          <w:trHeight w:val="300"/>
        </w:trPr>
        <w:tc>
          <w:tcPr>
            <w:tcW w:w="66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Dział</w:t>
            </w:r>
          </w:p>
        </w:tc>
        <w:tc>
          <w:tcPr>
            <w:tcW w:w="94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Rozdział</w:t>
            </w:r>
          </w:p>
        </w:tc>
        <w:tc>
          <w:tcPr>
            <w:tcW w:w="64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§</w:t>
            </w:r>
          </w:p>
        </w:tc>
        <w:tc>
          <w:tcPr>
            <w:tcW w:w="186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Nazwa</w:t>
            </w:r>
          </w:p>
        </w:tc>
        <w:tc>
          <w:tcPr>
            <w:tcW w:w="147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Plan ogółem w zł</w:t>
            </w:r>
          </w:p>
        </w:tc>
        <w:tc>
          <w:tcPr>
            <w:tcW w:w="147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Wydatki bieżące w zł</w:t>
            </w:r>
          </w:p>
        </w:tc>
        <w:tc>
          <w:tcPr>
            <w:tcW w:w="303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z tego:</w:t>
            </w:r>
          </w:p>
        </w:tc>
      </w:tr>
      <w:tr w:rsidR="00DD52A3">
        <w:trPr>
          <w:trHeight w:val="1350"/>
        </w:trPr>
        <w:tc>
          <w:tcPr>
            <w:tcW w:w="66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4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6"/>
              </w:rPr>
              <w:t>Wynagrodzenia i składki od nich naliczone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6"/>
              </w:rPr>
              <w:t xml:space="preserve">Wydatki związane z </w:t>
            </w:r>
            <w:proofErr w:type="spellStart"/>
            <w:r>
              <w:rPr>
                <w:b/>
                <w:i/>
                <w:sz w:val="16"/>
              </w:rPr>
              <w:t>realiz</w:t>
            </w:r>
            <w:proofErr w:type="spellEnd"/>
            <w:r>
              <w:rPr>
                <w:b/>
                <w:i/>
                <w:sz w:val="16"/>
              </w:rPr>
              <w:t>. Zadań statutowych jednostek budżet.</w:t>
            </w:r>
          </w:p>
        </w:tc>
      </w:tr>
      <w:tr w:rsidR="00DD52A3">
        <w:trPr>
          <w:trHeight w:val="48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900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Gospodarka komunalna i ochrona środowiska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2 250 352,80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2 250 352,80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119 760,10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2 130 592,70</w:t>
            </w:r>
          </w:p>
        </w:tc>
      </w:tr>
      <w:tr w:rsidR="00DD52A3">
        <w:trPr>
          <w:trHeight w:val="48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90002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Gospodarka odpadami komunalnymi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2 250 352,80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2 250 352,80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119 760,10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2 130 592,70</w:t>
            </w:r>
          </w:p>
        </w:tc>
      </w:tr>
      <w:tr w:rsidR="00DD52A3">
        <w:trPr>
          <w:trHeight w:val="48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3020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Wydatki osobowe niezaliczone do wynagrodzeń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500,00</w:t>
            </w:r>
          </w:p>
        </w:tc>
      </w:tr>
      <w:tr w:rsidR="00DD52A3">
        <w:trPr>
          <w:trHeight w:val="48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4010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Wynagrodzenia osobowe pracowników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84 000,00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84 000,00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84 000,00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4040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Dodatkowe wynagrodzenie roczne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7 000,00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7 000,00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7 000,00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4110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Składki na </w:t>
            </w:r>
            <w:proofErr w:type="spellStart"/>
            <w:r>
              <w:rPr>
                <w:sz w:val="18"/>
              </w:rPr>
              <w:t>ubzepieczenia</w:t>
            </w:r>
            <w:proofErr w:type="spellEnd"/>
            <w:r>
              <w:rPr>
                <w:sz w:val="18"/>
              </w:rPr>
              <w:t xml:space="preserve"> społeczne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16 000,00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16 000,00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16 000,00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Składki na Fundusz Pracy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2 500,00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2 500,00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2 500,00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</w:tr>
      <w:tr w:rsidR="00DD52A3">
        <w:trPr>
          <w:trHeight w:val="720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4140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Wpłaty na </w:t>
            </w:r>
            <w:proofErr w:type="spellStart"/>
            <w:r>
              <w:rPr>
                <w:sz w:val="18"/>
              </w:rPr>
              <w:t>Panstwowy</w:t>
            </w:r>
            <w:proofErr w:type="spellEnd"/>
            <w:r>
              <w:rPr>
                <w:sz w:val="18"/>
              </w:rPr>
              <w:t xml:space="preserve"> Fundusz </w:t>
            </w:r>
            <w:r>
              <w:rPr>
                <w:sz w:val="18"/>
              </w:rPr>
              <w:lastRenderedPageBreak/>
              <w:t>Rehabilitacji Osób Niepełnosprawnych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lastRenderedPageBreak/>
              <w:t>3 000,00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3 000,00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3 000,00</w:t>
            </w:r>
          </w:p>
        </w:tc>
      </w:tr>
      <w:tr w:rsidR="00DD52A3">
        <w:trPr>
          <w:trHeight w:val="300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45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4170</w:t>
            </w:r>
          </w:p>
        </w:tc>
        <w:tc>
          <w:tcPr>
            <w:tcW w:w="186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Wynagrodzenia bezosobowe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10 260,10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10 260,10</w:t>
            </w:r>
          </w:p>
        </w:tc>
        <w:tc>
          <w:tcPr>
            <w:tcW w:w="153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10 260,10</w:t>
            </w:r>
          </w:p>
        </w:tc>
        <w:tc>
          <w:tcPr>
            <w:tcW w:w="150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D52A3">
        <w:trPr>
          <w:trHeight w:val="300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45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4210</w:t>
            </w:r>
          </w:p>
        </w:tc>
        <w:tc>
          <w:tcPr>
            <w:tcW w:w="186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Zakup </w:t>
            </w:r>
            <w:proofErr w:type="spellStart"/>
            <w:r>
              <w:rPr>
                <w:sz w:val="18"/>
              </w:rPr>
              <w:t>materiałow</w:t>
            </w:r>
            <w:proofErr w:type="spellEnd"/>
            <w:r>
              <w:rPr>
                <w:sz w:val="18"/>
              </w:rPr>
              <w:t xml:space="preserve"> i wyposażenia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1 500,00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1 500,00</w:t>
            </w:r>
          </w:p>
        </w:tc>
        <w:tc>
          <w:tcPr>
            <w:tcW w:w="153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1 500,00</w:t>
            </w:r>
          </w:p>
        </w:tc>
      </w:tr>
      <w:tr w:rsidR="00DD52A3">
        <w:trPr>
          <w:trHeight w:val="300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45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4300</w:t>
            </w:r>
          </w:p>
        </w:tc>
        <w:tc>
          <w:tcPr>
            <w:tcW w:w="186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pozostałych, z tego: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2 125 592,70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2 125 592,70</w:t>
            </w:r>
          </w:p>
        </w:tc>
        <w:tc>
          <w:tcPr>
            <w:tcW w:w="153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2 125 592,70</w:t>
            </w:r>
          </w:p>
        </w:tc>
      </w:tr>
      <w:tr w:rsidR="00DD52A3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obsługa programu , opłata pocztowa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</w:tr>
      <w:tr w:rsidR="00DD52A3">
        <w:trPr>
          <w:trHeight w:val="720"/>
        </w:trPr>
        <w:tc>
          <w:tcPr>
            <w:tcW w:w="6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koszty odbioru odpadów komunalnych wynikające z podpisanej umowy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2 125 592,70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2 125 592,70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2 125 592,70</w:t>
            </w:r>
          </w:p>
        </w:tc>
      </w:tr>
      <w:tr w:rsidR="00DD52A3">
        <w:trPr>
          <w:trHeight w:val="285"/>
        </w:trPr>
        <w:tc>
          <w:tcPr>
            <w:tcW w:w="4110" w:type="dxa"/>
            <w:gridSpan w:val="4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WYDATKI RAZEM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2 250 352,80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2 250 352,80</w:t>
            </w:r>
          </w:p>
        </w:tc>
        <w:tc>
          <w:tcPr>
            <w:tcW w:w="15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119 760,10</w:t>
            </w:r>
          </w:p>
        </w:tc>
        <w:tc>
          <w:tcPr>
            <w:tcW w:w="15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2 130 592,70</w:t>
            </w:r>
          </w:p>
        </w:tc>
      </w:tr>
    </w:tbl>
    <w:p w:rsidR="00A77B3E" w:rsidRDefault="00A77B3E">
      <w:pPr>
        <w:rPr>
          <w:color w:val="000000"/>
          <w:u w:color="000000"/>
        </w:rPr>
        <w:sectPr w:rsidR="00A77B3E">
          <w:footerReference w:type="default" r:id="rId17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Default="00AA3834">
      <w:pPr>
        <w:spacing w:before="120" w:after="120" w:line="276" w:lineRule="auto"/>
        <w:ind w:left="8913"/>
        <w:rPr>
          <w:color w:val="000000"/>
          <w:sz w:val="22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>Załącznik Nr 9 do uchwały Nr XXIII/175/2025</w:t>
      </w:r>
      <w:r>
        <w:rPr>
          <w:color w:val="000000"/>
          <w:sz w:val="22"/>
          <w:u w:color="000000"/>
        </w:rPr>
        <w:br/>
        <w:t>Rady Gminy w Sobolewie</w:t>
      </w:r>
      <w:r>
        <w:rPr>
          <w:color w:val="000000"/>
          <w:sz w:val="22"/>
          <w:u w:color="000000"/>
        </w:rPr>
        <w:br/>
        <w:t>z dnia 19 grudnia 2025 r.</w:t>
      </w:r>
      <w:r>
        <w:rPr>
          <w:color w:val="000000"/>
          <w:sz w:val="22"/>
          <w:u w:color="000000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64"/>
        <w:gridCol w:w="1170"/>
        <w:gridCol w:w="840"/>
        <w:gridCol w:w="4815"/>
        <w:gridCol w:w="2190"/>
        <w:gridCol w:w="1590"/>
        <w:gridCol w:w="1545"/>
      </w:tblGrid>
      <w:tr w:rsidR="00DD52A3">
        <w:trPr>
          <w:trHeight w:val="300"/>
        </w:trPr>
        <w:tc>
          <w:tcPr>
            <w:tcW w:w="15015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WYDATKI PONOSZONE W RAMACH FUNDUSZU SOŁECKIEGO W 2026 ROKU</w:t>
            </w:r>
          </w:p>
        </w:tc>
      </w:tr>
      <w:tr w:rsidR="00DD52A3">
        <w:trPr>
          <w:trHeight w:val="300"/>
        </w:trPr>
        <w:tc>
          <w:tcPr>
            <w:tcW w:w="15015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DD52A3">
        <w:trPr>
          <w:trHeight w:val="300"/>
        </w:trPr>
        <w:tc>
          <w:tcPr>
            <w:tcW w:w="28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i/>
                <w:sz w:val="20"/>
              </w:rPr>
              <w:t>Dział</w:t>
            </w:r>
          </w:p>
        </w:tc>
        <w:tc>
          <w:tcPr>
            <w:tcW w:w="11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i/>
                <w:sz w:val="20"/>
              </w:rPr>
              <w:t>Rozdział</w:t>
            </w:r>
          </w:p>
        </w:tc>
        <w:tc>
          <w:tcPr>
            <w:tcW w:w="84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i/>
                <w:sz w:val="20"/>
              </w:rPr>
              <w:t>§</w:t>
            </w:r>
          </w:p>
        </w:tc>
        <w:tc>
          <w:tcPr>
            <w:tcW w:w="48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i/>
                <w:sz w:val="20"/>
              </w:rPr>
              <w:t>Nazwa</w:t>
            </w:r>
          </w:p>
        </w:tc>
        <w:tc>
          <w:tcPr>
            <w:tcW w:w="219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i/>
                <w:sz w:val="20"/>
              </w:rPr>
              <w:t>Ogółem plan na 2026 r. w zł</w:t>
            </w:r>
          </w:p>
        </w:tc>
        <w:tc>
          <w:tcPr>
            <w:tcW w:w="313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i/>
                <w:sz w:val="20"/>
              </w:rPr>
              <w:t>z tego:</w:t>
            </w:r>
          </w:p>
        </w:tc>
      </w:tr>
      <w:tr w:rsidR="00DD52A3">
        <w:trPr>
          <w:trHeight w:val="540"/>
        </w:trPr>
        <w:tc>
          <w:tcPr>
            <w:tcW w:w="28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9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i/>
                <w:sz w:val="20"/>
              </w:rPr>
              <w:t>wydatki bieżące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i/>
                <w:sz w:val="20"/>
              </w:rPr>
              <w:t>wydatki majątkowe</w:t>
            </w:r>
          </w:p>
        </w:tc>
      </w:tr>
      <w:tr w:rsidR="00DD52A3">
        <w:trPr>
          <w:trHeight w:val="300"/>
        </w:trPr>
        <w:tc>
          <w:tcPr>
            <w:tcW w:w="15015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1. Sołectwo Anielów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600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Transport i łączność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19 882,16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19 882,16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60016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Drogi publiczne gminne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19 882,16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19 882,16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6050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Wydatki inwestycyjne jednostek budżetowych 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D52A3">
        <w:trPr>
          <w:trHeight w:val="6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Modernizacja drogi gminnej na działkach nr 417 i 419 w Anielowie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19 882,16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19 882,16</w:t>
            </w:r>
          </w:p>
        </w:tc>
      </w:tr>
      <w:tr w:rsidR="00DD52A3">
        <w:trPr>
          <w:trHeight w:val="300"/>
        </w:trPr>
        <w:tc>
          <w:tcPr>
            <w:tcW w:w="9690" w:type="dxa"/>
            <w:gridSpan w:val="4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RAZEM</w:t>
            </w: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19 882,16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0,00</w:t>
            </w: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19 882,16</w:t>
            </w:r>
          </w:p>
        </w:tc>
      </w:tr>
      <w:tr w:rsidR="00DD52A3">
        <w:trPr>
          <w:trHeight w:val="300"/>
        </w:trPr>
        <w:tc>
          <w:tcPr>
            <w:tcW w:w="15015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2. Sołectwo Godzisz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921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Kultura i ochrona dziedzictwa narodowego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20 000,00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10 000,00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10 000,00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92109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Domy i ośrodki kultury, świetlice i kluby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10 000,00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10 000,00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6050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Wydatki inwestycyjne jednostek budżetowych 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Zakup wyposażenia do świetlicy wiejskiej w Godziszu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10 000,00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10 000,00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92195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Pozostała działalność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10 000,00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10 000,00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4210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Zakup materiałów i wyposażenia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D52A3">
        <w:trPr>
          <w:trHeight w:val="945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Zakup kosiarki, kosy spalinowej i narzędzi oraz zagospodarowanie terenu na działkach gminnych nr 1429, 1429/11 i 1429/3 w Godziszu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10 000,00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10 000,00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0,00</w:t>
            </w:r>
          </w:p>
        </w:tc>
      </w:tr>
      <w:tr w:rsidR="00DD52A3">
        <w:trPr>
          <w:trHeight w:val="289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lastRenderedPageBreak/>
              <w:t>926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Kultura fizyczna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17 070,61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17 070,61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0,00</w:t>
            </w:r>
          </w:p>
        </w:tc>
      </w:tr>
      <w:tr w:rsidR="00DD52A3">
        <w:trPr>
          <w:trHeight w:val="289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92601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Obiekty sportowe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17 070,61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17 070,61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4210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Zakup materiałów i wyposażenia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Zakup wyposażenia placu zabaw w Godziszu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17 070,61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17 070,61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9690" w:type="dxa"/>
            <w:gridSpan w:val="4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RAZEM</w:t>
            </w: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37 070,61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27 070,61</w:t>
            </w: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10 000,00</w:t>
            </w:r>
          </w:p>
        </w:tc>
      </w:tr>
      <w:tr w:rsidR="00DD52A3">
        <w:trPr>
          <w:trHeight w:val="300"/>
        </w:trPr>
        <w:tc>
          <w:tcPr>
            <w:tcW w:w="15015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3. Sołectwo Gończyce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600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Transport i łączność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24 136,00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10 000,00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14 136,00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60016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Drogi publiczne gminne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i/>
                <w:sz w:val="22"/>
              </w:rPr>
              <w:t>24 136,00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i/>
                <w:sz w:val="22"/>
              </w:rPr>
              <w:t>10 000,00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i/>
                <w:sz w:val="22"/>
              </w:rPr>
              <w:t>14 136,00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4270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Zakup usług remontowych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D52A3">
        <w:trPr>
          <w:trHeight w:val="600"/>
        </w:trPr>
        <w:tc>
          <w:tcPr>
            <w:tcW w:w="28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Zakup kruszywa na remont drogi gminnej na działce nr 929/2 w Gończycach</w:t>
            </w: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10 000,00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10 000,00</w:t>
            </w: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6050</w:t>
            </w:r>
          </w:p>
        </w:tc>
        <w:tc>
          <w:tcPr>
            <w:tcW w:w="48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Wydatki inwestycyjne jednostek budżetowych</w:t>
            </w:r>
          </w:p>
        </w:tc>
        <w:tc>
          <w:tcPr>
            <w:tcW w:w="219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Budowa drogi na działce gminnej nr 32/27 w Gończycach</w:t>
            </w:r>
          </w:p>
        </w:tc>
        <w:tc>
          <w:tcPr>
            <w:tcW w:w="219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14 136,00</w:t>
            </w:r>
          </w:p>
        </w:tc>
        <w:tc>
          <w:tcPr>
            <w:tcW w:w="159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14 136,00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921</w:t>
            </w:r>
          </w:p>
        </w:tc>
        <w:tc>
          <w:tcPr>
            <w:tcW w:w="11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Kultura i ochrona dziedzictwa narodowego</w:t>
            </w:r>
          </w:p>
        </w:tc>
        <w:tc>
          <w:tcPr>
            <w:tcW w:w="21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40 000,00</w:t>
            </w:r>
          </w:p>
        </w:tc>
        <w:tc>
          <w:tcPr>
            <w:tcW w:w="15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10 000,00</w:t>
            </w:r>
          </w:p>
        </w:tc>
        <w:tc>
          <w:tcPr>
            <w:tcW w:w="15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30 000,00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92109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Domy i ośrodki kultury, świetlice i kluby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10 000,00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10 000,00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4270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Zakup usług remontowych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D52A3">
        <w:trPr>
          <w:trHeight w:val="375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Remont sali w budynku świetlicy wiejskiej - sołectwo Gończyce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10 000,00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10 000,00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92195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Pozostała działalność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30 000,00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30 000,00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6050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Wydatki inwestycyjne jednostek budżetowych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D52A3">
        <w:trPr>
          <w:trHeight w:val="709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Budowa sceny na działce gminnej nr 450 - sołectwo Gończyce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30 000,00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30 000,00</w:t>
            </w:r>
          </w:p>
        </w:tc>
      </w:tr>
      <w:tr w:rsidR="00DD52A3">
        <w:trPr>
          <w:trHeight w:val="300"/>
        </w:trPr>
        <w:tc>
          <w:tcPr>
            <w:tcW w:w="9690" w:type="dxa"/>
            <w:gridSpan w:val="4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RAZEM</w:t>
            </w: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64 136,00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20 000,00</w:t>
            </w: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44 136,00</w:t>
            </w:r>
          </w:p>
        </w:tc>
      </w:tr>
      <w:tr w:rsidR="00DD52A3">
        <w:trPr>
          <w:trHeight w:val="300"/>
        </w:trPr>
        <w:tc>
          <w:tcPr>
            <w:tcW w:w="15015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4. Sołectwo Grabniak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921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 xml:space="preserve">Kultura i ochrona dziedzictwa </w:t>
            </w:r>
            <w:r>
              <w:rPr>
                <w:b/>
                <w:sz w:val="22"/>
              </w:rPr>
              <w:lastRenderedPageBreak/>
              <w:t>narodowego</w:t>
            </w: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lastRenderedPageBreak/>
              <w:t>26 488,17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0,00</w:t>
            </w: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26 488,17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92109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Domy i ośrodki kultury, świetlice i kluby</w:t>
            </w:r>
          </w:p>
        </w:tc>
        <w:tc>
          <w:tcPr>
            <w:tcW w:w="21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26 488,17</w:t>
            </w:r>
          </w:p>
        </w:tc>
        <w:tc>
          <w:tcPr>
            <w:tcW w:w="15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26 488,17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6050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Wydatki inwestycyjne jednostek budżetowych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Rozbudowa świetlicy wiejskiej w Grabniaku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26 488,17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26 488,17</w:t>
            </w:r>
          </w:p>
        </w:tc>
      </w:tr>
      <w:tr w:rsidR="00DD52A3">
        <w:trPr>
          <w:trHeight w:val="300"/>
        </w:trPr>
        <w:tc>
          <w:tcPr>
            <w:tcW w:w="9690" w:type="dxa"/>
            <w:gridSpan w:val="4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RAZEM</w:t>
            </w: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26 488,17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0,00</w:t>
            </w: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26 488,17</w:t>
            </w:r>
          </w:p>
        </w:tc>
      </w:tr>
      <w:tr w:rsidR="00DD52A3">
        <w:trPr>
          <w:trHeight w:val="300"/>
        </w:trPr>
        <w:tc>
          <w:tcPr>
            <w:tcW w:w="15015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5. Sołectwo Kaleń Pierwszy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600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Transport i łączność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24 115,14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24 115,14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60016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Drogi publiczne gminne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24 115,14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24 115,14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6050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Wydatki inwestycyjne jednostek budżetowych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Modernizacja drogi gminnej Kaleń Drugi - Kaleń Pierwszy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24 115,14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24 115,14</w:t>
            </w:r>
          </w:p>
        </w:tc>
      </w:tr>
      <w:tr w:rsidR="00DD52A3">
        <w:trPr>
          <w:trHeight w:val="300"/>
        </w:trPr>
        <w:tc>
          <w:tcPr>
            <w:tcW w:w="9690" w:type="dxa"/>
            <w:gridSpan w:val="4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RAZEM</w:t>
            </w: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24 115,14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0,00</w:t>
            </w: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24 115,14</w:t>
            </w:r>
          </w:p>
        </w:tc>
      </w:tr>
      <w:tr w:rsidR="00DD52A3">
        <w:trPr>
          <w:trHeight w:val="300"/>
        </w:trPr>
        <w:tc>
          <w:tcPr>
            <w:tcW w:w="15015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6. Sołectwo Sobolew I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600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Transport i łączność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54 136,00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26 400,00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27 736,00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60016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Drogi publiczne gminne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54 136,00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26 400,00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27 736,00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4210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Zakup </w:t>
            </w:r>
            <w:proofErr w:type="spellStart"/>
            <w:r>
              <w:rPr>
                <w:sz w:val="22"/>
              </w:rPr>
              <w:t>materiałow</w:t>
            </w:r>
            <w:proofErr w:type="spellEnd"/>
            <w:r>
              <w:rPr>
                <w:sz w:val="22"/>
              </w:rPr>
              <w:t xml:space="preserve"> i wyposażenia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D52A3">
        <w:trPr>
          <w:trHeight w:val="6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Zakup luster drogowych na ul. Leśną i ul. </w:t>
            </w:r>
            <w:proofErr w:type="spellStart"/>
            <w:r>
              <w:rPr>
                <w:sz w:val="22"/>
              </w:rPr>
              <w:t>Podługi</w:t>
            </w:r>
            <w:proofErr w:type="spellEnd"/>
            <w:r>
              <w:rPr>
                <w:sz w:val="22"/>
              </w:rPr>
              <w:t xml:space="preserve"> - sołectwo Sobolew I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1 400,00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1 400,00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4210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Zakup </w:t>
            </w:r>
            <w:proofErr w:type="spellStart"/>
            <w:r>
              <w:rPr>
                <w:sz w:val="22"/>
              </w:rPr>
              <w:t>materiałow</w:t>
            </w:r>
            <w:proofErr w:type="spellEnd"/>
            <w:r>
              <w:rPr>
                <w:sz w:val="22"/>
              </w:rPr>
              <w:t xml:space="preserve"> i wyposażenia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D52A3">
        <w:trPr>
          <w:trHeight w:val="6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Zakup progów zwalniających na ul. Wiejską, Wiosenną, Jana Pawła II, Działkową-  sołectwo Sobolew I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20 000,00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20 000,00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4270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Zakup usług remontowych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D52A3">
        <w:trPr>
          <w:trHeight w:val="6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Zakup tłucznia drogowego do remontu dróg gminnych na terenie sołectwa Sobolew I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5 000,00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5 000,00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6050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Wydatki inwestycyjne jednostek budżetowych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Modernizacja ulicy Wspólnej w Sobolewie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27 736,00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27 736,00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lastRenderedPageBreak/>
              <w:t>921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Kultura i ochrona dziedzictwa narodowego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10 000,00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10 000,00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92109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Domy i ośrodki kultury, świetlice i kluby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10 000,00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10 000,00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6050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Wydatki inwestycyjne jednostek budżetowych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D52A3">
        <w:trPr>
          <w:trHeight w:val="6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Zakup maszyny sprzątającej na potrzeby świetlicy wiejskiej w Sobolewie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10 000,00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10 000,00</w:t>
            </w:r>
          </w:p>
        </w:tc>
      </w:tr>
      <w:tr w:rsidR="00DD52A3">
        <w:trPr>
          <w:trHeight w:val="300"/>
        </w:trPr>
        <w:tc>
          <w:tcPr>
            <w:tcW w:w="9690" w:type="dxa"/>
            <w:gridSpan w:val="4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RAZEM</w:t>
            </w: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64 136,00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26 400,00</w:t>
            </w: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37 736,00</w:t>
            </w:r>
          </w:p>
        </w:tc>
      </w:tr>
      <w:tr w:rsidR="00DD52A3">
        <w:trPr>
          <w:trHeight w:val="300"/>
        </w:trPr>
        <w:tc>
          <w:tcPr>
            <w:tcW w:w="15015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7. Sołectwo Sobolew II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600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Transport i łączność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64 136,00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8 000,00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56 136,00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60016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Drogi publiczne gminne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64 136,00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8 000,00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56 136,00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4210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Zakup materiałów i wyposażenia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D52A3">
        <w:trPr>
          <w:trHeight w:val="6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Zakup progów zwalniających na ul. Widokową i ul. Kościelną w sołectwie Sobolew II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8 000,00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8 000,00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6050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Wydatki inwestycyjne jednostek budżetowych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D52A3">
        <w:trPr>
          <w:trHeight w:val="6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Modernizacja ul. Pagórkowatej na działce nr 665 w sołectwie Sobolew II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56 136,00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56 136,00</w:t>
            </w:r>
          </w:p>
        </w:tc>
      </w:tr>
      <w:tr w:rsidR="00DD52A3">
        <w:trPr>
          <w:trHeight w:val="300"/>
        </w:trPr>
        <w:tc>
          <w:tcPr>
            <w:tcW w:w="9690" w:type="dxa"/>
            <w:gridSpan w:val="4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RAZEM</w:t>
            </w: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64 136,00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8 000,00</w:t>
            </w: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56 136,00</w:t>
            </w:r>
          </w:p>
        </w:tc>
      </w:tr>
      <w:tr w:rsidR="00DD52A3">
        <w:trPr>
          <w:trHeight w:val="300"/>
        </w:trPr>
        <w:tc>
          <w:tcPr>
            <w:tcW w:w="15015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8. Sołectwo Sobolew III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600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Transport i łączność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34 136,00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14 136,00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20 000,00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60016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Drogi publiczne gminne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34 136,00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14 136,00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20 000,00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4270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Zakup usług remontowych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Remont ul. Wrzosowej w sołectwie Sobolew III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14 136,00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14 136,00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6050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Wydatki inwestycyjne jednostek budżetowych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D52A3">
        <w:trPr>
          <w:trHeight w:val="6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Wykonanie projektu drogi na ul. Wrzosowej na działkach nr 2188 i 319/6 - sołectwo Sobolew III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10 000,00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10 000,00</w:t>
            </w:r>
          </w:p>
        </w:tc>
      </w:tr>
      <w:tr w:rsidR="00DD52A3">
        <w:trPr>
          <w:trHeight w:val="6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Wykonanie projektu chodnika na ulicy Milanowskiej - sołectwo Sobolew III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10 000,00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10 000,00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900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Gospodarka komunalna i ochrona środowiska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30 000,00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30 000,00</w:t>
            </w:r>
          </w:p>
        </w:tc>
      </w:tr>
      <w:tr w:rsidR="00DD52A3">
        <w:trPr>
          <w:trHeight w:val="6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90015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Oświetlenie ulic, placów i dróg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30 000,00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30 000,00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6050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Wydatki inwestycyjne jednostek budżetowych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D52A3">
        <w:trPr>
          <w:trHeight w:val="6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Wykonanie oświetlenia ulicznego na ul. Poprzecznej- sołectwo Sobolew III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30 000,00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30 000,00</w:t>
            </w:r>
          </w:p>
        </w:tc>
      </w:tr>
      <w:tr w:rsidR="00DD52A3">
        <w:trPr>
          <w:trHeight w:val="300"/>
        </w:trPr>
        <w:tc>
          <w:tcPr>
            <w:tcW w:w="9690" w:type="dxa"/>
            <w:gridSpan w:val="4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RAZEM</w:t>
            </w: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64 136,00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14 136,00</w:t>
            </w: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50 000,00</w:t>
            </w:r>
          </w:p>
        </w:tc>
      </w:tr>
      <w:tr w:rsidR="00DD52A3">
        <w:trPr>
          <w:trHeight w:val="300"/>
        </w:trPr>
        <w:tc>
          <w:tcPr>
            <w:tcW w:w="15015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9. Sołectwo Kaleń Drugi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600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36 429,25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7 000,00</w:t>
            </w: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29 429,25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60016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36 429,25</w:t>
            </w:r>
          </w:p>
        </w:tc>
        <w:tc>
          <w:tcPr>
            <w:tcW w:w="15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7 000,00</w:t>
            </w:r>
          </w:p>
        </w:tc>
        <w:tc>
          <w:tcPr>
            <w:tcW w:w="15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29 429,25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4210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Zakup materiałów i wyposażenia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D52A3">
        <w:trPr>
          <w:trHeight w:val="6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Zakup progów zwalniających z oznakowaniem na drogę gminną na działce nr 114 w Kaleniu Drugim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7 000,00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7 000,00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6050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Wydatki inwestycyjne jednostek budżetowych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Modernizacja drogi gminnej Kaleń Drugi - Kaleń Pierwszy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29 429,25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29 429,25</w:t>
            </w:r>
          </w:p>
        </w:tc>
      </w:tr>
      <w:tr w:rsidR="00DD52A3">
        <w:trPr>
          <w:trHeight w:val="300"/>
        </w:trPr>
        <w:tc>
          <w:tcPr>
            <w:tcW w:w="969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RAZEM</w:t>
            </w: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36 429,25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7 000,00</w:t>
            </w: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29 429,25</w:t>
            </w:r>
          </w:p>
        </w:tc>
      </w:tr>
      <w:tr w:rsidR="00DD52A3">
        <w:trPr>
          <w:trHeight w:val="300"/>
        </w:trPr>
        <w:tc>
          <w:tcPr>
            <w:tcW w:w="15015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10. Sołectwo Przyłęk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i/>
                <w:sz w:val="22"/>
              </w:rPr>
              <w:t>921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Kultura i ochrona dziedzictwa narodowego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20 523,52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20 523,52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92109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Domy i ośrodki kultury, świetlice i kluby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20 523,52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20 523,52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4210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Zakup materiałów i </w:t>
            </w:r>
            <w:proofErr w:type="spellStart"/>
            <w:r>
              <w:rPr>
                <w:sz w:val="22"/>
              </w:rPr>
              <w:t>wyposazenia</w:t>
            </w:r>
            <w:proofErr w:type="spellEnd"/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Zakup wyposażenia do świetlicy wiejskiej - sołectwo Przyłęk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13 443,22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13 443,22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</w:tr>
      <w:tr w:rsidR="00DD52A3">
        <w:trPr>
          <w:trHeight w:val="6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Zakup i montaż blaszaka wraz z utwardzeniem kostką na działce nr 96/1 </w:t>
            </w:r>
            <w:r>
              <w:rPr>
                <w:sz w:val="22"/>
              </w:rPr>
              <w:lastRenderedPageBreak/>
              <w:t>przy świetlicy wiejskiej w Przyłęku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lastRenderedPageBreak/>
              <w:t>7 080,30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7 080,30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9690" w:type="dxa"/>
            <w:gridSpan w:val="4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RAZEM</w:t>
            </w: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20 523,52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20 523,52</w:t>
            </w: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15015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11. Sołectwo Ostrożeń Pierwszy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600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Transport i łączność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30 143,92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30 143,92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60016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Drogi publiczne gminne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30 143,92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30 143,92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6050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Wydatki inwestycyjne jednostek budżetowych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D52A3">
        <w:trPr>
          <w:trHeight w:val="6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Modernizacja drogi gminnej na działce nr 599 od starej szkoły w kierunku lasu w </w:t>
            </w:r>
            <w:proofErr w:type="spellStart"/>
            <w:r>
              <w:rPr>
                <w:sz w:val="22"/>
              </w:rPr>
              <w:t>Ostrożeniu</w:t>
            </w:r>
            <w:proofErr w:type="spellEnd"/>
            <w:r>
              <w:rPr>
                <w:sz w:val="22"/>
              </w:rPr>
              <w:t xml:space="preserve"> Pierwszym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30 143,92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30 143,92</w:t>
            </w:r>
          </w:p>
        </w:tc>
      </w:tr>
      <w:tr w:rsidR="00DD52A3">
        <w:trPr>
          <w:trHeight w:val="300"/>
        </w:trPr>
        <w:tc>
          <w:tcPr>
            <w:tcW w:w="9690" w:type="dxa"/>
            <w:gridSpan w:val="4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RAZEM</w:t>
            </w: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30 143,92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0,00</w:t>
            </w: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30 143,92</w:t>
            </w:r>
          </w:p>
        </w:tc>
      </w:tr>
      <w:tr w:rsidR="00DD52A3">
        <w:trPr>
          <w:trHeight w:val="300"/>
        </w:trPr>
        <w:tc>
          <w:tcPr>
            <w:tcW w:w="15015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12. Sołectwo Ostrożeń Drugi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600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Transport i łączność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i/>
                <w:sz w:val="22"/>
              </w:rPr>
              <w:t>19 121,94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i/>
                <w:sz w:val="22"/>
              </w:rPr>
              <w:t>19 121,94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i/>
                <w:sz w:val="22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60016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Drogi publiczne gminne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19 121,94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19 121,94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4270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Zakup usług remontowych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i/>
                <w:sz w:val="22"/>
              </w:rPr>
              <w:t>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Remont dróg gminnych na terenie sołectwa Ostrożeń Drugi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19 121,94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19 121,94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900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Gospodarka komunalna i ochrona środowiska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7 000,00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7 000,00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90015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Oświetlenie ulic, placów i dróg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7 000,00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7 000,00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6050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Wydatki inwestycyjne jednostek budżetowych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D52A3">
        <w:trPr>
          <w:trHeight w:val="6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Wykonanie oświetlenia przy drodze </w:t>
            </w:r>
            <w:proofErr w:type="spellStart"/>
            <w:r>
              <w:rPr>
                <w:sz w:val="22"/>
              </w:rPr>
              <w:t>gminnej-sołectwo</w:t>
            </w:r>
            <w:proofErr w:type="spellEnd"/>
            <w:r>
              <w:rPr>
                <w:sz w:val="22"/>
              </w:rPr>
              <w:t xml:space="preserve"> Ostrożeń Drugi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7 000,00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7 000,00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921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Kultura i ochrona dziedzictwa narodowego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1 200,00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1 200,00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92109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Domy i ośrodki kultury, świetlice i kluby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1 200,00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1 200,00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4210</w:t>
            </w:r>
          </w:p>
        </w:tc>
        <w:tc>
          <w:tcPr>
            <w:tcW w:w="4815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Zakup </w:t>
            </w:r>
            <w:proofErr w:type="spellStart"/>
            <w:r>
              <w:rPr>
                <w:sz w:val="22"/>
              </w:rPr>
              <w:t>materiałow</w:t>
            </w:r>
            <w:proofErr w:type="spellEnd"/>
            <w:r>
              <w:rPr>
                <w:sz w:val="22"/>
              </w:rPr>
              <w:t xml:space="preserve"> i wyposażenia </w:t>
            </w: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Zakup strojów ludowych - sołectwo Ostrożeń Drugi</w:t>
            </w:r>
          </w:p>
        </w:tc>
        <w:tc>
          <w:tcPr>
            <w:tcW w:w="21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1 200,00</w:t>
            </w:r>
          </w:p>
        </w:tc>
        <w:tc>
          <w:tcPr>
            <w:tcW w:w="15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1 200,00</w:t>
            </w:r>
          </w:p>
        </w:tc>
        <w:tc>
          <w:tcPr>
            <w:tcW w:w="15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969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RAZEM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27 321,94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20 321,94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7 000,00</w:t>
            </w:r>
          </w:p>
        </w:tc>
      </w:tr>
      <w:tr w:rsidR="00DD52A3">
        <w:trPr>
          <w:trHeight w:val="300"/>
        </w:trPr>
        <w:tc>
          <w:tcPr>
            <w:tcW w:w="15015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lastRenderedPageBreak/>
              <w:t>13. Sołectwo Nowa Krępa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926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Kultura fizyczna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16 931,90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16 931,90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92601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Obiekty sportowe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16 931,90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16 931,90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4210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Zakup materiałów i wyposażenia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D52A3">
        <w:trPr>
          <w:trHeight w:val="6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Zakup wyposażenia na gminny plac zabaw - sołectwo Nowa Krępa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16 931,90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16 931,90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9690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RAZEM</w:t>
            </w: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16 931,90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16 931,90</w:t>
            </w: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15015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14 Sołectwo Kobusy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921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Kultura i ochrona dziedzictwa narodowego</w:t>
            </w: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23 088,96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0,00</w:t>
            </w: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23 088,96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92109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Domy i ośrodki kultury, świetlice i kluby</w:t>
            </w:r>
          </w:p>
        </w:tc>
        <w:tc>
          <w:tcPr>
            <w:tcW w:w="21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23 088,96</w:t>
            </w:r>
          </w:p>
        </w:tc>
        <w:tc>
          <w:tcPr>
            <w:tcW w:w="15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23 088,96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6050</w:t>
            </w:r>
          </w:p>
        </w:tc>
        <w:tc>
          <w:tcPr>
            <w:tcW w:w="48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Wydatki inwestycyjne jednostek budżetowych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Budowa świetlicy wiejskiej w Kobusach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23 088,96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23 088,96</w:t>
            </w:r>
          </w:p>
        </w:tc>
      </w:tr>
      <w:tr w:rsidR="00DD52A3">
        <w:trPr>
          <w:trHeight w:val="300"/>
        </w:trPr>
        <w:tc>
          <w:tcPr>
            <w:tcW w:w="9690" w:type="dxa"/>
            <w:gridSpan w:val="4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RAZEM</w:t>
            </w: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23 088,96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0,00</w:t>
            </w: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23 088,96</w:t>
            </w:r>
          </w:p>
        </w:tc>
      </w:tr>
      <w:tr w:rsidR="00DD52A3">
        <w:trPr>
          <w:trHeight w:val="300"/>
        </w:trPr>
        <w:tc>
          <w:tcPr>
            <w:tcW w:w="15015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15. Sołectwo Sokół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801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Oświata i wychowanie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i/>
                <w:sz w:val="22"/>
              </w:rPr>
              <w:t>12 000,00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i/>
                <w:sz w:val="22"/>
              </w:rPr>
              <w:t>12 000,00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i/>
                <w:sz w:val="22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80101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Szkoły Podstawowe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i/>
                <w:sz w:val="22"/>
              </w:rPr>
              <w:t>12 000,00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i/>
                <w:sz w:val="22"/>
              </w:rPr>
              <w:t>12 000,00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i/>
                <w:sz w:val="22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4210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Zakup </w:t>
            </w:r>
            <w:proofErr w:type="spellStart"/>
            <w:r>
              <w:rPr>
                <w:sz w:val="22"/>
              </w:rPr>
              <w:t>materiałow</w:t>
            </w:r>
            <w:proofErr w:type="spellEnd"/>
            <w:r>
              <w:rPr>
                <w:sz w:val="22"/>
              </w:rPr>
              <w:t xml:space="preserve"> i wyposażenia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Zakup urządzeń na szkolny plac zabaw w sołectwie Sokół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12 000,00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12 000,00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921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Kultura i ochrona dziedzictwa narodowego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26 930,55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26 930,55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92109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Domy i ośrodki kultury, świetlice i kluby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26 930,55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26 930,55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4210</w:t>
            </w:r>
          </w:p>
        </w:tc>
        <w:tc>
          <w:tcPr>
            <w:tcW w:w="48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Zakup materiałów i wyposażenia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D52A3">
        <w:trPr>
          <w:trHeight w:val="345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Zakup wyposażenia kuchni w świetlicy wiejskiej w Sokole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21 000,00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21 000,00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4300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Zakup usług pozostałych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D52A3">
        <w:trPr>
          <w:trHeight w:val="6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Wykonanie podbitki dachowej na tarasie świetlicy wiejskiej w Sokole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5 930,55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5 930,55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969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RAZEM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38 930,55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38 930,55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15015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lastRenderedPageBreak/>
              <w:t>16. Sołectwo Chotynia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600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Transport i łączność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2 000,51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2 000,51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0,00</w:t>
            </w:r>
          </w:p>
        </w:tc>
      </w:tr>
      <w:tr w:rsidR="00DD52A3">
        <w:trPr>
          <w:trHeight w:val="345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60016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Drogi publiczne gminne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2 000,51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2 000,51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0,00</w:t>
            </w:r>
          </w:p>
        </w:tc>
      </w:tr>
      <w:tr w:rsidR="00DD52A3">
        <w:trPr>
          <w:trHeight w:val="345"/>
        </w:trPr>
        <w:tc>
          <w:tcPr>
            <w:tcW w:w="28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4270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Zakup usług remontowych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D52A3">
        <w:trPr>
          <w:trHeight w:val="345"/>
        </w:trPr>
        <w:tc>
          <w:tcPr>
            <w:tcW w:w="28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Wykonanie remontu dróg gminnych na terenie sołectwa Chotynia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2 000,51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2 000,51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754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Bezpieczeństwo publiczne i ochrona przeciwpożarowa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13 985,00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13 985,00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75412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Ochotnicze Straże Pożarne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13 985,00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13 985,00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4210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Zakup </w:t>
            </w:r>
            <w:proofErr w:type="spellStart"/>
            <w:r>
              <w:rPr>
                <w:sz w:val="22"/>
              </w:rPr>
              <w:t>materiałow</w:t>
            </w:r>
            <w:proofErr w:type="spellEnd"/>
            <w:r>
              <w:rPr>
                <w:sz w:val="22"/>
              </w:rPr>
              <w:t xml:space="preserve"> i wyposażenia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Zakup umundurowania damskiego dla drużyny OSP Chotynia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3 985,00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3 985,00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4300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Zakup usług pozostałych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Wymiana pieca gazowego w remizie OSP Chotynia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10 000,00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10 000,00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926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Kultura fizyczna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30 000,00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30 000,00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92601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Obiekty sportowe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30 000,00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30 000,00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4210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Zakup </w:t>
            </w:r>
            <w:proofErr w:type="spellStart"/>
            <w:r>
              <w:rPr>
                <w:sz w:val="22"/>
              </w:rPr>
              <w:t>materiałow</w:t>
            </w:r>
            <w:proofErr w:type="spellEnd"/>
            <w:r>
              <w:rPr>
                <w:sz w:val="22"/>
              </w:rPr>
              <w:t xml:space="preserve"> i wyposażenia 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Zakup wyposażenia placu zabaw w sołectwie Chotynia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30 000,00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30 000,00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9690" w:type="dxa"/>
            <w:gridSpan w:val="4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RAZEM</w:t>
            </w: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45 985,51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45 985,51</w:t>
            </w: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15015" w:type="dxa"/>
            <w:gridSpan w:val="7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17. Sołectwo Kownacica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600</w:t>
            </w:r>
          </w:p>
        </w:tc>
        <w:tc>
          <w:tcPr>
            <w:tcW w:w="11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12 000,00</w:t>
            </w:r>
          </w:p>
        </w:tc>
        <w:tc>
          <w:tcPr>
            <w:tcW w:w="15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12 000,00</w:t>
            </w:r>
          </w:p>
        </w:tc>
        <w:tc>
          <w:tcPr>
            <w:tcW w:w="15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60016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12 000,00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12 000,00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4270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Zakup usług remontowych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D52A3">
        <w:trPr>
          <w:trHeight w:val="6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Zakup tłucznia do remontu dróg gminnych na terenie sołectwa Kownacica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12 000,00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12 000,00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921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Kultura i ochrona dziedzictwa narodowego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23 082,39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23 082,39</w:t>
            </w:r>
          </w:p>
        </w:tc>
      </w:tr>
      <w:tr w:rsidR="00DD52A3">
        <w:trPr>
          <w:trHeight w:val="42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92109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Domy i ośrodki kultury, świetlice i kluby</w:t>
            </w: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23 082,39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0,00</w:t>
            </w: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23 082,39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6050</w:t>
            </w:r>
          </w:p>
        </w:tc>
        <w:tc>
          <w:tcPr>
            <w:tcW w:w="48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Wydatki inwestycyjne jednostek budżetowych</w:t>
            </w:r>
          </w:p>
        </w:tc>
        <w:tc>
          <w:tcPr>
            <w:tcW w:w="21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Rozbudowa budynku świetlicy przy OSP w Kownacicy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23 082,39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23 082,39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       RAZEM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35 082,39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12 000,00</w:t>
            </w: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23 082,39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18. Sołectwo Trzcianka</w:t>
            </w:r>
          </w:p>
        </w:tc>
        <w:tc>
          <w:tcPr>
            <w:tcW w:w="11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600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Transport i łączność</w:t>
            </w: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24 179,27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0,00</w:t>
            </w: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24 179,27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60016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Drogi publiczne gminne</w:t>
            </w:r>
          </w:p>
        </w:tc>
        <w:tc>
          <w:tcPr>
            <w:tcW w:w="21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24 179,27</w:t>
            </w:r>
          </w:p>
        </w:tc>
        <w:tc>
          <w:tcPr>
            <w:tcW w:w="15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i/>
                <w:sz w:val="22"/>
              </w:rPr>
              <w:t>24 179,27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6050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Wydatki inwestycyjne jednostek budżetowych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D52A3">
        <w:trPr>
          <w:trHeight w:val="375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Budowa chodnika przy drodze gminnej - sołectwo Trzcianka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24 179,27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24 179,27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       RAZEM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24 179,27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0,00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24 179,27</w:t>
            </w:r>
          </w:p>
        </w:tc>
      </w:tr>
      <w:tr w:rsidR="00DD52A3">
        <w:trPr>
          <w:trHeight w:val="300"/>
        </w:trPr>
        <w:tc>
          <w:tcPr>
            <w:tcW w:w="15015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OGÓŁEM PLAN WYDATKÓW REALIZOWANYCH W RAMACH FUNDUSZU SOŁECKIEGO NA 2026 ROK - 662 717,29 zł</w:t>
            </w:r>
          </w:p>
        </w:tc>
      </w:tr>
      <w:tr w:rsidR="00DD52A3">
        <w:trPr>
          <w:trHeight w:val="300"/>
        </w:trPr>
        <w:tc>
          <w:tcPr>
            <w:tcW w:w="286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D52A3">
        <w:trPr>
          <w:trHeight w:val="405"/>
        </w:trPr>
        <w:tc>
          <w:tcPr>
            <w:tcW w:w="286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32"/>
              </w:rPr>
              <w:t>Podsumowanie</w:t>
            </w:r>
          </w:p>
        </w:tc>
        <w:tc>
          <w:tcPr>
            <w:tcW w:w="21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32"/>
              </w:rPr>
              <w:t>Kwota: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D52A3">
        <w:trPr>
          <w:trHeight w:val="375"/>
        </w:trPr>
        <w:tc>
          <w:tcPr>
            <w:tcW w:w="286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t>Wydatki ogółem: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8"/>
              </w:rPr>
              <w:t>662 717,29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D52A3">
        <w:trPr>
          <w:trHeight w:val="375"/>
        </w:trPr>
        <w:tc>
          <w:tcPr>
            <w:tcW w:w="286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t>wydatki bieżące :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8"/>
              </w:rPr>
              <w:t>257 300,03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D52A3">
        <w:trPr>
          <w:trHeight w:val="375"/>
        </w:trPr>
        <w:tc>
          <w:tcPr>
            <w:tcW w:w="286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t>wydatki majątkowe: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8"/>
              </w:rPr>
              <w:t>405 417,26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D52A3">
        <w:trPr>
          <w:trHeight w:val="375"/>
        </w:trPr>
        <w:tc>
          <w:tcPr>
            <w:tcW w:w="286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D52A3">
        <w:trPr>
          <w:trHeight w:val="375"/>
        </w:trPr>
        <w:tc>
          <w:tcPr>
            <w:tcW w:w="1347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Zaplanowane zadania w ramach funduszu sołeckiego w poszczególnych sołectwach dotyczą realizacji zadań własnych gminy.</w:t>
            </w: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D52A3">
        <w:trPr>
          <w:trHeight w:val="945"/>
        </w:trPr>
        <w:tc>
          <w:tcPr>
            <w:tcW w:w="1347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Przedsięwzięcia dotyczące budowy i remontu świetlic wiejskich, zakupu wyposażenia realizowane są dla celów spotkań integracyjnych, kulturalnych   i sportowych mieszkańców sołectw nie związanych z prowadzeniem działalności gospodarczej. /art. 7 ust. 9 ustawy o samorządzie gminnym/</w:t>
            </w: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D52A3">
        <w:trPr>
          <w:trHeight w:val="930"/>
        </w:trPr>
        <w:tc>
          <w:tcPr>
            <w:tcW w:w="1347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Przedsięwzięcia dotyczące </w:t>
            </w:r>
            <w:proofErr w:type="spellStart"/>
            <w:r>
              <w:rPr>
                <w:sz w:val="22"/>
              </w:rPr>
              <w:t>zagospodarownia</w:t>
            </w:r>
            <w:proofErr w:type="spellEnd"/>
            <w:r>
              <w:rPr>
                <w:sz w:val="22"/>
              </w:rPr>
              <w:t xml:space="preserve"> terenu wokół świetlicy, zagospodarowanie gminnego placu,  budowa sceny,  realizowane będą dla celów spotkań mieszkańców, promowania kultury fizycznej oraz tworzenia terenów rekreacyjnych dla mieszkańców. /art. 7 ust. 10 ustawy o samorządzie gminnym/</w:t>
            </w: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D52A3">
        <w:trPr>
          <w:trHeight w:val="975"/>
        </w:trPr>
        <w:tc>
          <w:tcPr>
            <w:tcW w:w="1347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lastRenderedPageBreak/>
              <w:t>Wykonanie remontów i budowy dróg, ulic i budowy chodników przy drogach gminnych, jak również zakup progów zwalniających, luster i wykonanie oświetlenia ulicznego służyć będą zapewnieniu bezpieczeństwa mieszkańców /art. 7 ust. 14 ustawy o samorządzie gminnym/.</w:t>
            </w: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D52A3">
        <w:trPr>
          <w:trHeight w:val="645"/>
        </w:trPr>
        <w:tc>
          <w:tcPr>
            <w:tcW w:w="1347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Wszystkie zadania realizowane ze środków funduszu sołeckiego wykonywane są na działkach i w budynkach stanowiących własność Gminy.</w:t>
            </w: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</w:tbl>
    <w:p w:rsidR="00A77B3E" w:rsidRDefault="00A77B3E">
      <w:pPr>
        <w:rPr>
          <w:color w:val="000000"/>
          <w:u w:color="000000"/>
        </w:rPr>
        <w:sectPr w:rsidR="00A77B3E">
          <w:footerReference w:type="default" r:id="rId18"/>
          <w:endnotePr>
            <w:numFmt w:val="decimal"/>
          </w:endnotePr>
          <w:pgSz w:w="16838" w:h="11906" w:orient="landscape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Default="00AA3834">
      <w:pPr>
        <w:spacing w:before="120" w:after="120" w:line="276" w:lineRule="auto"/>
        <w:ind w:left="3841"/>
        <w:rPr>
          <w:color w:val="000000"/>
          <w:sz w:val="22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>Załącznik Nr 10 do uchwały Nr XXIII/175/2025</w:t>
      </w:r>
      <w:r>
        <w:rPr>
          <w:color w:val="000000"/>
          <w:sz w:val="22"/>
          <w:u w:color="000000"/>
        </w:rPr>
        <w:br/>
        <w:t>Rady Gminy w Sobolewie</w:t>
      </w:r>
      <w:r>
        <w:rPr>
          <w:color w:val="000000"/>
          <w:sz w:val="22"/>
          <w:u w:color="000000"/>
        </w:rPr>
        <w:br/>
        <w:t>z dnia 19 grudnia 2025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1"/>
        <w:gridCol w:w="915"/>
        <w:gridCol w:w="1380"/>
        <w:gridCol w:w="825"/>
        <w:gridCol w:w="2626"/>
        <w:gridCol w:w="1830"/>
        <w:gridCol w:w="1845"/>
      </w:tblGrid>
      <w:tr w:rsidR="00DD52A3">
        <w:trPr>
          <w:trHeight w:val="1380"/>
        </w:trPr>
        <w:tc>
          <w:tcPr>
            <w:tcW w:w="1008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PLAN FINANSOWY</w:t>
            </w:r>
            <w:r>
              <w:rPr>
                <w:b/>
                <w:color w:val="000000"/>
                <w:u w:color="000000"/>
              </w:rPr>
              <w:br/>
              <w:t>DOCHODÓW GROMADZONYCH NA WYDZIELONYM RACHUNKU</w:t>
            </w:r>
            <w:r>
              <w:rPr>
                <w:b/>
                <w:color w:val="000000"/>
                <w:u w:color="000000"/>
              </w:rPr>
              <w:br/>
              <w:t>I WYDATKÓW NIMI FINANSOWANYCH</w:t>
            </w:r>
            <w:r>
              <w:rPr>
                <w:b/>
                <w:color w:val="000000"/>
                <w:u w:color="000000"/>
              </w:rPr>
              <w:br/>
              <w:t>NA ROK 2026</w:t>
            </w:r>
          </w:p>
        </w:tc>
      </w:tr>
      <w:tr w:rsidR="00DD52A3">
        <w:trPr>
          <w:trHeight w:val="900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l.p.</w:t>
            </w:r>
          </w:p>
        </w:tc>
        <w:tc>
          <w:tcPr>
            <w:tcW w:w="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Dział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Rozdział</w:t>
            </w:r>
          </w:p>
        </w:tc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§</w:t>
            </w:r>
          </w:p>
        </w:tc>
        <w:tc>
          <w:tcPr>
            <w:tcW w:w="2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Wyszczególnienie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Dochody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Wydatki</w:t>
            </w:r>
          </w:p>
        </w:tc>
      </w:tr>
      <w:tr w:rsidR="00DD52A3">
        <w:trPr>
          <w:trHeight w:val="315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8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26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t>6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t>7</w:t>
            </w:r>
          </w:p>
        </w:tc>
      </w:tr>
      <w:tr w:rsidR="00DD52A3">
        <w:trPr>
          <w:trHeight w:val="315"/>
        </w:trPr>
        <w:tc>
          <w:tcPr>
            <w:tcW w:w="6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t>801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2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u w:val="single"/>
              </w:rPr>
              <w:t>OŚWIATA I WYCHOWANIE</w:t>
            </w: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u w:val="single"/>
              </w:rPr>
              <w:t>1 244 000,00</w:t>
            </w: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u w:val="single"/>
              </w:rPr>
              <w:t>1 244 000,00</w:t>
            </w:r>
          </w:p>
        </w:tc>
      </w:tr>
      <w:tr w:rsidR="00DD52A3">
        <w:trPr>
          <w:trHeight w:val="315"/>
        </w:trPr>
        <w:tc>
          <w:tcPr>
            <w:tcW w:w="660" w:type="dxa"/>
            <w:vMerge w:val="restart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91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 w:val="restart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t>80104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2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u w:val="single"/>
              </w:rPr>
              <w:t>PRZEDSZKOLA</w:t>
            </w: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u w:val="single"/>
              </w:rPr>
              <w:t>350 000,00</w:t>
            </w: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u w:val="single"/>
              </w:rPr>
              <w:t>350 000,00</w:t>
            </w:r>
          </w:p>
        </w:tc>
      </w:tr>
      <w:tr w:rsidR="00DD52A3">
        <w:trPr>
          <w:trHeight w:val="300"/>
        </w:trPr>
        <w:tc>
          <w:tcPr>
            <w:tcW w:w="66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 w:val="restart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t>0670</w:t>
            </w:r>
          </w:p>
        </w:tc>
        <w:tc>
          <w:tcPr>
            <w:tcW w:w="2625" w:type="dxa"/>
            <w:vMerge w:val="restart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t>Wpływy z opłat za wyżywienie w żłobku, przedszkolu lub szkole</w:t>
            </w:r>
          </w:p>
        </w:tc>
        <w:tc>
          <w:tcPr>
            <w:tcW w:w="1830" w:type="dxa"/>
            <w:vMerge w:val="restart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t>348 000,00</w:t>
            </w: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DD52A3">
        <w:trPr>
          <w:trHeight w:val="315"/>
        </w:trPr>
        <w:tc>
          <w:tcPr>
            <w:tcW w:w="66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625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DD52A3">
        <w:trPr>
          <w:trHeight w:val="315"/>
        </w:trPr>
        <w:tc>
          <w:tcPr>
            <w:tcW w:w="66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t>0830</w:t>
            </w:r>
          </w:p>
        </w:tc>
        <w:tc>
          <w:tcPr>
            <w:tcW w:w="262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t>Wpływy z usług</w:t>
            </w:r>
          </w:p>
        </w:tc>
        <w:tc>
          <w:tcPr>
            <w:tcW w:w="1830" w:type="dxa"/>
            <w:vMerge w:val="restart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t>2 000,00</w:t>
            </w: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DD52A3">
        <w:trPr>
          <w:trHeight w:val="315"/>
        </w:trPr>
        <w:tc>
          <w:tcPr>
            <w:tcW w:w="66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t>4220</w:t>
            </w:r>
          </w:p>
        </w:tc>
        <w:tc>
          <w:tcPr>
            <w:tcW w:w="262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t>Zakup środków żywności</w:t>
            </w:r>
          </w:p>
        </w:tc>
        <w:tc>
          <w:tcPr>
            <w:tcW w:w="183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t>     350 000,00 </w:t>
            </w:r>
          </w:p>
        </w:tc>
      </w:tr>
      <w:tr w:rsidR="00DD52A3">
        <w:trPr>
          <w:trHeight w:val="630"/>
        </w:trPr>
        <w:tc>
          <w:tcPr>
            <w:tcW w:w="6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91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t>80148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2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u w:val="single"/>
              </w:rPr>
              <w:t>STOŁÓWKI SZKOLNE I PRZEDSZKOLNE</w:t>
            </w: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u w:val="single"/>
              </w:rPr>
              <w:t>894 000,00</w:t>
            </w: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u w:val="single"/>
              </w:rPr>
              <w:t>894 000,00</w:t>
            </w:r>
          </w:p>
        </w:tc>
      </w:tr>
      <w:tr w:rsidR="00DD52A3">
        <w:trPr>
          <w:trHeight w:val="315"/>
        </w:trPr>
        <w:tc>
          <w:tcPr>
            <w:tcW w:w="6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 w:val="restart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t>0670</w:t>
            </w:r>
          </w:p>
        </w:tc>
        <w:tc>
          <w:tcPr>
            <w:tcW w:w="2625" w:type="dxa"/>
            <w:vMerge w:val="restart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t>Wpływy z opłat za wyżywienie w żłobku, przedszkolu lub szkole</w:t>
            </w:r>
          </w:p>
        </w:tc>
        <w:tc>
          <w:tcPr>
            <w:tcW w:w="1830" w:type="dxa"/>
            <w:vMerge w:val="restart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t>870 000,00</w:t>
            </w: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DD52A3">
        <w:trPr>
          <w:trHeight w:val="315"/>
        </w:trPr>
        <w:tc>
          <w:tcPr>
            <w:tcW w:w="6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625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DD52A3">
        <w:trPr>
          <w:trHeight w:val="315"/>
        </w:trPr>
        <w:tc>
          <w:tcPr>
            <w:tcW w:w="6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t>0830</w:t>
            </w:r>
          </w:p>
        </w:tc>
        <w:tc>
          <w:tcPr>
            <w:tcW w:w="262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t>Wpływy z usług</w:t>
            </w: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t>24 000,00</w:t>
            </w: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DD52A3">
        <w:trPr>
          <w:trHeight w:val="315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t>4220</w:t>
            </w:r>
          </w:p>
        </w:tc>
        <w:tc>
          <w:tcPr>
            <w:tcW w:w="262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t>Zakup środków żywności</w:t>
            </w: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t>894 000,00</w:t>
            </w:r>
          </w:p>
        </w:tc>
      </w:tr>
      <w:tr w:rsidR="00DD52A3">
        <w:trPr>
          <w:trHeight w:val="315"/>
        </w:trPr>
        <w:tc>
          <w:tcPr>
            <w:tcW w:w="640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t>OGÓŁEM</w:t>
            </w:r>
          </w:p>
        </w:tc>
        <w:tc>
          <w:tcPr>
            <w:tcW w:w="18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u w:val="single"/>
              </w:rPr>
              <w:t>1 244 000,00</w:t>
            </w:r>
          </w:p>
        </w:tc>
        <w:tc>
          <w:tcPr>
            <w:tcW w:w="18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u w:val="single"/>
              </w:rPr>
              <w:t>1 244 000,00</w:t>
            </w:r>
          </w:p>
        </w:tc>
      </w:tr>
      <w:tr w:rsidR="00DD52A3">
        <w:trPr>
          <w:trHeight w:val="30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6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D52A3">
        <w:trPr>
          <w:trHeight w:val="600"/>
        </w:trPr>
        <w:tc>
          <w:tcPr>
            <w:tcW w:w="1008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Struktura dochodów i wydatków na wydzielonych rachunkach bankowych przedstawia się następująco:</w:t>
            </w:r>
          </w:p>
        </w:tc>
      </w:tr>
      <w:tr w:rsidR="00DD52A3">
        <w:trPr>
          <w:trHeight w:val="300"/>
        </w:trPr>
        <w:tc>
          <w:tcPr>
            <w:tcW w:w="1008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1) Planowane dochody - 1 244 000,00</w:t>
            </w:r>
          </w:p>
        </w:tc>
      </w:tr>
      <w:tr w:rsidR="00DD52A3">
        <w:trPr>
          <w:trHeight w:val="300"/>
        </w:trPr>
        <w:tc>
          <w:tcPr>
            <w:tcW w:w="1008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• rozdziale 80104 - 348 000,00 – wpłaty rodziców za wyżywienie dla dzieci przedszkolnych,</w:t>
            </w:r>
          </w:p>
        </w:tc>
      </w:tr>
      <w:tr w:rsidR="00DD52A3">
        <w:trPr>
          <w:trHeight w:val="300"/>
        </w:trPr>
        <w:tc>
          <w:tcPr>
            <w:tcW w:w="1008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• rozdział 80104 - 2 000,00 - wpłaty nauczycieli za obiady,</w:t>
            </w:r>
          </w:p>
        </w:tc>
      </w:tr>
      <w:tr w:rsidR="00DD52A3">
        <w:trPr>
          <w:trHeight w:val="300"/>
        </w:trPr>
        <w:tc>
          <w:tcPr>
            <w:tcW w:w="1008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• rozdział 80148 -870 000,00 – wpłaty z opłat za wyżywienie w żłobku, przedszkolu lub szkole  </w:t>
            </w:r>
          </w:p>
        </w:tc>
      </w:tr>
      <w:tr w:rsidR="00DD52A3">
        <w:trPr>
          <w:trHeight w:val="300"/>
        </w:trPr>
        <w:tc>
          <w:tcPr>
            <w:tcW w:w="1008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• rozdział 80148 -24 000,00 - wpłaty nauczycieli za obiady w szkole</w:t>
            </w:r>
          </w:p>
        </w:tc>
      </w:tr>
      <w:tr w:rsidR="00DD52A3">
        <w:trPr>
          <w:trHeight w:val="615"/>
        </w:trPr>
        <w:tc>
          <w:tcPr>
            <w:tcW w:w="1008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lastRenderedPageBreak/>
              <w:t>2) Planowane wydatki - 1 244 000,00 - są to wydatki za zakup artykułów żywnościowych potrzebnych do przygotowania posiłków</w:t>
            </w:r>
          </w:p>
        </w:tc>
      </w:tr>
      <w:tr w:rsidR="00DD52A3">
        <w:trPr>
          <w:trHeight w:val="645"/>
        </w:trPr>
        <w:tc>
          <w:tcPr>
            <w:tcW w:w="1008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• rozdział 80104 - 350 000,00 - planowane wydatki na zakup artykułów żywnościowych dla dzieci przedszkolnych</w:t>
            </w:r>
          </w:p>
        </w:tc>
      </w:tr>
      <w:tr w:rsidR="00DD52A3">
        <w:trPr>
          <w:trHeight w:val="645"/>
        </w:trPr>
        <w:tc>
          <w:tcPr>
            <w:tcW w:w="1008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• rozdział 80148 - 894 000,00 - planowane wydatki na zakup artykułów żywnościowych dla dzieci przedszkolnych i szkolnych</w:t>
            </w:r>
          </w:p>
        </w:tc>
      </w:tr>
    </w:tbl>
    <w:p w:rsidR="00A77B3E" w:rsidRDefault="00A77B3E">
      <w:pPr>
        <w:rPr>
          <w:color w:val="000000"/>
          <w:u w:color="000000"/>
        </w:rPr>
        <w:sectPr w:rsidR="00A77B3E">
          <w:footerReference w:type="default" r:id="rId19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Default="00AA3834">
      <w:pPr>
        <w:spacing w:before="120" w:after="120" w:line="276" w:lineRule="auto"/>
        <w:ind w:left="3841"/>
        <w:rPr>
          <w:color w:val="000000"/>
          <w:sz w:val="22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>Załącznik Nr 11 do uchwały Nr XXIII/175/2025</w:t>
      </w:r>
      <w:r>
        <w:rPr>
          <w:color w:val="000000"/>
          <w:sz w:val="22"/>
          <w:u w:color="000000"/>
        </w:rPr>
        <w:br/>
        <w:t>Rady Gminy w Sobolewie</w:t>
      </w:r>
      <w:r>
        <w:rPr>
          <w:color w:val="000000"/>
          <w:sz w:val="22"/>
          <w:u w:color="000000"/>
        </w:rPr>
        <w:br/>
        <w:t>z dnia 19 grudnia 2025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1"/>
        <w:gridCol w:w="1350"/>
        <w:gridCol w:w="1245"/>
        <w:gridCol w:w="3076"/>
        <w:gridCol w:w="1560"/>
        <w:gridCol w:w="1590"/>
      </w:tblGrid>
      <w:tr w:rsidR="00DD52A3">
        <w:trPr>
          <w:trHeight w:val="315"/>
        </w:trPr>
        <w:tc>
          <w:tcPr>
            <w:tcW w:w="1008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Dochody z tytułu części opłaty za zezwolenia na sprzedaż</w:t>
            </w:r>
          </w:p>
        </w:tc>
      </w:tr>
      <w:tr w:rsidR="00DD52A3">
        <w:trPr>
          <w:trHeight w:val="315"/>
        </w:trPr>
        <w:tc>
          <w:tcPr>
            <w:tcW w:w="1008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napojów alkoholowych w obrocie hurtowym</w:t>
            </w:r>
          </w:p>
        </w:tc>
      </w:tr>
      <w:tr w:rsidR="00DD52A3">
        <w:trPr>
          <w:trHeight w:val="315"/>
        </w:trPr>
        <w:tc>
          <w:tcPr>
            <w:tcW w:w="1008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i wydatki nimi finansowane w 2026 roku</w:t>
            </w:r>
          </w:p>
        </w:tc>
      </w:tr>
      <w:tr w:rsidR="00DD52A3">
        <w:trPr>
          <w:trHeight w:val="30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07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D52A3">
        <w:trPr>
          <w:trHeight w:val="315"/>
        </w:trPr>
        <w:tc>
          <w:tcPr>
            <w:tcW w:w="1008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u w:val="single"/>
              </w:rPr>
              <w:t>Dochody</w:t>
            </w:r>
          </w:p>
        </w:tc>
      </w:tr>
      <w:tr w:rsidR="00DD52A3">
        <w:trPr>
          <w:trHeight w:val="480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Dział</w:t>
            </w:r>
          </w:p>
        </w:tc>
        <w:tc>
          <w:tcPr>
            <w:tcW w:w="13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Rozdział</w:t>
            </w: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§</w:t>
            </w:r>
          </w:p>
        </w:tc>
        <w:tc>
          <w:tcPr>
            <w:tcW w:w="30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Nazwa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Plan ogółem w zł</w:t>
            </w:r>
          </w:p>
        </w:tc>
        <w:tc>
          <w:tcPr>
            <w:tcW w:w="15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Dochody bieżące w zł</w:t>
            </w:r>
          </w:p>
        </w:tc>
      </w:tr>
      <w:tr w:rsidR="00DD52A3">
        <w:trPr>
          <w:trHeight w:val="960"/>
        </w:trPr>
        <w:tc>
          <w:tcPr>
            <w:tcW w:w="12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756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Dochody od osób prawnych, od osób fizycznych i innych jednostek nieposiadających osobowości prawnej oraz wydatki związane z ich poborem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30 000,00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30 000,00</w:t>
            </w:r>
          </w:p>
        </w:tc>
      </w:tr>
      <w:tr w:rsidR="00DD52A3">
        <w:trPr>
          <w:trHeight w:val="720"/>
        </w:trPr>
        <w:tc>
          <w:tcPr>
            <w:tcW w:w="12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75618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Wpływy z innych opłat stanowiących dochody jednostek samorządu terytorialnego na podstawie ustaw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30 000,00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30 000,00</w:t>
            </w:r>
          </w:p>
        </w:tc>
      </w:tr>
      <w:tr w:rsidR="00DD52A3">
        <w:trPr>
          <w:trHeight w:val="720"/>
        </w:trPr>
        <w:tc>
          <w:tcPr>
            <w:tcW w:w="12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0270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Wpływy z części opłaty za zezwolenie na </w:t>
            </w:r>
            <w:proofErr w:type="spellStart"/>
            <w:r>
              <w:rPr>
                <w:sz w:val="18"/>
              </w:rPr>
              <w:t>sprzedaz</w:t>
            </w:r>
            <w:proofErr w:type="spellEnd"/>
            <w:r>
              <w:rPr>
                <w:sz w:val="18"/>
              </w:rPr>
              <w:t xml:space="preserve"> napojów alkoholowych w </w:t>
            </w:r>
            <w:proofErr w:type="spellStart"/>
            <w:r>
              <w:rPr>
                <w:sz w:val="18"/>
              </w:rPr>
              <w:t>obrocire</w:t>
            </w:r>
            <w:proofErr w:type="spellEnd"/>
            <w:r>
              <w:rPr>
                <w:sz w:val="18"/>
              </w:rPr>
              <w:t xml:space="preserve"> hurtowym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30 000,00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30 000,00</w:t>
            </w:r>
          </w:p>
        </w:tc>
      </w:tr>
      <w:tr w:rsidR="00DD52A3">
        <w:trPr>
          <w:trHeight w:val="300"/>
        </w:trPr>
        <w:tc>
          <w:tcPr>
            <w:tcW w:w="693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DOCHODY RAZEM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30 000,00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30 000,00</w:t>
            </w:r>
          </w:p>
        </w:tc>
      </w:tr>
      <w:tr w:rsidR="00DD52A3">
        <w:trPr>
          <w:trHeight w:val="30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07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D52A3">
        <w:trPr>
          <w:trHeight w:val="315"/>
        </w:trPr>
        <w:tc>
          <w:tcPr>
            <w:tcW w:w="1008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u w:val="single"/>
              </w:rPr>
              <w:t>Wydatki</w:t>
            </w:r>
          </w:p>
        </w:tc>
      </w:tr>
      <w:tr w:rsidR="00DD52A3">
        <w:trPr>
          <w:trHeight w:val="600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Dział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Rozdział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§</w:t>
            </w:r>
          </w:p>
        </w:tc>
        <w:tc>
          <w:tcPr>
            <w:tcW w:w="30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Nazwa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Plan ogółem w zł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Wydatki bieżące w zł</w:t>
            </w:r>
          </w:p>
        </w:tc>
      </w:tr>
      <w:tr w:rsidR="00DD52A3">
        <w:trPr>
          <w:trHeight w:val="300"/>
        </w:trPr>
        <w:tc>
          <w:tcPr>
            <w:tcW w:w="12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851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Ochrona zdrowia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30 000,00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30 000,00</w:t>
            </w:r>
          </w:p>
        </w:tc>
      </w:tr>
      <w:tr w:rsidR="00DD52A3">
        <w:trPr>
          <w:trHeight w:val="30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85154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Przeciwdziałanie alkoholizmowi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30 000,00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30 000,00</w:t>
            </w:r>
          </w:p>
        </w:tc>
      </w:tr>
      <w:tr w:rsidR="00DD52A3">
        <w:trPr>
          <w:trHeight w:val="300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4300</w:t>
            </w:r>
          </w:p>
        </w:tc>
        <w:tc>
          <w:tcPr>
            <w:tcW w:w="307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pozostałych, w tym: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9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D52A3">
        <w:trPr>
          <w:trHeight w:val="720"/>
        </w:trPr>
        <w:tc>
          <w:tcPr>
            <w:tcW w:w="12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 - realizacja polityki przeciwdziałania negatywnym skutkom spożywania alkoholu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30 000,00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30 000,00</w:t>
            </w:r>
          </w:p>
        </w:tc>
      </w:tr>
      <w:tr w:rsidR="00DD52A3">
        <w:trPr>
          <w:trHeight w:val="300"/>
        </w:trPr>
        <w:tc>
          <w:tcPr>
            <w:tcW w:w="6930" w:type="dxa"/>
            <w:gridSpan w:val="4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WYDATKI RAZEM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30 000,00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A383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30 000,00</w:t>
            </w:r>
          </w:p>
        </w:tc>
      </w:tr>
    </w:tbl>
    <w:p w:rsidR="00AA3834" w:rsidRDefault="00AA3834">
      <w:pPr>
        <w:rPr>
          <w:color w:val="000000"/>
          <w:u w:color="000000"/>
        </w:rPr>
      </w:pPr>
    </w:p>
    <w:p w:rsidR="00AA3834" w:rsidRPr="00AA3834" w:rsidRDefault="00AA3834" w:rsidP="00AA3834">
      <w:pPr>
        <w:jc w:val="center"/>
        <w:rPr>
          <w:rFonts w:asciiTheme="minorHAnsi" w:eastAsia="Times New Roman" w:hAnsiTheme="minorHAnsi" w:cstheme="minorHAnsi"/>
          <w:b/>
          <w:color w:val="000000" w:themeColor="text1"/>
          <w:spacing w:val="30"/>
        </w:rPr>
      </w:pPr>
      <w:r w:rsidRPr="00AA3834">
        <w:rPr>
          <w:rFonts w:asciiTheme="minorHAnsi" w:hAnsiTheme="minorHAnsi" w:cstheme="minorHAnsi"/>
          <w:color w:val="000000"/>
          <w:u w:color="000000"/>
        </w:rPr>
        <w:br w:type="page"/>
      </w:r>
      <w:r w:rsidRPr="00AA3834">
        <w:rPr>
          <w:rFonts w:asciiTheme="minorHAnsi" w:eastAsia="Times New Roman" w:hAnsiTheme="minorHAnsi" w:cstheme="minorHAnsi"/>
          <w:b/>
          <w:color w:val="000000" w:themeColor="text1"/>
          <w:spacing w:val="30"/>
        </w:rPr>
        <w:lastRenderedPageBreak/>
        <w:t>Uzasadnienie</w:t>
      </w:r>
    </w:p>
    <w:p w:rsidR="00AA3834" w:rsidRPr="00AA3834" w:rsidRDefault="00AA3834" w:rsidP="00AA3834">
      <w:pPr>
        <w:jc w:val="center"/>
        <w:rPr>
          <w:rFonts w:asciiTheme="minorHAnsi" w:eastAsia="Times New Roman" w:hAnsiTheme="minorHAnsi" w:cstheme="minorHAnsi"/>
          <w:b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b/>
          <w:color w:val="000000" w:themeColor="text1"/>
        </w:rPr>
        <w:t>do Uchwały Rady Gminy w Sobolewie</w:t>
      </w:r>
    </w:p>
    <w:p w:rsidR="00AA3834" w:rsidRPr="00AA3834" w:rsidRDefault="00AA3834" w:rsidP="00AA3834">
      <w:pPr>
        <w:spacing w:line="360" w:lineRule="auto"/>
        <w:jc w:val="center"/>
        <w:rPr>
          <w:rFonts w:asciiTheme="minorHAnsi" w:eastAsia="Times New Roman" w:hAnsiTheme="minorHAnsi" w:cstheme="minorHAnsi"/>
          <w:b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b/>
          <w:color w:val="000000" w:themeColor="text1"/>
        </w:rPr>
        <w:t>w sprawie uchwalenia budżetu na 2026 r.</w:t>
      </w:r>
    </w:p>
    <w:p w:rsidR="00AA3834" w:rsidRPr="00AA3834" w:rsidRDefault="00AA3834" w:rsidP="00AA3834">
      <w:pPr>
        <w:spacing w:line="360" w:lineRule="auto"/>
        <w:ind w:firstLine="708"/>
        <w:rPr>
          <w:rFonts w:asciiTheme="minorHAnsi" w:hAnsiTheme="minorHAnsi" w:cstheme="minorHAnsi"/>
        </w:rPr>
      </w:pPr>
      <w:r w:rsidRPr="00AA3834">
        <w:rPr>
          <w:rFonts w:asciiTheme="minorHAnsi" w:hAnsiTheme="minorHAnsi" w:cstheme="minorHAnsi"/>
        </w:rPr>
        <w:t xml:space="preserve">Budżet Gminy Sobolew na rok 2026 został opracowany zgodnie </w:t>
      </w:r>
      <w:r w:rsidRPr="00AA3834">
        <w:rPr>
          <w:rFonts w:asciiTheme="minorHAnsi" w:hAnsiTheme="minorHAnsi" w:cstheme="minorHAnsi"/>
        </w:rPr>
        <w:br/>
        <w:t>z wymogami ustawy z dnia 27 sierpnia 2009 r. o finansach publicznych oraz ustawy z dnia 8 marca 1990 r. o samorządzie gminnym. Przy jego tworzeniu uwzględniono obowiązujące przepisy prawa, wytyczne Ministerstwa Finansów, a także realne możliwości dochodowe gminy oraz potrzeby społeczno-gospodarcze mieszkańców.</w:t>
      </w:r>
    </w:p>
    <w:p w:rsidR="00AA3834" w:rsidRPr="00AA3834" w:rsidRDefault="00AA3834" w:rsidP="00AA3834">
      <w:pPr>
        <w:spacing w:line="360" w:lineRule="auto"/>
        <w:ind w:firstLine="708"/>
        <w:rPr>
          <w:rFonts w:asciiTheme="minorHAnsi" w:hAnsiTheme="minorHAnsi" w:cstheme="minorHAnsi"/>
        </w:rPr>
      </w:pPr>
      <w:r w:rsidRPr="00AA3834">
        <w:rPr>
          <w:rFonts w:asciiTheme="minorHAnsi" w:hAnsiTheme="minorHAnsi" w:cstheme="minorHAnsi"/>
        </w:rPr>
        <w:t>Budżet Gminy Sobolew na rok 2026 jest dokumentem planistycznym, który określa plan dochodów i wydatków oraz przychodów i rozchodów gminy w nadchodzącym roku budżetowym. Projekt budżetu został opracowany z zachowaniem zasady równowagi pomiędzy potrzebami społeczności lokalnej a możliwościami finansowymi gminy, z uwzględnieniem kontynuacji zadań bieżących i inwestycyjnych oraz utrzymania stabilności finansowej samorządu.</w:t>
      </w:r>
    </w:p>
    <w:p w:rsidR="00AA3834" w:rsidRPr="00AA3834" w:rsidRDefault="00AA3834" w:rsidP="00AA3834">
      <w:pPr>
        <w:spacing w:line="360" w:lineRule="auto"/>
        <w:ind w:firstLine="708"/>
        <w:rPr>
          <w:rFonts w:asciiTheme="minorHAnsi" w:hAnsiTheme="minorHAnsi" w:cstheme="minorHAnsi"/>
        </w:rPr>
      </w:pPr>
      <w:r w:rsidRPr="00AA3834">
        <w:rPr>
          <w:rFonts w:asciiTheme="minorHAnsi" w:hAnsiTheme="minorHAnsi" w:cstheme="minorHAnsi"/>
        </w:rPr>
        <w:t xml:space="preserve">Przy opracowaniu budżetu zostało uwzględnione pismo Ministra Finansów </w:t>
      </w:r>
      <w:r w:rsidRPr="00AA3834">
        <w:rPr>
          <w:rFonts w:asciiTheme="minorHAnsi" w:hAnsiTheme="minorHAnsi" w:cstheme="minorHAnsi"/>
        </w:rPr>
        <w:br/>
        <w:t>o numerze ST3.4750.26.2025 dotyczące należnych na rok 2026 dochodach z tytułu udziału w podatku dochodowym od osób fizycznych, podatku dochodowym od osób prawnych oraz dochodach z tytułu subwencji ogólnej; pismo z Mazowieckiego Urzędu Wojewódzkiego o numerze WF.-I.3110.18.2025 oraz pismo Krajowego Biura Wyborczego o numerze DSD.3113.16.2025 odnośnie wysokości dotacji celowych na zadania zlecone i zadania własne.</w:t>
      </w:r>
    </w:p>
    <w:p w:rsidR="00AA3834" w:rsidRPr="00AA3834" w:rsidRDefault="00AA3834" w:rsidP="00AA3834">
      <w:pPr>
        <w:spacing w:before="240" w:line="360" w:lineRule="auto"/>
        <w:rPr>
          <w:rFonts w:asciiTheme="minorHAnsi" w:eastAsia="Times New Roman" w:hAnsiTheme="minorHAnsi" w:cstheme="minorHAnsi"/>
          <w:b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bCs/>
          <w:color w:val="000000" w:themeColor="text1"/>
        </w:rPr>
        <w:t xml:space="preserve">Opracowany budżet po stronie dochodów zakłada kwotę </w:t>
      </w:r>
      <w:r w:rsidRPr="00AA3834">
        <w:rPr>
          <w:rFonts w:asciiTheme="minorHAnsi" w:eastAsia="Times New Roman" w:hAnsiTheme="minorHAnsi" w:cstheme="minorHAnsi"/>
          <w:b/>
          <w:color w:val="000000" w:themeColor="text1"/>
        </w:rPr>
        <w:t>57 918 221,90 zł</w:t>
      </w:r>
      <w:r w:rsidRPr="00AA3834">
        <w:rPr>
          <w:rFonts w:asciiTheme="minorHAnsi" w:eastAsia="Times New Roman" w:hAnsiTheme="minorHAnsi" w:cstheme="minorHAnsi"/>
          <w:bCs/>
          <w:color w:val="000000" w:themeColor="text1"/>
        </w:rPr>
        <w:t xml:space="preserve">, zaś po stronie wydatków </w:t>
      </w:r>
      <w:r w:rsidRPr="00AA3834">
        <w:rPr>
          <w:rFonts w:asciiTheme="minorHAnsi" w:eastAsia="Times New Roman" w:hAnsiTheme="minorHAnsi" w:cstheme="minorHAnsi"/>
          <w:b/>
          <w:color w:val="000000" w:themeColor="text1"/>
        </w:rPr>
        <w:t>58 012 221,90 zł.</w:t>
      </w:r>
    </w:p>
    <w:p w:rsidR="00AA3834" w:rsidRPr="00AA3834" w:rsidRDefault="00AA3834" w:rsidP="00AA3834">
      <w:pPr>
        <w:spacing w:line="360" w:lineRule="auto"/>
        <w:rPr>
          <w:rFonts w:asciiTheme="minorHAnsi" w:eastAsia="Times New Roman" w:hAnsiTheme="minorHAnsi" w:cstheme="minorHAnsi"/>
          <w:bCs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bCs/>
          <w:color w:val="000000" w:themeColor="text1"/>
        </w:rPr>
        <w:t xml:space="preserve">Różnica między dochodami a wydatkami budżetu gminy na 2026 rok wynosi </w:t>
      </w:r>
      <w:r w:rsidRPr="00AA3834">
        <w:rPr>
          <w:rFonts w:asciiTheme="minorHAnsi" w:eastAsia="Times New Roman" w:hAnsiTheme="minorHAnsi" w:cstheme="minorHAnsi"/>
          <w:b/>
          <w:color w:val="000000" w:themeColor="text1"/>
        </w:rPr>
        <w:t>94 000,00 zł</w:t>
      </w:r>
      <w:r w:rsidRPr="00AA3834">
        <w:rPr>
          <w:rFonts w:asciiTheme="minorHAnsi" w:eastAsia="Times New Roman" w:hAnsiTheme="minorHAnsi" w:cstheme="minorHAnsi"/>
          <w:bCs/>
          <w:color w:val="000000" w:themeColor="text1"/>
        </w:rPr>
        <w:t xml:space="preserve"> i stanowi deficyt budżetu.</w:t>
      </w:r>
    </w:p>
    <w:p w:rsidR="00AA3834" w:rsidRPr="00AA3834" w:rsidRDefault="00AA3834" w:rsidP="00AA3834">
      <w:pPr>
        <w:spacing w:line="360" w:lineRule="auto"/>
        <w:rPr>
          <w:rFonts w:asciiTheme="minorHAnsi" w:hAnsiTheme="minorHAnsi" w:cstheme="minorHAnsi"/>
          <w:bCs/>
        </w:rPr>
      </w:pPr>
      <w:r w:rsidRPr="00AA3834">
        <w:rPr>
          <w:rFonts w:asciiTheme="minorHAnsi" w:eastAsia="Times New Roman" w:hAnsiTheme="minorHAnsi" w:cstheme="minorHAnsi"/>
          <w:bCs/>
          <w:color w:val="000000" w:themeColor="text1"/>
        </w:rPr>
        <w:t xml:space="preserve">Deficyt budżetu zostanie </w:t>
      </w:r>
      <w:r w:rsidRPr="00AA3834">
        <w:rPr>
          <w:rFonts w:asciiTheme="minorHAnsi" w:hAnsiTheme="minorHAnsi" w:cstheme="minorHAnsi"/>
          <w:bCs/>
        </w:rPr>
        <w:t>pokryty przychodami z tytułu</w:t>
      </w:r>
      <w:r w:rsidRPr="00AA3834">
        <w:rPr>
          <w:rFonts w:asciiTheme="minorHAnsi" w:eastAsia="Times New Roman" w:hAnsiTheme="minorHAnsi" w:cstheme="minorHAnsi"/>
          <w:bCs/>
          <w:color w:val="000000" w:themeColor="text1"/>
        </w:rPr>
        <w:t xml:space="preserve"> </w:t>
      </w:r>
      <w:r w:rsidRPr="00AA3834">
        <w:rPr>
          <w:rFonts w:asciiTheme="minorHAnsi" w:hAnsiTheme="minorHAnsi" w:cstheme="minorHAnsi"/>
          <w:bCs/>
        </w:rPr>
        <w:t xml:space="preserve">niewykorzystanych środków pieniężnych na rachunku bieżącym budżetu, wynikających z rozliczenia dochodów i wydatków nimi finansowanych związanych ze szczególnymi zasadami wykonywania budżetu określonymi w odrębnych ustawach, </w:t>
      </w:r>
      <w:r w:rsidRPr="00AA3834">
        <w:rPr>
          <w:rFonts w:asciiTheme="minorHAnsi" w:hAnsiTheme="minorHAnsi" w:cstheme="minorHAnsi"/>
          <w:bCs/>
        </w:rPr>
        <w:br/>
        <w:t>o których mowa w art. 217 ust. 2 pkt 8 ustawy.</w:t>
      </w:r>
    </w:p>
    <w:p w:rsidR="00AA3834" w:rsidRPr="00AA3834" w:rsidRDefault="00AA3834" w:rsidP="00AA3834">
      <w:pPr>
        <w:spacing w:line="360" w:lineRule="auto"/>
        <w:rPr>
          <w:rFonts w:asciiTheme="minorHAnsi" w:eastAsia="Times New Roman" w:hAnsiTheme="minorHAnsi" w:cstheme="minorHAnsi"/>
          <w:bCs/>
        </w:rPr>
      </w:pPr>
      <w:r w:rsidRPr="00AA3834">
        <w:rPr>
          <w:rFonts w:asciiTheme="minorHAnsi" w:hAnsiTheme="minorHAnsi" w:cstheme="minorHAnsi"/>
          <w:bCs/>
        </w:rPr>
        <w:t xml:space="preserve">W budżecie gminy na 2026 rok zaplanowano przychody w kwocie </w:t>
      </w:r>
      <w:r w:rsidRPr="00AA3834">
        <w:rPr>
          <w:rFonts w:asciiTheme="minorHAnsi" w:hAnsiTheme="minorHAnsi" w:cstheme="minorHAnsi"/>
          <w:b/>
        </w:rPr>
        <w:t>644 000,00 zł</w:t>
      </w:r>
      <w:r w:rsidRPr="00AA3834">
        <w:rPr>
          <w:rFonts w:asciiTheme="minorHAnsi" w:hAnsiTheme="minorHAnsi" w:cstheme="minorHAnsi"/>
          <w:bCs/>
        </w:rPr>
        <w:t xml:space="preserve"> z tytułu </w:t>
      </w:r>
      <w:r w:rsidRPr="00AA3834">
        <w:rPr>
          <w:rFonts w:asciiTheme="minorHAnsi" w:hAnsiTheme="minorHAnsi" w:cstheme="minorHAnsi"/>
        </w:rPr>
        <w:t>niewykorzystanych środków pieniężnych na rachunku bieżącym budżetu, wynikających z rozliczenia dochodów i wydatków nimi finansowanych związanych ze szczególnymi zasadami wykonywania budżetu określonymi w odrębnych ustawach oraz wynikających z rozliczenia środków określonych w</w:t>
      </w:r>
      <w:r w:rsidRPr="00AA3834">
        <w:rPr>
          <w:rFonts w:asciiTheme="minorHAnsi" w:hAnsiTheme="minorHAnsi" w:cstheme="minorHAnsi"/>
          <w:b/>
          <w:bCs/>
        </w:rPr>
        <w:t> art. 5</w:t>
      </w:r>
      <w:r w:rsidRPr="00AA3834">
        <w:rPr>
          <w:rFonts w:asciiTheme="minorHAnsi" w:hAnsiTheme="minorHAnsi" w:cstheme="minorHAnsi"/>
        </w:rPr>
        <w:t> </w:t>
      </w:r>
      <w:r w:rsidRPr="00AA3834">
        <w:rPr>
          <w:rFonts w:asciiTheme="minorHAnsi" w:hAnsiTheme="minorHAnsi" w:cstheme="minorHAnsi"/>
          <w:i/>
          <w:iCs/>
        </w:rPr>
        <w:t>pojęcie środków publicznych i dochodów publicznych</w:t>
      </w:r>
      <w:r w:rsidRPr="00AA3834">
        <w:rPr>
          <w:rFonts w:asciiTheme="minorHAnsi" w:hAnsiTheme="minorHAnsi" w:cstheme="minorHAnsi"/>
        </w:rPr>
        <w:t xml:space="preserve"> ust. 1 pkt 2 i dotacji na realizację </w:t>
      </w:r>
      <w:r w:rsidRPr="00AA3834">
        <w:rPr>
          <w:rFonts w:asciiTheme="minorHAnsi" w:hAnsiTheme="minorHAnsi" w:cstheme="minorHAnsi"/>
        </w:rPr>
        <w:lastRenderedPageBreak/>
        <w:t xml:space="preserve">programu, projektu lub zadania finansowanego z udziałem tych środków- </w:t>
      </w:r>
      <w:r w:rsidRPr="00AA3834">
        <w:rPr>
          <w:rFonts w:asciiTheme="minorHAnsi" w:hAnsiTheme="minorHAnsi" w:cstheme="minorHAnsi"/>
        </w:rPr>
        <w:br/>
        <w:t>„</w:t>
      </w:r>
      <w:proofErr w:type="spellStart"/>
      <w:r w:rsidRPr="00AA3834">
        <w:rPr>
          <w:rFonts w:asciiTheme="minorHAnsi" w:hAnsiTheme="minorHAnsi" w:cstheme="minorHAnsi"/>
        </w:rPr>
        <w:t>Cyberbezpieczny</w:t>
      </w:r>
      <w:proofErr w:type="spellEnd"/>
      <w:r w:rsidRPr="00AA3834">
        <w:rPr>
          <w:rFonts w:asciiTheme="minorHAnsi" w:hAnsiTheme="minorHAnsi" w:cstheme="minorHAnsi"/>
        </w:rPr>
        <w:t xml:space="preserve"> samorząd”- Środki na realizacje tego zadania wpłynęły na rachunek budżetu gminy w roku 2024 i zostały pierwotnie zaplanowane w budżecie roku 2025.  Z uwagi jednak na przesunięcie terminu realizacji projektu, wydatki nie zostaną poniesione w roku 2025, lecz w roku 2026. W związku </w:t>
      </w:r>
      <w:r w:rsidRPr="00AA3834">
        <w:rPr>
          <w:rFonts w:asciiTheme="minorHAnsi" w:hAnsiTheme="minorHAnsi" w:cstheme="minorHAnsi"/>
        </w:rPr>
        <w:br/>
        <w:t xml:space="preserve">z powyższym, środki te ujęto w projekcie budżetu 2026 roku po stronie przychodów z tytułu niewykorzystanych środków z lat ubiegłych oraz po stronie wydatków majątkowych w pełnej wysokości 644 000,00 zł.  Zmiana planu budżetu na rok 2025 w omawianym zakresie została ujęta </w:t>
      </w:r>
      <w:r w:rsidRPr="00AA3834">
        <w:rPr>
          <w:rFonts w:asciiTheme="minorHAnsi" w:hAnsiTheme="minorHAnsi" w:cstheme="minorHAnsi"/>
        </w:rPr>
        <w:br/>
        <w:t>w porządku obrad sesji Rady Gminy, która odbyła się 21 listopada 2025 r.</w:t>
      </w:r>
    </w:p>
    <w:p w:rsidR="00AA3834" w:rsidRPr="00AA3834" w:rsidRDefault="00AA3834" w:rsidP="00AA3834">
      <w:pPr>
        <w:spacing w:line="360" w:lineRule="auto"/>
        <w:rPr>
          <w:rFonts w:asciiTheme="minorHAnsi" w:eastAsia="Times New Roman" w:hAnsiTheme="minorHAnsi" w:cstheme="minorHAnsi"/>
          <w:b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b/>
          <w:color w:val="000000" w:themeColor="text1"/>
        </w:rPr>
        <w:t>Kwota planowanych rozchodów na 2026 rok wynosi 550 000,00 zł, w tym:</w:t>
      </w:r>
    </w:p>
    <w:p w:rsidR="00AA3834" w:rsidRPr="00AA3834" w:rsidRDefault="00AA3834" w:rsidP="00AA3834">
      <w:pPr>
        <w:numPr>
          <w:ilvl w:val="0"/>
          <w:numId w:val="6"/>
        </w:numPr>
        <w:spacing w:line="360" w:lineRule="auto"/>
        <w:ind w:left="426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b/>
          <w:color w:val="000000" w:themeColor="text1"/>
        </w:rPr>
        <w:t>250 000,00 zł – kredyt na spłatę wcześniej zaciągniętych zobowiązań z tytułu kredytów i pożyczek.</w:t>
      </w:r>
      <w:r w:rsidRPr="00AA3834">
        <w:rPr>
          <w:rFonts w:asciiTheme="minorHAnsi" w:eastAsia="Times New Roman" w:hAnsiTheme="minorHAnsi" w:cstheme="minorHAnsi"/>
          <w:color w:val="000000" w:themeColor="text1"/>
        </w:rPr>
        <w:t xml:space="preserve"> </w:t>
      </w:r>
      <w:r w:rsidRPr="00AA3834">
        <w:rPr>
          <w:rFonts w:asciiTheme="minorHAnsi" w:eastAsia="Times New Roman" w:hAnsiTheme="minorHAnsi" w:cstheme="minorHAnsi"/>
          <w:bCs/>
          <w:color w:val="000000" w:themeColor="text1"/>
        </w:rPr>
        <w:t>Kredyt został zaciągnięty w 2022 roku w BS w Halinowie z okresem spłaty na 5 lat do 2027 roku.</w:t>
      </w:r>
      <w:r w:rsidRPr="00AA3834">
        <w:rPr>
          <w:rFonts w:asciiTheme="minorHAnsi" w:eastAsia="Times New Roman" w:hAnsiTheme="minorHAnsi" w:cstheme="minorHAnsi"/>
          <w:color w:val="000000" w:themeColor="text1"/>
        </w:rPr>
        <w:t xml:space="preserve"> Zadłużenie na 31 grudnia 2025 r. wynosi 588 732,00 zł,</w:t>
      </w:r>
    </w:p>
    <w:p w:rsidR="00AA3834" w:rsidRPr="00AA3834" w:rsidRDefault="00AA3834" w:rsidP="00AA3834">
      <w:pPr>
        <w:numPr>
          <w:ilvl w:val="0"/>
          <w:numId w:val="6"/>
        </w:numPr>
        <w:spacing w:after="160" w:line="360" w:lineRule="auto"/>
        <w:ind w:left="426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b/>
          <w:color w:val="000000" w:themeColor="text1"/>
        </w:rPr>
        <w:t xml:space="preserve">171 000,00zł – kredyt na spłatę wcześniej zaciągniętych zobowiązań z tytułu kredytów i pożyczek. </w:t>
      </w:r>
      <w:r w:rsidRPr="00AA3834">
        <w:rPr>
          <w:rFonts w:asciiTheme="minorHAnsi" w:eastAsia="Times New Roman" w:hAnsiTheme="minorHAnsi" w:cstheme="minorHAnsi"/>
          <w:color w:val="000000" w:themeColor="text1"/>
        </w:rPr>
        <w:t xml:space="preserve">Kredyt został zaciągnięty w 2021 roku w Banku Spółdzielczym w Łaskarzewie </w:t>
      </w:r>
      <w:r w:rsidRPr="00AA3834">
        <w:rPr>
          <w:rFonts w:asciiTheme="minorHAnsi" w:eastAsia="Times New Roman" w:hAnsiTheme="minorHAnsi" w:cstheme="minorHAnsi"/>
          <w:color w:val="000000" w:themeColor="text1"/>
        </w:rPr>
        <w:br/>
        <w:t>z okresem spłaty na 6 lat do 2027 r. Na dzień 31 grudnia 2025 r. zadłużenie wynosi 342 000,00 zł,</w:t>
      </w:r>
    </w:p>
    <w:p w:rsidR="00AA3834" w:rsidRPr="00AA3834" w:rsidRDefault="00AA3834" w:rsidP="00AA3834">
      <w:pPr>
        <w:numPr>
          <w:ilvl w:val="0"/>
          <w:numId w:val="6"/>
        </w:numPr>
        <w:spacing w:after="160" w:line="360" w:lineRule="auto"/>
        <w:ind w:left="426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b/>
          <w:color w:val="000000" w:themeColor="text1"/>
        </w:rPr>
        <w:t xml:space="preserve">129 000,00zł – kredyt na termomodernizację Publicznej Szkoły Podstawowej w Sobolewie. </w:t>
      </w:r>
      <w:r w:rsidRPr="00AA3834">
        <w:rPr>
          <w:rFonts w:asciiTheme="minorHAnsi" w:eastAsia="Times New Roman" w:hAnsiTheme="minorHAnsi" w:cstheme="minorHAnsi"/>
          <w:color w:val="000000" w:themeColor="text1"/>
        </w:rPr>
        <w:t>Kredyt został zaciągnięty w 2021 roku w Banku Spółdzielczym w Łaskarzewie z okresem spłaty na 6 lat do 2027 r. Na dzień 31 grudnia 2025 r. zadłużenie wynosi 258 000,00 zł.</w:t>
      </w:r>
    </w:p>
    <w:p w:rsidR="00AA3834" w:rsidRPr="00AA3834" w:rsidRDefault="00AA3834" w:rsidP="00AA3834">
      <w:pPr>
        <w:spacing w:line="360" w:lineRule="auto"/>
        <w:rPr>
          <w:rFonts w:asciiTheme="minorHAnsi" w:eastAsia="Times New Roman" w:hAnsiTheme="minorHAnsi" w:cstheme="minorHAnsi"/>
          <w:b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Spłatę kredytów, pożyczek zaplanowano zgodnie z podpisanymi umowami z Bankami Spółdzielczymi.</w:t>
      </w:r>
    </w:p>
    <w:p w:rsidR="00AA3834" w:rsidRPr="00AA3834" w:rsidRDefault="00AA3834" w:rsidP="00AA3834">
      <w:pPr>
        <w:spacing w:line="360" w:lineRule="auto"/>
        <w:rPr>
          <w:rFonts w:asciiTheme="minorHAnsi" w:eastAsia="Times New Roman" w:hAnsiTheme="minorHAnsi" w:cstheme="minorHAnsi"/>
          <w:bCs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bCs/>
          <w:color w:val="000000" w:themeColor="text1"/>
        </w:rPr>
        <w:t xml:space="preserve">W budżecie zaplanowano również kwotę 150 000,00 zł tytułem spłaty odsetek od w/w pożyczek </w:t>
      </w:r>
      <w:r w:rsidRPr="00AA3834">
        <w:rPr>
          <w:rFonts w:asciiTheme="minorHAnsi" w:eastAsia="Times New Roman" w:hAnsiTheme="minorHAnsi" w:cstheme="minorHAnsi"/>
          <w:bCs/>
          <w:color w:val="000000" w:themeColor="text1"/>
        </w:rPr>
        <w:br/>
        <w:t>i kredytów, biorąc pod uwagę obowiązującą stopę procentową.</w:t>
      </w:r>
    </w:p>
    <w:p w:rsidR="00AA3834" w:rsidRPr="001D4FC3" w:rsidRDefault="00AA3834" w:rsidP="00AA3834">
      <w:pPr>
        <w:spacing w:line="360" w:lineRule="auto"/>
        <w:rPr>
          <w:rFonts w:asciiTheme="minorHAnsi" w:eastAsia="Times New Roman" w:hAnsiTheme="minorHAnsi" w:cstheme="minorHAnsi"/>
          <w:b/>
        </w:rPr>
      </w:pPr>
      <w:r w:rsidRPr="00AA3834">
        <w:rPr>
          <w:rFonts w:asciiTheme="minorHAnsi" w:eastAsia="Times New Roman" w:hAnsiTheme="minorHAnsi" w:cstheme="minorHAnsi"/>
          <w:b/>
        </w:rPr>
        <w:t>Stan zadłużenia gminy na koniec 2026 roku wyniesie 638 732,00 zł.</w:t>
      </w:r>
      <w:r w:rsidRPr="00AA3834">
        <w:rPr>
          <w:rFonts w:asciiTheme="minorHAnsi" w:hAnsiTheme="minorHAnsi" w:cstheme="minorHAnsi"/>
          <w:bCs/>
        </w:rPr>
        <w:t xml:space="preserve"> </w:t>
      </w:r>
    </w:p>
    <w:p w:rsidR="00AA3834" w:rsidRPr="001D4FC3" w:rsidRDefault="00AA3834" w:rsidP="001D4FC3">
      <w:pPr>
        <w:spacing w:line="360" w:lineRule="auto"/>
        <w:rPr>
          <w:rFonts w:asciiTheme="minorHAnsi" w:eastAsia="Times New Roman" w:hAnsiTheme="minorHAnsi" w:cstheme="minorHAnsi"/>
          <w:color w:val="000000" w:themeColor="text1"/>
          <w:shd w:val="clear" w:color="auto" w:fill="FFFFFF"/>
        </w:rPr>
      </w:pPr>
      <w:r w:rsidRPr="00AA3834">
        <w:rPr>
          <w:rFonts w:asciiTheme="minorHAnsi" w:eastAsia="Times New Roman" w:hAnsiTheme="minorHAnsi" w:cstheme="minorHAnsi"/>
          <w:color w:val="000000" w:themeColor="text1"/>
          <w:shd w:val="clear" w:color="auto" w:fill="FFFFFF"/>
        </w:rPr>
        <w:t>Zadania zaplanowane w budżecie gminy do realizacji ze środków funduszu sołeckiego wykonywane będą na gruntach i obiektach, które stanowią własność gminy Sobolew.</w:t>
      </w:r>
    </w:p>
    <w:p w:rsidR="00AA3834" w:rsidRPr="00AA3834" w:rsidRDefault="00AA3834" w:rsidP="00AA3834">
      <w:pPr>
        <w:spacing w:before="240" w:line="360" w:lineRule="auto"/>
        <w:rPr>
          <w:rFonts w:asciiTheme="minorHAnsi" w:eastAsia="Times New Roman" w:hAnsiTheme="minorHAnsi" w:cstheme="minorHAnsi"/>
          <w:b/>
          <w:color w:val="000000" w:themeColor="text1"/>
          <w:shd w:val="clear" w:color="auto" w:fill="FFFFFF"/>
        </w:rPr>
      </w:pPr>
      <w:r w:rsidRPr="00AA3834">
        <w:rPr>
          <w:rFonts w:asciiTheme="minorHAnsi" w:eastAsia="Times New Roman" w:hAnsiTheme="minorHAnsi" w:cstheme="minorHAnsi"/>
          <w:b/>
          <w:color w:val="000000" w:themeColor="text1"/>
          <w:shd w:val="clear" w:color="auto" w:fill="FFFFFF"/>
        </w:rPr>
        <w:t>Planowane dochody</w:t>
      </w:r>
    </w:p>
    <w:p w:rsidR="00AA3834" w:rsidRPr="00AA3834" w:rsidRDefault="00AA3834" w:rsidP="00AA3834">
      <w:pPr>
        <w:spacing w:after="119" w:line="360" w:lineRule="auto"/>
        <w:rPr>
          <w:rFonts w:asciiTheme="minorHAnsi" w:eastAsia="Times New Roman" w:hAnsiTheme="minorHAnsi" w:cstheme="minorHAnsi"/>
          <w:b/>
          <w:bCs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</w:rPr>
        <w:t xml:space="preserve">Struktura dochodów gminy </w:t>
      </w:r>
      <w:r w:rsidRPr="00AA3834">
        <w:rPr>
          <w:rFonts w:asciiTheme="minorHAnsi" w:eastAsia="Times New Roman" w:hAnsiTheme="minorHAnsi" w:cstheme="minorHAnsi"/>
          <w:b/>
          <w:bCs/>
          <w:i/>
          <w:iCs/>
          <w:color w:val="000000" w:themeColor="text1"/>
        </w:rPr>
        <w:t>–</w:t>
      </w:r>
      <w:r w:rsidRPr="00AA3834">
        <w:rPr>
          <w:rFonts w:asciiTheme="minorHAnsi" w:eastAsia="Times New Roman" w:hAnsiTheme="minorHAnsi" w:cstheme="minorHAnsi"/>
          <w:b/>
          <w:bCs/>
          <w:color w:val="000000" w:themeColor="text1"/>
        </w:rPr>
        <w:t xml:space="preserve"> 57 918 221,90 zł planowanych na 2026 rok przedstawia się następująco:</w:t>
      </w:r>
    </w:p>
    <w:p w:rsidR="00AA3834" w:rsidRPr="00AA3834" w:rsidRDefault="00AA3834" w:rsidP="00AA3834">
      <w:pPr>
        <w:spacing w:before="240" w:after="119" w:line="360" w:lineRule="auto"/>
        <w:rPr>
          <w:rFonts w:asciiTheme="minorHAnsi" w:eastAsia="Times New Roman" w:hAnsiTheme="minorHAnsi" w:cstheme="minorHAnsi"/>
          <w:b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b/>
          <w:color w:val="000000" w:themeColor="text1"/>
        </w:rPr>
        <w:t>DOCHODY BUDŻETU</w:t>
      </w:r>
    </w:p>
    <w:p w:rsidR="00AA3834" w:rsidRPr="00AA3834" w:rsidRDefault="00AA3834" w:rsidP="00AA3834">
      <w:pPr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Podział dochodów Gminy Sobolew w/g źródeł pozyskiwania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6"/>
        <w:gridCol w:w="384"/>
        <w:gridCol w:w="5245"/>
        <w:gridCol w:w="3039"/>
      </w:tblGrid>
      <w:tr w:rsidR="00AA3834" w:rsidRPr="00AA3834" w:rsidTr="00AA3834">
        <w:trPr>
          <w:trHeight w:val="426"/>
          <w:jc w:val="center"/>
        </w:trPr>
        <w:tc>
          <w:tcPr>
            <w:tcW w:w="620" w:type="dxa"/>
            <w:gridSpan w:val="2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A3834" w:rsidRPr="00AA3834" w:rsidRDefault="00AA3834" w:rsidP="00AA3834">
            <w:pPr>
              <w:rPr>
                <w:rFonts w:asciiTheme="minorHAnsi" w:eastAsia="Times New Roman" w:hAnsiTheme="minorHAnsi" w:cstheme="minorHAnsi"/>
                <w:b/>
                <w:i/>
                <w:color w:val="000000" w:themeColor="text1"/>
              </w:rPr>
            </w:pPr>
            <w:r w:rsidRPr="00AA3834">
              <w:rPr>
                <w:rFonts w:asciiTheme="minorHAnsi" w:eastAsia="Times New Roman" w:hAnsiTheme="minorHAnsi" w:cstheme="minorHAnsi"/>
                <w:b/>
                <w:i/>
                <w:color w:val="000000" w:themeColor="text1"/>
              </w:rPr>
              <w:lastRenderedPageBreak/>
              <w:t>L.p.</w:t>
            </w:r>
          </w:p>
        </w:tc>
        <w:tc>
          <w:tcPr>
            <w:tcW w:w="5245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A3834" w:rsidRPr="00AA3834" w:rsidRDefault="00AA3834" w:rsidP="00AA3834">
            <w:pPr>
              <w:rPr>
                <w:rFonts w:asciiTheme="minorHAnsi" w:eastAsia="Times New Roman" w:hAnsiTheme="minorHAnsi" w:cstheme="minorHAnsi"/>
                <w:b/>
                <w:i/>
                <w:color w:val="000000" w:themeColor="text1"/>
              </w:rPr>
            </w:pPr>
            <w:r w:rsidRPr="00AA3834">
              <w:rPr>
                <w:rFonts w:asciiTheme="minorHAnsi" w:eastAsia="Times New Roman" w:hAnsiTheme="minorHAnsi" w:cstheme="minorHAnsi"/>
                <w:b/>
                <w:i/>
                <w:color w:val="000000" w:themeColor="text1"/>
              </w:rPr>
              <w:t>Wyszczególnienie</w:t>
            </w:r>
          </w:p>
        </w:tc>
        <w:tc>
          <w:tcPr>
            <w:tcW w:w="3039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A3834" w:rsidRPr="00AA3834" w:rsidRDefault="00AA3834" w:rsidP="00AA3834">
            <w:pPr>
              <w:rPr>
                <w:rFonts w:asciiTheme="minorHAnsi" w:eastAsia="Times New Roman" w:hAnsiTheme="minorHAnsi" w:cstheme="minorHAnsi"/>
                <w:b/>
                <w:i/>
                <w:color w:val="000000" w:themeColor="text1"/>
              </w:rPr>
            </w:pPr>
            <w:r w:rsidRPr="00AA3834">
              <w:rPr>
                <w:rFonts w:asciiTheme="minorHAnsi" w:eastAsia="Times New Roman" w:hAnsiTheme="minorHAnsi" w:cstheme="minorHAnsi"/>
                <w:b/>
                <w:i/>
                <w:color w:val="000000" w:themeColor="text1"/>
              </w:rPr>
              <w:t>Plan budżetu na 2026r.</w:t>
            </w:r>
          </w:p>
        </w:tc>
      </w:tr>
      <w:tr w:rsidR="00AA3834" w:rsidRPr="00AA3834" w:rsidTr="00AA3834">
        <w:trPr>
          <w:trHeight w:val="292"/>
          <w:jc w:val="center"/>
        </w:trPr>
        <w:tc>
          <w:tcPr>
            <w:tcW w:w="620" w:type="dxa"/>
            <w:gridSpan w:val="2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A3834" w:rsidRPr="00AA3834" w:rsidRDefault="00AA3834" w:rsidP="00AA3834">
            <w:pPr>
              <w:rPr>
                <w:rFonts w:asciiTheme="minorHAnsi" w:eastAsia="Calibri" w:hAnsiTheme="minorHAnsi" w:cstheme="minorHAnsi"/>
                <w:i/>
                <w:color w:val="000000" w:themeColor="text1"/>
              </w:rPr>
            </w:pPr>
          </w:p>
        </w:tc>
        <w:tc>
          <w:tcPr>
            <w:tcW w:w="5245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A3834" w:rsidRPr="00AA3834" w:rsidRDefault="00AA3834" w:rsidP="00AA3834">
            <w:pPr>
              <w:rPr>
                <w:rFonts w:asciiTheme="minorHAnsi" w:eastAsia="Times New Roman" w:hAnsiTheme="minorHAnsi" w:cstheme="minorHAnsi"/>
                <w:i/>
                <w:color w:val="000000" w:themeColor="text1"/>
              </w:rPr>
            </w:pPr>
            <w:r w:rsidRPr="00AA3834">
              <w:rPr>
                <w:rFonts w:asciiTheme="minorHAnsi" w:eastAsia="Times New Roman" w:hAnsiTheme="minorHAnsi" w:cstheme="minorHAnsi"/>
                <w:i/>
                <w:color w:val="000000" w:themeColor="text1"/>
              </w:rPr>
              <w:t>DOCHODY OGÓŁEM</w:t>
            </w:r>
          </w:p>
        </w:tc>
        <w:tc>
          <w:tcPr>
            <w:tcW w:w="3039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A3834" w:rsidRPr="00AA3834" w:rsidRDefault="00AA3834" w:rsidP="00AA3834">
            <w:pPr>
              <w:rPr>
                <w:rFonts w:asciiTheme="minorHAnsi" w:eastAsia="Times New Roman" w:hAnsiTheme="minorHAnsi" w:cstheme="minorHAnsi"/>
                <w:i/>
                <w:color w:val="000000" w:themeColor="text1"/>
              </w:rPr>
            </w:pPr>
            <w:r w:rsidRPr="00AA3834">
              <w:rPr>
                <w:rFonts w:asciiTheme="minorHAnsi" w:eastAsia="Times New Roman" w:hAnsiTheme="minorHAnsi" w:cstheme="minorHAnsi"/>
                <w:b/>
                <w:i/>
                <w:color w:val="000000" w:themeColor="text1"/>
              </w:rPr>
              <w:t>57 918 221,90</w:t>
            </w:r>
          </w:p>
        </w:tc>
      </w:tr>
      <w:tr w:rsidR="00AA3834" w:rsidRPr="00AA3834" w:rsidTr="00AA3834">
        <w:trPr>
          <w:trHeight w:val="277"/>
          <w:jc w:val="center"/>
        </w:trPr>
        <w:tc>
          <w:tcPr>
            <w:tcW w:w="620" w:type="dxa"/>
            <w:gridSpan w:val="2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A3834" w:rsidRPr="00AA3834" w:rsidRDefault="00AA3834" w:rsidP="00AA3834">
            <w:pPr>
              <w:rPr>
                <w:rFonts w:asciiTheme="minorHAnsi" w:eastAsia="Times New Roman" w:hAnsiTheme="minorHAnsi" w:cstheme="minorHAnsi"/>
                <w:b/>
                <w:color w:val="000000" w:themeColor="text1"/>
              </w:rPr>
            </w:pPr>
            <w:r w:rsidRPr="00AA3834">
              <w:rPr>
                <w:rFonts w:asciiTheme="minorHAnsi" w:eastAsia="Times New Roman" w:hAnsiTheme="minorHAnsi" w:cstheme="minorHAnsi"/>
                <w:b/>
                <w:color w:val="000000" w:themeColor="text1"/>
              </w:rPr>
              <w:t>I</w:t>
            </w:r>
          </w:p>
        </w:tc>
        <w:tc>
          <w:tcPr>
            <w:tcW w:w="5245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A3834" w:rsidRPr="00AA3834" w:rsidRDefault="00AA3834" w:rsidP="00AA3834">
            <w:pPr>
              <w:rPr>
                <w:rFonts w:asciiTheme="minorHAnsi" w:eastAsia="Times New Roman" w:hAnsiTheme="minorHAnsi" w:cstheme="minorHAnsi"/>
                <w:color w:val="000000" w:themeColor="text1"/>
              </w:rPr>
            </w:pPr>
            <w:r w:rsidRPr="00AA3834">
              <w:rPr>
                <w:rFonts w:asciiTheme="minorHAnsi" w:eastAsia="Times New Roman" w:hAnsiTheme="minorHAnsi" w:cstheme="minorHAnsi"/>
                <w:b/>
                <w:color w:val="000000" w:themeColor="text1"/>
              </w:rPr>
              <w:t>Dochody bieżące</w:t>
            </w:r>
          </w:p>
        </w:tc>
        <w:tc>
          <w:tcPr>
            <w:tcW w:w="3039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A3834" w:rsidRPr="00AA3834" w:rsidRDefault="00AA3834" w:rsidP="00AA3834">
            <w:pPr>
              <w:rPr>
                <w:rFonts w:asciiTheme="minorHAnsi" w:eastAsia="Times New Roman" w:hAnsiTheme="minorHAnsi" w:cstheme="minorHAnsi"/>
                <w:color w:val="000000" w:themeColor="text1"/>
              </w:rPr>
            </w:pPr>
            <w:r w:rsidRPr="00AA3834">
              <w:rPr>
                <w:rFonts w:asciiTheme="minorHAnsi" w:eastAsia="Times New Roman" w:hAnsiTheme="minorHAnsi" w:cstheme="minorHAnsi"/>
                <w:b/>
                <w:color w:val="000000" w:themeColor="text1"/>
              </w:rPr>
              <w:t>55 881 779,80</w:t>
            </w:r>
          </w:p>
        </w:tc>
      </w:tr>
      <w:tr w:rsidR="00AA3834" w:rsidRPr="00AA3834" w:rsidTr="00AA3834">
        <w:trPr>
          <w:trHeight w:val="277"/>
          <w:jc w:val="center"/>
        </w:trPr>
        <w:tc>
          <w:tcPr>
            <w:tcW w:w="620" w:type="dxa"/>
            <w:gridSpan w:val="2"/>
            <w:tcBorders>
              <w:top w:val="single" w:sz="5" w:space="0" w:color="00000A"/>
              <w:left w:val="single" w:sz="5" w:space="0" w:color="00000A"/>
              <w:bottom w:val="single" w:sz="6" w:space="0" w:color="00000A"/>
              <w:right w:val="single" w:sz="5" w:space="0" w:color="00000A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A3834" w:rsidRPr="00AA3834" w:rsidRDefault="00AA3834" w:rsidP="00AA3834">
            <w:pPr>
              <w:rPr>
                <w:rFonts w:asciiTheme="minorHAnsi" w:eastAsia="Times New Roman" w:hAnsiTheme="minorHAnsi" w:cstheme="minorHAnsi"/>
                <w:b/>
                <w:color w:val="000000" w:themeColor="text1"/>
              </w:rPr>
            </w:pPr>
            <w:r w:rsidRPr="00AA3834">
              <w:rPr>
                <w:rFonts w:asciiTheme="minorHAnsi" w:eastAsia="Times New Roman" w:hAnsiTheme="minorHAnsi" w:cstheme="minorHAnsi"/>
                <w:b/>
                <w:color w:val="000000" w:themeColor="text1"/>
              </w:rPr>
              <w:t>1</w:t>
            </w:r>
          </w:p>
        </w:tc>
        <w:tc>
          <w:tcPr>
            <w:tcW w:w="5245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A3834" w:rsidRPr="00AA3834" w:rsidRDefault="00AA3834" w:rsidP="00AA3834">
            <w:pPr>
              <w:rPr>
                <w:rFonts w:asciiTheme="minorHAnsi" w:eastAsia="Times New Roman" w:hAnsiTheme="minorHAnsi" w:cstheme="minorHAnsi"/>
                <w:color w:val="000000" w:themeColor="text1"/>
              </w:rPr>
            </w:pPr>
            <w:r w:rsidRPr="00AA3834">
              <w:rPr>
                <w:rFonts w:asciiTheme="minorHAnsi" w:eastAsia="Times New Roman" w:hAnsiTheme="minorHAnsi" w:cstheme="minorHAnsi"/>
                <w:b/>
                <w:color w:val="000000" w:themeColor="text1"/>
              </w:rPr>
              <w:t>Dochody własne</w:t>
            </w:r>
          </w:p>
        </w:tc>
        <w:tc>
          <w:tcPr>
            <w:tcW w:w="3039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A3834" w:rsidRPr="00AA3834" w:rsidRDefault="00AA3834" w:rsidP="00AA3834">
            <w:pPr>
              <w:rPr>
                <w:rFonts w:asciiTheme="minorHAnsi" w:eastAsia="Times New Roman" w:hAnsiTheme="minorHAnsi" w:cstheme="minorHAnsi"/>
                <w:b/>
                <w:color w:val="000000" w:themeColor="text1"/>
              </w:rPr>
            </w:pPr>
            <w:r w:rsidRPr="00AA3834">
              <w:rPr>
                <w:rFonts w:asciiTheme="minorHAnsi" w:eastAsia="Times New Roman" w:hAnsiTheme="minorHAnsi" w:cstheme="minorHAnsi"/>
                <w:b/>
                <w:color w:val="000000" w:themeColor="text1"/>
              </w:rPr>
              <w:t>11 713 190,80</w:t>
            </w:r>
          </w:p>
        </w:tc>
      </w:tr>
      <w:tr w:rsidR="00AA3834" w:rsidRPr="00AA3834" w:rsidTr="00AA3834">
        <w:trPr>
          <w:trHeight w:val="277"/>
          <w:jc w:val="center"/>
        </w:trPr>
        <w:tc>
          <w:tcPr>
            <w:tcW w:w="2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A3834" w:rsidRPr="00AA3834" w:rsidRDefault="00AA3834" w:rsidP="00AA3834">
            <w:pPr>
              <w:rPr>
                <w:rFonts w:asciiTheme="minorHAnsi" w:eastAsia="Calibri" w:hAnsiTheme="minorHAnsi" w:cstheme="minorHAnsi"/>
                <w:color w:val="000000" w:themeColor="text1"/>
              </w:rPr>
            </w:pPr>
          </w:p>
        </w:tc>
        <w:tc>
          <w:tcPr>
            <w:tcW w:w="384" w:type="dxa"/>
            <w:tcBorders>
              <w:top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A3834" w:rsidRPr="00AA3834" w:rsidRDefault="00AA3834" w:rsidP="00AA3834">
            <w:pPr>
              <w:rPr>
                <w:rFonts w:asciiTheme="minorHAnsi" w:eastAsia="Times New Roman" w:hAnsiTheme="minorHAnsi" w:cstheme="minorHAnsi"/>
                <w:color w:val="000000" w:themeColor="text1"/>
              </w:rPr>
            </w:pPr>
            <w:r w:rsidRPr="00AA3834">
              <w:rPr>
                <w:rFonts w:asciiTheme="minorHAnsi" w:eastAsia="Times New Roman" w:hAnsiTheme="minorHAnsi" w:cstheme="minorHAnsi"/>
                <w:color w:val="000000" w:themeColor="text1"/>
              </w:rPr>
              <w:t>a</w:t>
            </w:r>
          </w:p>
        </w:tc>
        <w:tc>
          <w:tcPr>
            <w:tcW w:w="5245" w:type="dxa"/>
            <w:tcBorders>
              <w:top w:val="single" w:sz="5" w:space="0" w:color="00000A"/>
              <w:left w:val="single" w:sz="6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A3834" w:rsidRPr="00AA3834" w:rsidRDefault="00AA3834" w:rsidP="00AA3834">
            <w:pPr>
              <w:rPr>
                <w:rFonts w:asciiTheme="minorHAnsi" w:eastAsia="Times New Roman" w:hAnsiTheme="minorHAnsi" w:cstheme="minorHAnsi"/>
                <w:color w:val="000000" w:themeColor="text1"/>
              </w:rPr>
            </w:pPr>
            <w:r w:rsidRPr="00AA3834">
              <w:rPr>
                <w:rFonts w:asciiTheme="minorHAnsi" w:eastAsia="Times New Roman" w:hAnsiTheme="minorHAnsi" w:cstheme="minorHAnsi"/>
                <w:color w:val="000000" w:themeColor="text1"/>
              </w:rPr>
              <w:t>Wpływy z podatków</w:t>
            </w:r>
          </w:p>
        </w:tc>
        <w:tc>
          <w:tcPr>
            <w:tcW w:w="3039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A3834" w:rsidRPr="00AA3834" w:rsidRDefault="00AA3834" w:rsidP="00AA3834">
            <w:pPr>
              <w:rPr>
                <w:rFonts w:asciiTheme="minorHAnsi" w:eastAsia="Times New Roman" w:hAnsiTheme="minorHAnsi" w:cstheme="minorHAnsi"/>
                <w:color w:val="000000" w:themeColor="text1"/>
              </w:rPr>
            </w:pPr>
            <w:r w:rsidRPr="00AA3834">
              <w:rPr>
                <w:rFonts w:asciiTheme="minorHAnsi" w:eastAsia="Times New Roman" w:hAnsiTheme="minorHAnsi" w:cstheme="minorHAnsi"/>
                <w:color w:val="000000" w:themeColor="text1"/>
              </w:rPr>
              <w:t>5 616 800,00</w:t>
            </w:r>
          </w:p>
        </w:tc>
      </w:tr>
      <w:tr w:rsidR="00AA3834" w:rsidRPr="00AA3834" w:rsidTr="00AA3834">
        <w:trPr>
          <w:trHeight w:val="292"/>
          <w:jc w:val="center"/>
        </w:trPr>
        <w:tc>
          <w:tcPr>
            <w:tcW w:w="2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A3834" w:rsidRPr="00AA3834" w:rsidRDefault="00AA3834" w:rsidP="00AA3834">
            <w:pPr>
              <w:rPr>
                <w:rFonts w:asciiTheme="minorHAnsi" w:eastAsia="Calibri" w:hAnsiTheme="minorHAnsi" w:cstheme="minorHAnsi"/>
                <w:color w:val="000000" w:themeColor="text1"/>
              </w:rPr>
            </w:pPr>
          </w:p>
        </w:tc>
        <w:tc>
          <w:tcPr>
            <w:tcW w:w="384" w:type="dxa"/>
            <w:tcBorders>
              <w:top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A3834" w:rsidRPr="00AA3834" w:rsidRDefault="00AA3834" w:rsidP="00AA3834">
            <w:pPr>
              <w:rPr>
                <w:rFonts w:asciiTheme="minorHAnsi" w:eastAsia="Times New Roman" w:hAnsiTheme="minorHAnsi" w:cstheme="minorHAnsi"/>
                <w:color w:val="000000" w:themeColor="text1"/>
              </w:rPr>
            </w:pPr>
            <w:r w:rsidRPr="00AA3834">
              <w:rPr>
                <w:rFonts w:asciiTheme="minorHAnsi" w:eastAsia="Times New Roman" w:hAnsiTheme="minorHAnsi" w:cstheme="minorHAnsi"/>
                <w:color w:val="000000" w:themeColor="text1"/>
              </w:rPr>
              <w:t>b</w:t>
            </w:r>
          </w:p>
        </w:tc>
        <w:tc>
          <w:tcPr>
            <w:tcW w:w="5245" w:type="dxa"/>
            <w:tcBorders>
              <w:top w:val="single" w:sz="5" w:space="0" w:color="00000A"/>
              <w:left w:val="single" w:sz="6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A3834" w:rsidRPr="00AA3834" w:rsidRDefault="00AA3834" w:rsidP="00AA3834">
            <w:pPr>
              <w:rPr>
                <w:rFonts w:asciiTheme="minorHAnsi" w:eastAsia="Times New Roman" w:hAnsiTheme="minorHAnsi" w:cstheme="minorHAnsi"/>
                <w:color w:val="000000" w:themeColor="text1"/>
              </w:rPr>
            </w:pPr>
            <w:r w:rsidRPr="00AA3834">
              <w:rPr>
                <w:rFonts w:asciiTheme="minorHAnsi" w:eastAsia="Times New Roman" w:hAnsiTheme="minorHAnsi" w:cstheme="minorHAnsi"/>
                <w:color w:val="000000" w:themeColor="text1"/>
              </w:rPr>
              <w:t>Wpływy z opłat</w:t>
            </w:r>
          </w:p>
        </w:tc>
        <w:tc>
          <w:tcPr>
            <w:tcW w:w="3039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A3834" w:rsidRPr="00AA3834" w:rsidRDefault="00AA3834" w:rsidP="00AA3834">
            <w:pPr>
              <w:rPr>
                <w:rFonts w:asciiTheme="minorHAnsi" w:eastAsia="Times New Roman" w:hAnsiTheme="minorHAnsi" w:cstheme="minorHAnsi"/>
                <w:color w:val="000000" w:themeColor="text1"/>
              </w:rPr>
            </w:pPr>
            <w:r w:rsidRPr="00AA3834">
              <w:rPr>
                <w:rFonts w:asciiTheme="minorHAnsi" w:eastAsia="Times New Roman" w:hAnsiTheme="minorHAnsi" w:cstheme="minorHAnsi"/>
                <w:color w:val="000000" w:themeColor="text1"/>
              </w:rPr>
              <w:t>2 967 852,80</w:t>
            </w:r>
          </w:p>
        </w:tc>
      </w:tr>
      <w:tr w:rsidR="00AA3834" w:rsidRPr="00AA3834" w:rsidTr="00AA3834">
        <w:trPr>
          <w:trHeight w:val="277"/>
          <w:jc w:val="center"/>
        </w:trPr>
        <w:tc>
          <w:tcPr>
            <w:tcW w:w="2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A3834" w:rsidRPr="00AA3834" w:rsidRDefault="00AA3834" w:rsidP="00AA3834">
            <w:pPr>
              <w:rPr>
                <w:rFonts w:asciiTheme="minorHAnsi" w:eastAsia="Calibri" w:hAnsiTheme="minorHAnsi" w:cstheme="minorHAnsi"/>
                <w:color w:val="000000" w:themeColor="text1"/>
              </w:rPr>
            </w:pPr>
          </w:p>
        </w:tc>
        <w:tc>
          <w:tcPr>
            <w:tcW w:w="384" w:type="dxa"/>
            <w:tcBorders>
              <w:top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A3834" w:rsidRPr="00AA3834" w:rsidRDefault="00AA3834" w:rsidP="00AA3834">
            <w:pPr>
              <w:rPr>
                <w:rFonts w:asciiTheme="minorHAnsi" w:eastAsia="Times New Roman" w:hAnsiTheme="minorHAnsi" w:cstheme="minorHAnsi"/>
                <w:color w:val="000000" w:themeColor="text1"/>
              </w:rPr>
            </w:pPr>
            <w:r w:rsidRPr="00AA3834">
              <w:rPr>
                <w:rFonts w:asciiTheme="minorHAnsi" w:eastAsia="Times New Roman" w:hAnsiTheme="minorHAnsi" w:cstheme="minorHAnsi"/>
                <w:color w:val="000000" w:themeColor="text1"/>
              </w:rPr>
              <w:t>c</w:t>
            </w:r>
          </w:p>
        </w:tc>
        <w:tc>
          <w:tcPr>
            <w:tcW w:w="5245" w:type="dxa"/>
            <w:tcBorders>
              <w:top w:val="single" w:sz="5" w:space="0" w:color="00000A"/>
              <w:left w:val="single" w:sz="6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A3834" w:rsidRPr="00AA3834" w:rsidRDefault="00AA3834" w:rsidP="00AA3834">
            <w:pPr>
              <w:rPr>
                <w:rFonts w:asciiTheme="minorHAnsi" w:eastAsia="Times New Roman" w:hAnsiTheme="minorHAnsi" w:cstheme="minorHAnsi"/>
                <w:color w:val="000000" w:themeColor="text1"/>
              </w:rPr>
            </w:pPr>
            <w:r w:rsidRPr="00AA3834">
              <w:rPr>
                <w:rFonts w:asciiTheme="minorHAnsi" w:eastAsia="Times New Roman" w:hAnsiTheme="minorHAnsi" w:cstheme="minorHAnsi"/>
                <w:color w:val="000000" w:themeColor="text1"/>
              </w:rPr>
              <w:t>Wpływy z mienia</w:t>
            </w:r>
          </w:p>
        </w:tc>
        <w:tc>
          <w:tcPr>
            <w:tcW w:w="3039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A3834" w:rsidRPr="00AA3834" w:rsidRDefault="00AA3834" w:rsidP="00AA3834">
            <w:pPr>
              <w:rPr>
                <w:rFonts w:asciiTheme="minorHAnsi" w:eastAsia="Times New Roman" w:hAnsiTheme="minorHAnsi" w:cstheme="minorHAnsi"/>
                <w:color w:val="000000" w:themeColor="text1"/>
              </w:rPr>
            </w:pPr>
            <w:r w:rsidRPr="00AA3834">
              <w:rPr>
                <w:rFonts w:asciiTheme="minorHAnsi" w:eastAsia="Times New Roman" w:hAnsiTheme="minorHAnsi" w:cstheme="minorHAnsi"/>
                <w:color w:val="000000" w:themeColor="text1"/>
              </w:rPr>
              <w:t>97 500,00</w:t>
            </w:r>
          </w:p>
        </w:tc>
      </w:tr>
      <w:tr w:rsidR="00AA3834" w:rsidRPr="00AA3834" w:rsidTr="00AA3834">
        <w:trPr>
          <w:trHeight w:val="292"/>
          <w:jc w:val="center"/>
        </w:trPr>
        <w:tc>
          <w:tcPr>
            <w:tcW w:w="2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A3834" w:rsidRPr="00AA3834" w:rsidRDefault="00AA3834" w:rsidP="00AA3834">
            <w:pPr>
              <w:rPr>
                <w:rFonts w:asciiTheme="minorHAnsi" w:eastAsia="Calibri" w:hAnsiTheme="minorHAnsi" w:cstheme="minorHAnsi"/>
                <w:color w:val="000000" w:themeColor="text1"/>
              </w:rPr>
            </w:pPr>
          </w:p>
        </w:tc>
        <w:tc>
          <w:tcPr>
            <w:tcW w:w="384" w:type="dxa"/>
            <w:tcBorders>
              <w:top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A3834" w:rsidRPr="00AA3834" w:rsidRDefault="00AA3834" w:rsidP="00AA3834">
            <w:pPr>
              <w:rPr>
                <w:rFonts w:asciiTheme="minorHAnsi" w:eastAsia="Times New Roman" w:hAnsiTheme="minorHAnsi" w:cstheme="minorHAnsi"/>
                <w:color w:val="000000" w:themeColor="text1"/>
              </w:rPr>
            </w:pPr>
            <w:r w:rsidRPr="00AA3834">
              <w:rPr>
                <w:rFonts w:asciiTheme="minorHAnsi" w:eastAsia="Times New Roman" w:hAnsiTheme="minorHAnsi" w:cstheme="minorHAnsi"/>
                <w:color w:val="000000" w:themeColor="text1"/>
              </w:rPr>
              <w:t>d</w:t>
            </w:r>
          </w:p>
        </w:tc>
        <w:tc>
          <w:tcPr>
            <w:tcW w:w="5245" w:type="dxa"/>
            <w:tcBorders>
              <w:top w:val="single" w:sz="5" w:space="0" w:color="00000A"/>
              <w:left w:val="single" w:sz="6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A3834" w:rsidRPr="00AA3834" w:rsidRDefault="00AA3834" w:rsidP="00AA3834">
            <w:pPr>
              <w:rPr>
                <w:rFonts w:asciiTheme="minorHAnsi" w:eastAsia="Times New Roman" w:hAnsiTheme="minorHAnsi" w:cstheme="minorHAnsi"/>
                <w:color w:val="000000" w:themeColor="text1"/>
              </w:rPr>
            </w:pPr>
            <w:r w:rsidRPr="00AA3834">
              <w:rPr>
                <w:rFonts w:asciiTheme="minorHAnsi" w:eastAsia="Times New Roman" w:hAnsiTheme="minorHAnsi" w:cstheme="minorHAnsi"/>
                <w:color w:val="000000" w:themeColor="text1"/>
              </w:rPr>
              <w:t>Pozostałe</w:t>
            </w:r>
          </w:p>
        </w:tc>
        <w:tc>
          <w:tcPr>
            <w:tcW w:w="3039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A3834" w:rsidRPr="00AA3834" w:rsidRDefault="00AA3834" w:rsidP="00AA3834">
            <w:pPr>
              <w:rPr>
                <w:rFonts w:asciiTheme="minorHAnsi" w:eastAsia="Times New Roman" w:hAnsiTheme="minorHAnsi" w:cstheme="minorHAnsi"/>
                <w:color w:val="000000" w:themeColor="text1"/>
              </w:rPr>
            </w:pPr>
            <w:r w:rsidRPr="00AA3834">
              <w:rPr>
                <w:rFonts w:asciiTheme="minorHAnsi" w:eastAsia="Times New Roman" w:hAnsiTheme="minorHAnsi" w:cstheme="minorHAnsi"/>
                <w:color w:val="000000" w:themeColor="text1"/>
              </w:rPr>
              <w:t>3 031 038,00</w:t>
            </w:r>
          </w:p>
        </w:tc>
      </w:tr>
      <w:tr w:rsidR="00AA3834" w:rsidRPr="00AA3834" w:rsidTr="00AA3834">
        <w:trPr>
          <w:trHeight w:val="277"/>
          <w:jc w:val="center"/>
        </w:trPr>
        <w:tc>
          <w:tcPr>
            <w:tcW w:w="620" w:type="dxa"/>
            <w:gridSpan w:val="2"/>
            <w:tcBorders>
              <w:top w:val="single" w:sz="6" w:space="0" w:color="00000A"/>
              <w:left w:val="single" w:sz="5" w:space="0" w:color="00000A"/>
              <w:bottom w:val="single" w:sz="6" w:space="0" w:color="00000A"/>
              <w:right w:val="single" w:sz="5" w:space="0" w:color="00000A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A3834" w:rsidRPr="00AA3834" w:rsidRDefault="00AA3834" w:rsidP="00AA3834">
            <w:pPr>
              <w:rPr>
                <w:rFonts w:asciiTheme="minorHAnsi" w:eastAsia="Times New Roman" w:hAnsiTheme="minorHAnsi" w:cstheme="minorHAnsi"/>
                <w:b/>
                <w:color w:val="000000" w:themeColor="text1"/>
              </w:rPr>
            </w:pPr>
            <w:r w:rsidRPr="00AA3834">
              <w:rPr>
                <w:rFonts w:asciiTheme="minorHAnsi" w:eastAsia="Times New Roman" w:hAnsiTheme="minorHAnsi" w:cstheme="minorHAnsi"/>
                <w:b/>
                <w:color w:val="000000" w:themeColor="text1"/>
              </w:rPr>
              <w:t>2</w:t>
            </w:r>
          </w:p>
        </w:tc>
        <w:tc>
          <w:tcPr>
            <w:tcW w:w="5245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A3834" w:rsidRPr="00AA3834" w:rsidRDefault="00AA3834" w:rsidP="00AA3834">
            <w:pPr>
              <w:rPr>
                <w:rFonts w:asciiTheme="minorHAnsi" w:eastAsia="Times New Roman" w:hAnsiTheme="minorHAnsi" w:cstheme="minorHAnsi"/>
                <w:color w:val="000000" w:themeColor="text1"/>
              </w:rPr>
            </w:pPr>
            <w:r w:rsidRPr="00AA3834">
              <w:rPr>
                <w:rFonts w:asciiTheme="minorHAnsi" w:eastAsia="Times New Roman" w:hAnsiTheme="minorHAnsi" w:cstheme="minorHAnsi"/>
                <w:b/>
                <w:color w:val="000000" w:themeColor="text1"/>
              </w:rPr>
              <w:t>Udział w dochodach budżetu państwa</w:t>
            </w:r>
          </w:p>
        </w:tc>
        <w:tc>
          <w:tcPr>
            <w:tcW w:w="3039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A3834" w:rsidRPr="00AA3834" w:rsidRDefault="00AA3834" w:rsidP="00AA3834">
            <w:pPr>
              <w:rPr>
                <w:rFonts w:asciiTheme="minorHAnsi" w:eastAsia="Times New Roman" w:hAnsiTheme="minorHAnsi" w:cstheme="minorHAnsi"/>
                <w:color w:val="000000" w:themeColor="text1"/>
              </w:rPr>
            </w:pPr>
            <w:r w:rsidRPr="00AA3834">
              <w:rPr>
                <w:rFonts w:asciiTheme="minorHAnsi" w:eastAsia="Times New Roman" w:hAnsiTheme="minorHAnsi" w:cstheme="minorHAnsi"/>
                <w:b/>
                <w:color w:val="000000" w:themeColor="text1"/>
              </w:rPr>
              <w:t>26 944 299,00</w:t>
            </w:r>
          </w:p>
        </w:tc>
      </w:tr>
      <w:tr w:rsidR="00AA3834" w:rsidRPr="00AA3834" w:rsidTr="00AA3834">
        <w:trPr>
          <w:trHeight w:val="277"/>
          <w:jc w:val="center"/>
        </w:trPr>
        <w:tc>
          <w:tcPr>
            <w:tcW w:w="2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A3834" w:rsidRPr="00AA3834" w:rsidRDefault="00AA3834" w:rsidP="00AA3834">
            <w:pPr>
              <w:rPr>
                <w:rFonts w:asciiTheme="minorHAnsi" w:eastAsia="Calibri" w:hAnsiTheme="minorHAnsi" w:cstheme="minorHAnsi"/>
                <w:color w:val="000000" w:themeColor="text1"/>
              </w:rPr>
            </w:pPr>
          </w:p>
        </w:tc>
        <w:tc>
          <w:tcPr>
            <w:tcW w:w="384" w:type="dxa"/>
            <w:tcBorders>
              <w:top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A3834" w:rsidRPr="00AA3834" w:rsidRDefault="00AA3834" w:rsidP="00AA3834">
            <w:pPr>
              <w:rPr>
                <w:rFonts w:asciiTheme="minorHAnsi" w:eastAsia="Times New Roman" w:hAnsiTheme="minorHAnsi" w:cstheme="minorHAnsi"/>
                <w:color w:val="000000" w:themeColor="text1"/>
              </w:rPr>
            </w:pPr>
            <w:r w:rsidRPr="00AA3834">
              <w:rPr>
                <w:rFonts w:asciiTheme="minorHAnsi" w:eastAsia="Times New Roman" w:hAnsiTheme="minorHAnsi" w:cstheme="minorHAnsi"/>
                <w:color w:val="000000" w:themeColor="text1"/>
              </w:rPr>
              <w:t>a</w:t>
            </w:r>
          </w:p>
        </w:tc>
        <w:tc>
          <w:tcPr>
            <w:tcW w:w="5245" w:type="dxa"/>
            <w:tcBorders>
              <w:top w:val="single" w:sz="5" w:space="0" w:color="00000A"/>
              <w:left w:val="single" w:sz="6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A3834" w:rsidRPr="00AA3834" w:rsidRDefault="00AA3834" w:rsidP="00AA3834">
            <w:pPr>
              <w:rPr>
                <w:rFonts w:asciiTheme="minorHAnsi" w:eastAsia="Times New Roman" w:hAnsiTheme="minorHAnsi" w:cstheme="minorHAnsi"/>
                <w:color w:val="000000" w:themeColor="text1"/>
              </w:rPr>
            </w:pPr>
            <w:r w:rsidRPr="00AA3834">
              <w:rPr>
                <w:rFonts w:asciiTheme="minorHAnsi" w:eastAsia="Times New Roman" w:hAnsiTheme="minorHAnsi" w:cstheme="minorHAnsi"/>
                <w:color w:val="000000" w:themeColor="text1"/>
              </w:rPr>
              <w:t>Podatek dochodowy od osób fizycznych</w:t>
            </w:r>
          </w:p>
        </w:tc>
        <w:tc>
          <w:tcPr>
            <w:tcW w:w="3039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A3834" w:rsidRPr="00AA3834" w:rsidRDefault="00AA3834" w:rsidP="00AA3834">
            <w:pPr>
              <w:rPr>
                <w:rFonts w:asciiTheme="minorHAnsi" w:eastAsia="Times New Roman" w:hAnsiTheme="minorHAnsi" w:cstheme="minorHAnsi"/>
                <w:color w:val="000000" w:themeColor="text1"/>
              </w:rPr>
            </w:pPr>
            <w:r w:rsidRPr="00AA3834">
              <w:rPr>
                <w:rFonts w:asciiTheme="minorHAnsi" w:eastAsia="Times New Roman" w:hAnsiTheme="minorHAnsi" w:cstheme="minorHAnsi"/>
                <w:color w:val="000000" w:themeColor="text1"/>
              </w:rPr>
              <w:t>26 814 148,00</w:t>
            </w:r>
          </w:p>
        </w:tc>
      </w:tr>
      <w:tr w:rsidR="00AA3834" w:rsidRPr="00AA3834" w:rsidTr="00AA3834">
        <w:trPr>
          <w:trHeight w:val="292"/>
          <w:jc w:val="center"/>
        </w:trPr>
        <w:tc>
          <w:tcPr>
            <w:tcW w:w="2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A3834" w:rsidRPr="00AA3834" w:rsidRDefault="00AA3834" w:rsidP="00AA3834">
            <w:pPr>
              <w:rPr>
                <w:rFonts w:asciiTheme="minorHAnsi" w:eastAsia="Calibri" w:hAnsiTheme="minorHAnsi" w:cstheme="minorHAnsi"/>
                <w:color w:val="000000" w:themeColor="text1"/>
              </w:rPr>
            </w:pPr>
          </w:p>
        </w:tc>
        <w:tc>
          <w:tcPr>
            <w:tcW w:w="384" w:type="dxa"/>
            <w:tcBorders>
              <w:top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A3834" w:rsidRPr="00AA3834" w:rsidRDefault="00AA3834" w:rsidP="00AA3834">
            <w:pPr>
              <w:rPr>
                <w:rFonts w:asciiTheme="minorHAnsi" w:eastAsia="Times New Roman" w:hAnsiTheme="minorHAnsi" w:cstheme="minorHAnsi"/>
                <w:color w:val="000000" w:themeColor="text1"/>
              </w:rPr>
            </w:pPr>
            <w:r w:rsidRPr="00AA3834">
              <w:rPr>
                <w:rFonts w:asciiTheme="minorHAnsi" w:eastAsia="Times New Roman" w:hAnsiTheme="minorHAnsi" w:cstheme="minorHAnsi"/>
                <w:color w:val="000000" w:themeColor="text1"/>
              </w:rPr>
              <w:t>b</w:t>
            </w:r>
          </w:p>
        </w:tc>
        <w:tc>
          <w:tcPr>
            <w:tcW w:w="5245" w:type="dxa"/>
            <w:tcBorders>
              <w:top w:val="single" w:sz="5" w:space="0" w:color="00000A"/>
              <w:left w:val="single" w:sz="6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A3834" w:rsidRPr="00AA3834" w:rsidRDefault="00AA3834" w:rsidP="00AA3834">
            <w:pPr>
              <w:rPr>
                <w:rFonts w:asciiTheme="minorHAnsi" w:eastAsia="Times New Roman" w:hAnsiTheme="minorHAnsi" w:cstheme="minorHAnsi"/>
                <w:color w:val="000000" w:themeColor="text1"/>
              </w:rPr>
            </w:pPr>
            <w:r w:rsidRPr="00AA3834">
              <w:rPr>
                <w:rFonts w:asciiTheme="minorHAnsi" w:eastAsia="Times New Roman" w:hAnsiTheme="minorHAnsi" w:cstheme="minorHAnsi"/>
                <w:color w:val="000000" w:themeColor="text1"/>
              </w:rPr>
              <w:t>Podatek dochodowy od osób prawnych</w:t>
            </w:r>
          </w:p>
        </w:tc>
        <w:tc>
          <w:tcPr>
            <w:tcW w:w="3039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A3834" w:rsidRPr="00AA3834" w:rsidRDefault="00AA3834" w:rsidP="00AA3834">
            <w:pPr>
              <w:rPr>
                <w:rFonts w:asciiTheme="minorHAnsi" w:eastAsia="Times New Roman" w:hAnsiTheme="minorHAnsi" w:cstheme="minorHAnsi"/>
                <w:color w:val="000000" w:themeColor="text1"/>
              </w:rPr>
            </w:pPr>
            <w:r w:rsidRPr="00AA3834">
              <w:rPr>
                <w:rFonts w:asciiTheme="minorHAnsi" w:eastAsia="Times New Roman" w:hAnsiTheme="minorHAnsi" w:cstheme="minorHAnsi"/>
                <w:color w:val="000000" w:themeColor="text1"/>
              </w:rPr>
              <w:t>130 151,00</w:t>
            </w:r>
          </w:p>
        </w:tc>
      </w:tr>
      <w:tr w:rsidR="00AA3834" w:rsidRPr="00AA3834" w:rsidTr="00AA3834">
        <w:trPr>
          <w:trHeight w:val="277"/>
          <w:jc w:val="center"/>
        </w:trPr>
        <w:tc>
          <w:tcPr>
            <w:tcW w:w="620" w:type="dxa"/>
            <w:gridSpan w:val="2"/>
            <w:tcBorders>
              <w:top w:val="single" w:sz="6" w:space="0" w:color="00000A"/>
              <w:left w:val="single" w:sz="5" w:space="0" w:color="00000A"/>
              <w:bottom w:val="single" w:sz="6" w:space="0" w:color="00000A"/>
              <w:right w:val="single" w:sz="5" w:space="0" w:color="00000A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A3834" w:rsidRPr="00AA3834" w:rsidRDefault="00AA3834" w:rsidP="00AA3834">
            <w:pPr>
              <w:rPr>
                <w:rFonts w:asciiTheme="minorHAnsi" w:eastAsia="Times New Roman" w:hAnsiTheme="minorHAnsi" w:cstheme="minorHAnsi"/>
                <w:b/>
                <w:color w:val="000000" w:themeColor="text1"/>
              </w:rPr>
            </w:pPr>
            <w:r w:rsidRPr="00AA3834">
              <w:rPr>
                <w:rFonts w:asciiTheme="minorHAnsi" w:eastAsia="Times New Roman" w:hAnsiTheme="minorHAnsi" w:cstheme="minorHAnsi"/>
                <w:b/>
                <w:color w:val="000000" w:themeColor="text1"/>
              </w:rPr>
              <w:t>3</w:t>
            </w:r>
          </w:p>
        </w:tc>
        <w:tc>
          <w:tcPr>
            <w:tcW w:w="5245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A3834" w:rsidRPr="00AA3834" w:rsidRDefault="00AA3834" w:rsidP="00AA3834">
            <w:pPr>
              <w:rPr>
                <w:rFonts w:asciiTheme="minorHAnsi" w:eastAsia="Times New Roman" w:hAnsiTheme="minorHAnsi" w:cstheme="minorHAnsi"/>
                <w:color w:val="000000" w:themeColor="text1"/>
              </w:rPr>
            </w:pPr>
            <w:r w:rsidRPr="00AA3834">
              <w:rPr>
                <w:rFonts w:asciiTheme="minorHAnsi" w:eastAsia="Times New Roman" w:hAnsiTheme="minorHAnsi" w:cstheme="minorHAnsi"/>
                <w:b/>
                <w:color w:val="000000" w:themeColor="text1"/>
              </w:rPr>
              <w:t>Subwencja ogólna</w:t>
            </w:r>
          </w:p>
        </w:tc>
        <w:tc>
          <w:tcPr>
            <w:tcW w:w="3039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A3834" w:rsidRPr="00AA3834" w:rsidRDefault="00AA3834" w:rsidP="00AA3834">
            <w:pPr>
              <w:rPr>
                <w:rFonts w:asciiTheme="minorHAnsi" w:eastAsia="Times New Roman" w:hAnsiTheme="minorHAnsi" w:cstheme="minorHAnsi"/>
                <w:color w:val="000000" w:themeColor="text1"/>
              </w:rPr>
            </w:pPr>
            <w:r w:rsidRPr="00AA3834">
              <w:rPr>
                <w:rFonts w:asciiTheme="minorHAnsi" w:eastAsia="Times New Roman" w:hAnsiTheme="minorHAnsi" w:cstheme="minorHAnsi"/>
                <w:b/>
                <w:color w:val="000000" w:themeColor="text1"/>
              </w:rPr>
              <w:t>14 347 144,00</w:t>
            </w:r>
          </w:p>
        </w:tc>
      </w:tr>
      <w:tr w:rsidR="00AA3834" w:rsidRPr="00AA3834" w:rsidTr="00AA3834">
        <w:trPr>
          <w:trHeight w:val="292"/>
          <w:jc w:val="center"/>
        </w:trPr>
        <w:tc>
          <w:tcPr>
            <w:tcW w:w="620" w:type="dxa"/>
            <w:gridSpan w:val="2"/>
            <w:tcBorders>
              <w:top w:val="single" w:sz="6" w:space="0" w:color="00000A"/>
              <w:left w:val="single" w:sz="5" w:space="0" w:color="00000A"/>
              <w:bottom w:val="single" w:sz="6" w:space="0" w:color="00000A"/>
              <w:right w:val="single" w:sz="5" w:space="0" w:color="00000A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A3834" w:rsidRPr="00AA3834" w:rsidRDefault="00AA3834" w:rsidP="00AA3834">
            <w:pPr>
              <w:rPr>
                <w:rFonts w:asciiTheme="minorHAnsi" w:eastAsia="Times New Roman" w:hAnsiTheme="minorHAnsi" w:cstheme="minorHAnsi"/>
                <w:b/>
                <w:color w:val="000000" w:themeColor="text1"/>
              </w:rPr>
            </w:pPr>
            <w:r w:rsidRPr="00AA3834">
              <w:rPr>
                <w:rFonts w:asciiTheme="minorHAnsi" w:eastAsia="Times New Roman" w:hAnsiTheme="minorHAnsi" w:cstheme="minorHAnsi"/>
                <w:b/>
                <w:color w:val="000000" w:themeColor="text1"/>
              </w:rPr>
              <w:t>4</w:t>
            </w:r>
          </w:p>
        </w:tc>
        <w:tc>
          <w:tcPr>
            <w:tcW w:w="5245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A3834" w:rsidRPr="00AA3834" w:rsidRDefault="00AA3834" w:rsidP="00AA3834">
            <w:pPr>
              <w:rPr>
                <w:rFonts w:asciiTheme="minorHAnsi" w:eastAsia="Times New Roman" w:hAnsiTheme="minorHAnsi" w:cstheme="minorHAnsi"/>
                <w:b/>
                <w:color w:val="000000" w:themeColor="text1"/>
              </w:rPr>
            </w:pPr>
            <w:r w:rsidRPr="00AA3834">
              <w:rPr>
                <w:rFonts w:asciiTheme="minorHAnsi" w:eastAsia="Times New Roman" w:hAnsiTheme="minorHAnsi" w:cstheme="minorHAnsi"/>
                <w:b/>
                <w:color w:val="000000" w:themeColor="text1"/>
              </w:rPr>
              <w:t>Dotacje celowe</w:t>
            </w:r>
          </w:p>
        </w:tc>
        <w:tc>
          <w:tcPr>
            <w:tcW w:w="3039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A3834" w:rsidRPr="00AA3834" w:rsidRDefault="00AA3834" w:rsidP="00AA3834">
            <w:pPr>
              <w:rPr>
                <w:rFonts w:asciiTheme="minorHAnsi" w:eastAsia="Times New Roman" w:hAnsiTheme="minorHAnsi" w:cstheme="minorHAnsi"/>
                <w:b/>
                <w:color w:val="000000" w:themeColor="text1"/>
              </w:rPr>
            </w:pPr>
            <w:r w:rsidRPr="00AA3834">
              <w:rPr>
                <w:rFonts w:asciiTheme="minorHAnsi" w:eastAsia="Times New Roman" w:hAnsiTheme="minorHAnsi" w:cstheme="minorHAnsi"/>
                <w:b/>
                <w:color w:val="000000" w:themeColor="text1"/>
              </w:rPr>
              <w:t>2 877 146,00</w:t>
            </w:r>
          </w:p>
        </w:tc>
      </w:tr>
      <w:tr w:rsidR="00AA3834" w:rsidRPr="00AA3834" w:rsidTr="00AA3834">
        <w:trPr>
          <w:trHeight w:val="524"/>
          <w:jc w:val="center"/>
        </w:trPr>
        <w:tc>
          <w:tcPr>
            <w:tcW w:w="2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A3834" w:rsidRPr="00AA3834" w:rsidRDefault="00AA3834" w:rsidP="00AA3834">
            <w:pPr>
              <w:rPr>
                <w:rFonts w:asciiTheme="minorHAnsi" w:eastAsia="Calibri" w:hAnsiTheme="minorHAnsi" w:cstheme="minorHAnsi"/>
                <w:color w:val="000000" w:themeColor="text1"/>
              </w:rPr>
            </w:pPr>
          </w:p>
        </w:tc>
        <w:tc>
          <w:tcPr>
            <w:tcW w:w="384" w:type="dxa"/>
            <w:tcBorders>
              <w:top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A3834" w:rsidRPr="00AA3834" w:rsidRDefault="00AA3834" w:rsidP="00AA3834">
            <w:pPr>
              <w:rPr>
                <w:rFonts w:asciiTheme="minorHAnsi" w:eastAsia="Times New Roman" w:hAnsiTheme="minorHAnsi" w:cstheme="minorHAnsi"/>
                <w:color w:val="000000" w:themeColor="text1"/>
              </w:rPr>
            </w:pPr>
            <w:r w:rsidRPr="00AA3834">
              <w:rPr>
                <w:rFonts w:asciiTheme="minorHAnsi" w:eastAsia="Times New Roman" w:hAnsiTheme="minorHAnsi" w:cstheme="minorHAnsi"/>
                <w:color w:val="000000" w:themeColor="text1"/>
              </w:rPr>
              <w:t>a</w:t>
            </w:r>
          </w:p>
        </w:tc>
        <w:tc>
          <w:tcPr>
            <w:tcW w:w="5245" w:type="dxa"/>
            <w:tcBorders>
              <w:top w:val="single" w:sz="5" w:space="0" w:color="00000A"/>
              <w:left w:val="single" w:sz="6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A3834" w:rsidRPr="00AA3834" w:rsidRDefault="00AA3834" w:rsidP="00AA3834">
            <w:pPr>
              <w:rPr>
                <w:rFonts w:asciiTheme="minorHAnsi" w:eastAsia="Times New Roman" w:hAnsiTheme="minorHAnsi" w:cstheme="minorHAnsi"/>
                <w:color w:val="000000" w:themeColor="text1"/>
              </w:rPr>
            </w:pPr>
            <w:r w:rsidRPr="00AA3834">
              <w:rPr>
                <w:rFonts w:asciiTheme="minorHAnsi" w:eastAsia="Times New Roman" w:hAnsiTheme="minorHAnsi" w:cstheme="minorHAnsi"/>
                <w:color w:val="000000" w:themeColor="text1"/>
              </w:rPr>
              <w:t>Z budżetu państwa na realizację zadań bieżących zleconych z zakresu administracji rządowej</w:t>
            </w:r>
          </w:p>
        </w:tc>
        <w:tc>
          <w:tcPr>
            <w:tcW w:w="3039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A3834" w:rsidRPr="00AA3834" w:rsidRDefault="00AA3834" w:rsidP="00AA3834">
            <w:pPr>
              <w:rPr>
                <w:rFonts w:asciiTheme="minorHAnsi" w:eastAsia="Times New Roman" w:hAnsiTheme="minorHAnsi" w:cstheme="minorHAnsi"/>
                <w:color w:val="000000" w:themeColor="text1"/>
              </w:rPr>
            </w:pPr>
            <w:r w:rsidRPr="00AA3834">
              <w:rPr>
                <w:rFonts w:asciiTheme="minorHAnsi" w:eastAsia="Times New Roman" w:hAnsiTheme="minorHAnsi" w:cstheme="minorHAnsi"/>
                <w:b/>
                <w:color w:val="000000" w:themeColor="text1"/>
              </w:rPr>
              <w:t>2 483 926,00</w:t>
            </w:r>
          </w:p>
        </w:tc>
      </w:tr>
      <w:tr w:rsidR="00AA3834" w:rsidRPr="00AA3834" w:rsidTr="00AA3834">
        <w:trPr>
          <w:trHeight w:val="277"/>
          <w:jc w:val="center"/>
        </w:trPr>
        <w:tc>
          <w:tcPr>
            <w:tcW w:w="2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A3834" w:rsidRPr="00AA3834" w:rsidRDefault="00AA3834" w:rsidP="00AA3834">
            <w:pPr>
              <w:rPr>
                <w:rFonts w:asciiTheme="minorHAnsi" w:eastAsia="Calibri" w:hAnsiTheme="minorHAnsi" w:cstheme="minorHAnsi"/>
                <w:color w:val="000000" w:themeColor="text1"/>
              </w:rPr>
            </w:pPr>
          </w:p>
        </w:tc>
        <w:tc>
          <w:tcPr>
            <w:tcW w:w="384" w:type="dxa"/>
            <w:tcBorders>
              <w:top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A3834" w:rsidRPr="00AA3834" w:rsidRDefault="00AA3834" w:rsidP="00AA3834">
            <w:pPr>
              <w:rPr>
                <w:rFonts w:asciiTheme="minorHAnsi" w:eastAsia="Times New Roman" w:hAnsiTheme="minorHAnsi" w:cstheme="minorHAnsi"/>
                <w:color w:val="000000" w:themeColor="text1"/>
              </w:rPr>
            </w:pPr>
            <w:r w:rsidRPr="00AA3834">
              <w:rPr>
                <w:rFonts w:asciiTheme="minorHAnsi" w:eastAsia="Times New Roman" w:hAnsiTheme="minorHAnsi" w:cstheme="minorHAnsi"/>
                <w:color w:val="000000" w:themeColor="text1"/>
              </w:rPr>
              <w:t>b</w:t>
            </w:r>
          </w:p>
        </w:tc>
        <w:tc>
          <w:tcPr>
            <w:tcW w:w="5245" w:type="dxa"/>
            <w:tcBorders>
              <w:top w:val="single" w:sz="5" w:space="0" w:color="00000A"/>
              <w:left w:val="single" w:sz="6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A3834" w:rsidRPr="00AA3834" w:rsidRDefault="00AA3834" w:rsidP="00AA3834">
            <w:pPr>
              <w:rPr>
                <w:rFonts w:asciiTheme="minorHAnsi" w:eastAsia="Times New Roman" w:hAnsiTheme="minorHAnsi" w:cstheme="minorHAnsi"/>
                <w:color w:val="000000" w:themeColor="text1"/>
              </w:rPr>
            </w:pPr>
            <w:r w:rsidRPr="00AA3834">
              <w:rPr>
                <w:rFonts w:asciiTheme="minorHAnsi" w:eastAsia="Times New Roman" w:hAnsiTheme="minorHAnsi" w:cstheme="minorHAnsi"/>
                <w:color w:val="000000" w:themeColor="text1"/>
              </w:rPr>
              <w:t>Z budżetu państwa na realizację zadań własnych</w:t>
            </w:r>
          </w:p>
        </w:tc>
        <w:tc>
          <w:tcPr>
            <w:tcW w:w="3039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A3834" w:rsidRPr="00AA3834" w:rsidRDefault="00AA3834" w:rsidP="00AA3834">
            <w:pPr>
              <w:rPr>
                <w:rFonts w:asciiTheme="minorHAnsi" w:eastAsia="Times New Roman" w:hAnsiTheme="minorHAnsi" w:cstheme="minorHAnsi"/>
                <w:color w:val="000000" w:themeColor="text1"/>
                <w:highlight w:val="yellow"/>
              </w:rPr>
            </w:pPr>
            <w:r w:rsidRPr="00AA3834">
              <w:rPr>
                <w:rFonts w:asciiTheme="minorHAnsi" w:eastAsia="Times New Roman" w:hAnsiTheme="minorHAnsi" w:cstheme="minorHAnsi"/>
                <w:b/>
                <w:color w:val="000000" w:themeColor="text1"/>
              </w:rPr>
              <w:t>393 220,00</w:t>
            </w:r>
          </w:p>
        </w:tc>
      </w:tr>
      <w:tr w:rsidR="00AA3834" w:rsidRPr="00AA3834" w:rsidTr="00AA3834">
        <w:trPr>
          <w:trHeight w:val="308"/>
          <w:jc w:val="center"/>
        </w:trPr>
        <w:tc>
          <w:tcPr>
            <w:tcW w:w="620" w:type="dxa"/>
            <w:gridSpan w:val="2"/>
            <w:tcBorders>
              <w:top w:val="single" w:sz="6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A3834" w:rsidRPr="00AA3834" w:rsidRDefault="00AA3834" w:rsidP="00AA3834">
            <w:pPr>
              <w:rPr>
                <w:rFonts w:asciiTheme="minorHAnsi" w:eastAsia="Times New Roman" w:hAnsiTheme="minorHAnsi" w:cstheme="minorHAnsi"/>
                <w:color w:val="000000" w:themeColor="text1"/>
              </w:rPr>
            </w:pPr>
            <w:r w:rsidRPr="00AA3834">
              <w:rPr>
                <w:rFonts w:asciiTheme="minorHAnsi" w:eastAsia="Times New Roman" w:hAnsiTheme="minorHAnsi" w:cstheme="minorHAnsi"/>
                <w:b/>
                <w:color w:val="000000" w:themeColor="text1"/>
              </w:rPr>
              <w:t>II</w:t>
            </w:r>
          </w:p>
        </w:tc>
        <w:tc>
          <w:tcPr>
            <w:tcW w:w="5245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A3834" w:rsidRPr="00AA3834" w:rsidRDefault="00AA3834" w:rsidP="00AA3834">
            <w:pPr>
              <w:rPr>
                <w:rFonts w:asciiTheme="minorHAnsi" w:eastAsia="Times New Roman" w:hAnsiTheme="minorHAnsi" w:cstheme="minorHAnsi"/>
                <w:color w:val="000000" w:themeColor="text1"/>
              </w:rPr>
            </w:pPr>
            <w:r w:rsidRPr="00AA3834">
              <w:rPr>
                <w:rFonts w:asciiTheme="minorHAnsi" w:eastAsia="Times New Roman" w:hAnsiTheme="minorHAnsi" w:cstheme="minorHAnsi"/>
                <w:b/>
                <w:color w:val="000000" w:themeColor="text1"/>
              </w:rPr>
              <w:t>Dochody majątkowe</w:t>
            </w:r>
          </w:p>
        </w:tc>
        <w:tc>
          <w:tcPr>
            <w:tcW w:w="3039" w:type="dxa"/>
            <w:tcBorders>
              <w:top w:val="single" w:sz="5" w:space="0" w:color="00000A"/>
              <w:left w:val="single" w:sz="5" w:space="0" w:color="00000A"/>
              <w:bottom w:val="single" w:sz="5" w:space="0" w:color="00000A"/>
              <w:right w:val="single" w:sz="5" w:space="0" w:color="00000A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A3834" w:rsidRPr="00AA3834" w:rsidRDefault="00AA3834" w:rsidP="00AA3834">
            <w:pPr>
              <w:rPr>
                <w:rFonts w:asciiTheme="minorHAnsi" w:eastAsia="Times New Roman" w:hAnsiTheme="minorHAnsi" w:cstheme="minorHAnsi"/>
                <w:color w:val="000000" w:themeColor="text1"/>
              </w:rPr>
            </w:pPr>
            <w:r w:rsidRPr="00AA3834">
              <w:rPr>
                <w:rFonts w:asciiTheme="minorHAnsi" w:eastAsia="Times New Roman" w:hAnsiTheme="minorHAnsi" w:cstheme="minorHAnsi"/>
                <w:b/>
                <w:color w:val="000000" w:themeColor="text1"/>
                <w:u w:val="single"/>
              </w:rPr>
              <w:t>2 036 442,10</w:t>
            </w:r>
          </w:p>
        </w:tc>
      </w:tr>
    </w:tbl>
    <w:p w:rsidR="00AA3834" w:rsidRPr="00AA3834" w:rsidRDefault="00AA3834" w:rsidP="00AA3834">
      <w:pPr>
        <w:spacing w:before="240" w:line="360" w:lineRule="auto"/>
        <w:rPr>
          <w:rFonts w:asciiTheme="minorHAnsi" w:eastAsia="Times New Roman" w:hAnsiTheme="minorHAnsi" w:cstheme="minorHAnsi"/>
          <w:b/>
          <w:color w:val="000000" w:themeColor="text1"/>
        </w:rPr>
      </w:pPr>
    </w:p>
    <w:p w:rsidR="00AA3834" w:rsidRPr="00AA3834" w:rsidRDefault="00AA3834" w:rsidP="00AA3834">
      <w:pPr>
        <w:spacing w:before="240" w:line="360" w:lineRule="auto"/>
        <w:rPr>
          <w:rFonts w:asciiTheme="minorHAnsi" w:eastAsia="Times New Roman" w:hAnsiTheme="minorHAnsi" w:cstheme="minorHAnsi"/>
          <w:b/>
          <w:color w:val="000000" w:themeColor="text1"/>
          <w:spacing w:val="8"/>
          <w:u w:val="single"/>
        </w:rPr>
      </w:pPr>
      <w:r w:rsidRPr="00AA3834">
        <w:rPr>
          <w:rFonts w:asciiTheme="minorHAnsi" w:eastAsia="Times New Roman" w:hAnsiTheme="minorHAnsi" w:cstheme="minorHAnsi"/>
          <w:b/>
          <w:color w:val="000000" w:themeColor="text1"/>
          <w:spacing w:val="8"/>
          <w:u w:val="single"/>
        </w:rPr>
        <w:t xml:space="preserve">Omówienie planu dochodów w/g działów, rozdziałów i paragrafów </w:t>
      </w:r>
    </w:p>
    <w:p w:rsidR="00AA3834" w:rsidRPr="00AA3834" w:rsidRDefault="00AA3834" w:rsidP="00AA3834">
      <w:pPr>
        <w:spacing w:before="240" w:line="360" w:lineRule="auto"/>
        <w:rPr>
          <w:rFonts w:asciiTheme="minorHAnsi" w:eastAsia="Times New Roman" w:hAnsiTheme="minorHAnsi" w:cstheme="minorHAnsi"/>
          <w:bCs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b/>
          <w:color w:val="000000" w:themeColor="text1"/>
          <w:u w:val="single"/>
        </w:rPr>
        <w:t>I. Dział 010 ROLNICTWO I ŁOWIECTWO – plan 2 704 500,00 zł, w tym:</w:t>
      </w:r>
    </w:p>
    <w:p w:rsidR="00AA3834" w:rsidRPr="00AA3834" w:rsidRDefault="00AA3834" w:rsidP="00AA3834">
      <w:pPr>
        <w:spacing w:line="360" w:lineRule="auto"/>
        <w:rPr>
          <w:rFonts w:asciiTheme="minorHAnsi" w:eastAsia="Times New Roman" w:hAnsiTheme="minorHAnsi" w:cstheme="minorHAnsi"/>
          <w:bCs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b/>
          <w:color w:val="000000" w:themeColor="text1"/>
        </w:rPr>
        <w:t xml:space="preserve">- </w:t>
      </w:r>
      <w:r w:rsidRPr="00AA3834">
        <w:rPr>
          <w:rFonts w:asciiTheme="minorHAnsi" w:eastAsia="Times New Roman" w:hAnsiTheme="minorHAnsi" w:cstheme="minorHAnsi"/>
          <w:bCs/>
          <w:color w:val="000000" w:themeColor="text1"/>
        </w:rPr>
        <w:t>wpływy z usług</w:t>
      </w:r>
      <w:r w:rsidRPr="00AA3834">
        <w:rPr>
          <w:rFonts w:asciiTheme="minorHAnsi" w:eastAsia="Times New Roman" w:hAnsiTheme="minorHAnsi" w:cstheme="minorHAnsi"/>
          <w:b/>
          <w:color w:val="000000" w:themeColor="text1"/>
        </w:rPr>
        <w:t xml:space="preserve"> </w:t>
      </w:r>
      <w:r w:rsidRPr="00AA3834">
        <w:rPr>
          <w:rFonts w:asciiTheme="minorHAnsi" w:eastAsia="Times New Roman" w:hAnsiTheme="minorHAnsi" w:cstheme="minorHAnsi"/>
          <w:bCs/>
          <w:color w:val="000000" w:themeColor="text1"/>
        </w:rPr>
        <w:t xml:space="preserve">plan 2 700 000,00 zł – są to wpłaty od mieszkańców i firm za dostarczoną wodę </w:t>
      </w:r>
      <w:r w:rsidRPr="00AA3834">
        <w:rPr>
          <w:rFonts w:asciiTheme="minorHAnsi" w:eastAsia="Times New Roman" w:hAnsiTheme="minorHAnsi" w:cstheme="minorHAnsi"/>
          <w:bCs/>
          <w:color w:val="000000" w:themeColor="text1"/>
        </w:rPr>
        <w:br/>
        <w:t>i odprowadzone ścieki.</w:t>
      </w:r>
    </w:p>
    <w:p w:rsidR="00AA3834" w:rsidRPr="00AA3834" w:rsidRDefault="00AA3834" w:rsidP="00AA3834">
      <w:pPr>
        <w:spacing w:line="360" w:lineRule="auto"/>
        <w:rPr>
          <w:rFonts w:asciiTheme="minorHAnsi" w:eastAsia="Times New Roman" w:hAnsiTheme="minorHAnsi" w:cstheme="minorHAnsi"/>
          <w:bCs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bCs/>
          <w:color w:val="000000" w:themeColor="text1"/>
        </w:rPr>
        <w:t>- wpływy z odsetek i rozliczeń z lat ubiegłych plan 4 500,00 zł</w:t>
      </w:r>
    </w:p>
    <w:p w:rsidR="00AA3834" w:rsidRPr="00AA3834" w:rsidRDefault="00AA3834" w:rsidP="00AA3834">
      <w:pPr>
        <w:spacing w:line="360" w:lineRule="auto"/>
        <w:rPr>
          <w:rFonts w:asciiTheme="minorHAnsi" w:eastAsia="Times New Roman" w:hAnsiTheme="minorHAnsi" w:cstheme="minorHAnsi"/>
          <w:bCs/>
          <w:color w:val="000000" w:themeColor="text1"/>
        </w:rPr>
      </w:pPr>
    </w:p>
    <w:p w:rsidR="00AA3834" w:rsidRPr="00AA3834" w:rsidRDefault="00AA3834" w:rsidP="00AA3834">
      <w:pPr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b/>
          <w:color w:val="000000" w:themeColor="text1"/>
          <w:u w:val="single"/>
        </w:rPr>
        <w:t>II. DZIAŁ 020 LEŚNICTWO - plan 4 500,00 zł</w:t>
      </w:r>
      <w:r w:rsidRPr="00AA3834">
        <w:rPr>
          <w:rFonts w:asciiTheme="minorHAnsi" w:eastAsia="Times New Roman" w:hAnsiTheme="minorHAnsi" w:cstheme="minorHAnsi"/>
          <w:color w:val="000000" w:themeColor="text1"/>
          <w:u w:val="single"/>
        </w:rPr>
        <w:t xml:space="preserve"> </w:t>
      </w:r>
      <w:r w:rsidRPr="00AA3834">
        <w:rPr>
          <w:rFonts w:asciiTheme="minorHAnsi" w:eastAsia="Times New Roman" w:hAnsiTheme="minorHAnsi" w:cstheme="minorHAnsi"/>
          <w:color w:val="000000" w:themeColor="text1"/>
        </w:rPr>
        <w:t>to planowany wpływ za dzierżawę terenów łowieckich.</w:t>
      </w:r>
    </w:p>
    <w:p w:rsidR="00AA3834" w:rsidRPr="00AA3834" w:rsidRDefault="00AA3834" w:rsidP="00AA3834">
      <w:pPr>
        <w:spacing w:before="240" w:line="360" w:lineRule="auto"/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>III DZIAŁ 600 TRANSPORT I ŁĄCZNOŚĆ - plan   70 000,00 zł, w tym:</w:t>
      </w:r>
    </w:p>
    <w:p w:rsidR="00AA3834" w:rsidRPr="00AA3834" w:rsidRDefault="00AA3834" w:rsidP="00AA3834">
      <w:pPr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- wpływy z różnych opłat /opłaty za umieszczenie urządzeń infrastruktury w pasie dróg i zajęcie pasa drogowego/ – 70 000,00 zł</w:t>
      </w:r>
    </w:p>
    <w:p w:rsidR="00AA3834" w:rsidRPr="00AA3834" w:rsidRDefault="00AA3834" w:rsidP="00AA3834">
      <w:pPr>
        <w:spacing w:before="240" w:line="360" w:lineRule="auto"/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br/>
        <w:t>IV. DZIAŁ 700 GOSPODARKA MIESZKANIOWA - plan 103 338,00 zł, w tym:</w:t>
      </w:r>
    </w:p>
    <w:p w:rsidR="00AA3834" w:rsidRPr="00AA3834" w:rsidRDefault="00AA3834" w:rsidP="00AA3834">
      <w:pPr>
        <w:tabs>
          <w:tab w:val="left" w:pos="5310"/>
        </w:tabs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- wpływy z najmu i dzierżawy składników majątkowych 93 000,00 zł</w:t>
      </w:r>
    </w:p>
    <w:p w:rsidR="00AA3834" w:rsidRPr="00AA3834" w:rsidRDefault="00AA3834" w:rsidP="00AA3834">
      <w:pPr>
        <w:tabs>
          <w:tab w:val="left" w:pos="5310"/>
        </w:tabs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- wpływy z opłaty z tytułu przekształcenia prawa użytkowania wieczystego w prawo własności</w:t>
      </w:r>
      <w:r w:rsidR="001D4FC3">
        <w:rPr>
          <w:rFonts w:asciiTheme="minorHAnsi" w:eastAsia="Times New Roman" w:hAnsiTheme="minorHAnsi" w:cstheme="minorHAnsi"/>
          <w:color w:val="000000" w:themeColor="text1"/>
        </w:rPr>
        <w:t xml:space="preserve"> </w:t>
      </w:r>
      <w:r w:rsidRPr="00AA3834">
        <w:rPr>
          <w:rFonts w:asciiTheme="minorHAnsi" w:eastAsia="Times New Roman" w:hAnsiTheme="minorHAnsi" w:cstheme="minorHAnsi"/>
          <w:color w:val="000000" w:themeColor="text1"/>
        </w:rPr>
        <w:t>300,00 zł</w:t>
      </w:r>
    </w:p>
    <w:p w:rsidR="00AA3834" w:rsidRPr="00AA3834" w:rsidRDefault="00AA3834" w:rsidP="00AA3834">
      <w:pPr>
        <w:tabs>
          <w:tab w:val="left" w:pos="5310"/>
        </w:tabs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- wpływy z opłat z tytułu użytkowania wieczystego nieruchomości</w:t>
      </w:r>
      <w:r w:rsidR="001D4FC3">
        <w:rPr>
          <w:rFonts w:asciiTheme="minorHAnsi" w:eastAsia="Times New Roman" w:hAnsiTheme="minorHAnsi" w:cstheme="minorHAnsi"/>
          <w:color w:val="000000" w:themeColor="text1"/>
        </w:rPr>
        <w:t xml:space="preserve"> </w:t>
      </w:r>
      <w:r w:rsidRPr="00AA3834">
        <w:rPr>
          <w:rFonts w:asciiTheme="minorHAnsi" w:eastAsia="Times New Roman" w:hAnsiTheme="minorHAnsi" w:cstheme="minorHAnsi"/>
          <w:color w:val="000000" w:themeColor="text1"/>
        </w:rPr>
        <w:t>2 538,00 zł</w:t>
      </w:r>
    </w:p>
    <w:p w:rsidR="00AA3834" w:rsidRPr="00AA3834" w:rsidRDefault="00AA3834" w:rsidP="00AA3834">
      <w:pPr>
        <w:tabs>
          <w:tab w:val="left" w:pos="5310"/>
        </w:tabs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lastRenderedPageBreak/>
        <w:t>- wpływy z usług 6 000,00 zł</w:t>
      </w:r>
    </w:p>
    <w:p w:rsidR="00AA3834" w:rsidRPr="00AA3834" w:rsidRDefault="00AA3834" w:rsidP="00AA3834">
      <w:pPr>
        <w:tabs>
          <w:tab w:val="left" w:pos="5310"/>
        </w:tabs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- odsetki od nieterminowych wpłat</w:t>
      </w:r>
      <w:r w:rsidR="001D4FC3">
        <w:rPr>
          <w:rFonts w:asciiTheme="minorHAnsi" w:eastAsia="Times New Roman" w:hAnsiTheme="minorHAnsi" w:cstheme="minorHAnsi"/>
          <w:color w:val="000000" w:themeColor="text1"/>
        </w:rPr>
        <w:t xml:space="preserve"> </w:t>
      </w:r>
      <w:r w:rsidRPr="00AA3834">
        <w:rPr>
          <w:rFonts w:asciiTheme="minorHAnsi" w:eastAsia="Times New Roman" w:hAnsiTheme="minorHAnsi" w:cstheme="minorHAnsi"/>
          <w:color w:val="000000" w:themeColor="text1"/>
        </w:rPr>
        <w:t>500,00 zł</w:t>
      </w:r>
    </w:p>
    <w:p w:rsidR="00AA3834" w:rsidRPr="00AA3834" w:rsidRDefault="00AA3834" w:rsidP="00AA3834">
      <w:pPr>
        <w:tabs>
          <w:tab w:val="left" w:pos="5310"/>
        </w:tabs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- wpływy z rozliczeń /zwrotów z lat ubiegłych/</w:t>
      </w:r>
      <w:r w:rsidR="001D4FC3">
        <w:rPr>
          <w:rFonts w:asciiTheme="minorHAnsi" w:eastAsia="Times New Roman" w:hAnsiTheme="minorHAnsi" w:cstheme="minorHAnsi"/>
          <w:color w:val="000000" w:themeColor="text1"/>
        </w:rPr>
        <w:t xml:space="preserve"> </w:t>
      </w:r>
      <w:r w:rsidRPr="00AA3834">
        <w:rPr>
          <w:rFonts w:asciiTheme="minorHAnsi" w:eastAsia="Times New Roman" w:hAnsiTheme="minorHAnsi" w:cstheme="minorHAnsi"/>
          <w:color w:val="000000" w:themeColor="text1"/>
        </w:rPr>
        <w:t>1 000,00 zł</w:t>
      </w:r>
    </w:p>
    <w:p w:rsidR="00AA3834" w:rsidRPr="00AA3834" w:rsidRDefault="00AA3834" w:rsidP="00AA3834">
      <w:pPr>
        <w:spacing w:before="240" w:line="360" w:lineRule="auto"/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 xml:space="preserve">V. DZIAŁ 750 ADMINISTRACJA PUBLICZNA - </w:t>
      </w:r>
      <w:bookmarkStart w:id="0" w:name="_GoBack"/>
      <w:bookmarkEnd w:id="0"/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>plan 81 333,00 zł, w tym:</w:t>
      </w:r>
    </w:p>
    <w:p w:rsidR="00AA3834" w:rsidRPr="00AA3834" w:rsidRDefault="00AA3834" w:rsidP="00AA3834">
      <w:pPr>
        <w:numPr>
          <w:ilvl w:val="0"/>
          <w:numId w:val="7"/>
        </w:numPr>
        <w:spacing w:line="360" w:lineRule="auto"/>
        <w:rPr>
          <w:rFonts w:asciiTheme="minorHAnsi" w:eastAsia="Times New Roman" w:hAnsiTheme="minorHAnsi" w:cstheme="minorHAnsi"/>
          <w:color w:val="000000" w:themeColor="text1"/>
          <w:shd w:val="clear" w:color="auto" w:fill="FFFF00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dotacja celowa z budżetu państwa na zadania zlecone z zakresu administracji rządowej</w:t>
      </w:r>
      <w:r w:rsidRPr="00AA3834">
        <w:rPr>
          <w:rFonts w:asciiTheme="minorHAnsi" w:eastAsia="Times New Roman" w:hAnsiTheme="minorHAnsi" w:cstheme="minorHAnsi"/>
          <w:color w:val="000000" w:themeColor="text1"/>
        </w:rPr>
        <w:tab/>
      </w:r>
      <w:r w:rsidRPr="00AA3834">
        <w:rPr>
          <w:rFonts w:asciiTheme="minorHAnsi" w:eastAsia="Times New Roman" w:hAnsiTheme="minorHAnsi" w:cstheme="minorHAnsi"/>
          <w:color w:val="000000" w:themeColor="text1"/>
        </w:rPr>
        <w:tab/>
        <w:t xml:space="preserve">71 833,00 zł. Jest to dotacja na finansowanie zadań z zakresu Urzędu Stanu Cywilnego, </w:t>
      </w:r>
    </w:p>
    <w:p w:rsidR="00AA3834" w:rsidRPr="00AA3834" w:rsidRDefault="00AA3834" w:rsidP="00AA3834">
      <w:pPr>
        <w:spacing w:line="360" w:lineRule="auto"/>
        <w:ind w:firstLine="708"/>
        <w:rPr>
          <w:rFonts w:asciiTheme="minorHAnsi" w:eastAsia="Times New Roman" w:hAnsiTheme="minorHAnsi" w:cstheme="minorHAnsi"/>
          <w:color w:val="000000" w:themeColor="text1"/>
          <w:shd w:val="clear" w:color="auto" w:fill="FFFF00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ewidencji ludności, spraw wojskowych</w:t>
      </w:r>
    </w:p>
    <w:p w:rsidR="00AA3834" w:rsidRPr="00AA3834" w:rsidRDefault="00AA3834" w:rsidP="00AA3834">
      <w:pPr>
        <w:numPr>
          <w:ilvl w:val="0"/>
          <w:numId w:val="7"/>
        </w:numPr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wpływy z kosztów egzekucyjnych, opłaty komorniczej i kosztów upomnień</w:t>
      </w:r>
      <w:r w:rsidRPr="00AA3834">
        <w:rPr>
          <w:rFonts w:asciiTheme="minorHAnsi" w:eastAsia="Times New Roman" w:hAnsiTheme="minorHAnsi" w:cstheme="minorHAnsi"/>
          <w:color w:val="000000" w:themeColor="text1"/>
        </w:rPr>
        <w:tab/>
        <w:t>8 000,00 zł,</w:t>
      </w:r>
    </w:p>
    <w:p w:rsidR="00AA3834" w:rsidRPr="00AA3834" w:rsidRDefault="00AA3834" w:rsidP="00AA3834">
      <w:pPr>
        <w:numPr>
          <w:ilvl w:val="0"/>
          <w:numId w:val="7"/>
        </w:numPr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wpływu z rozliczeń z lat ubiegłych i różnych dochodów 1 500,00 zł</w:t>
      </w:r>
    </w:p>
    <w:p w:rsidR="00AA3834" w:rsidRPr="00AA3834" w:rsidRDefault="00AA3834" w:rsidP="00AA3834">
      <w:pPr>
        <w:spacing w:before="240" w:line="360" w:lineRule="auto"/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>VI. DZIAŁ 751 URZĘDY NACZELNYCH ORGANÓW WŁADZYPAŃSTWOWEJ, KONTROLI I OCHRONY PRAWA ORAZ SĄDOWNICTWA - plan 1 667,00 zł</w:t>
      </w:r>
    </w:p>
    <w:p w:rsidR="00AA3834" w:rsidRPr="00AA3834" w:rsidRDefault="00AA3834" w:rsidP="00AA3834">
      <w:pPr>
        <w:numPr>
          <w:ilvl w:val="0"/>
          <w:numId w:val="8"/>
        </w:numPr>
        <w:spacing w:after="160"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 xml:space="preserve">planowany wpływ dochodów w kwocie </w:t>
      </w:r>
      <w:r w:rsidRPr="00AA3834">
        <w:rPr>
          <w:rFonts w:asciiTheme="minorHAnsi" w:eastAsia="Times New Roman" w:hAnsiTheme="minorHAnsi" w:cstheme="minorHAnsi"/>
          <w:b/>
          <w:color w:val="000000" w:themeColor="text1"/>
        </w:rPr>
        <w:t>1 667,00 zł</w:t>
      </w:r>
      <w:r w:rsidRPr="00AA3834">
        <w:rPr>
          <w:rFonts w:asciiTheme="minorHAnsi" w:eastAsia="Times New Roman" w:hAnsiTheme="minorHAnsi" w:cstheme="minorHAnsi"/>
          <w:bCs/>
          <w:color w:val="000000" w:themeColor="text1"/>
        </w:rPr>
        <w:t>. Jest</w:t>
      </w:r>
      <w:r w:rsidRPr="00AA3834">
        <w:rPr>
          <w:rFonts w:asciiTheme="minorHAnsi" w:eastAsia="Times New Roman" w:hAnsiTheme="minorHAnsi" w:cstheme="minorHAnsi"/>
          <w:b/>
          <w:color w:val="000000" w:themeColor="text1"/>
        </w:rPr>
        <w:t xml:space="preserve"> </w:t>
      </w:r>
      <w:r w:rsidRPr="00AA3834">
        <w:rPr>
          <w:rFonts w:asciiTheme="minorHAnsi" w:eastAsia="Times New Roman" w:hAnsiTheme="minorHAnsi" w:cstheme="minorHAnsi"/>
          <w:color w:val="000000" w:themeColor="text1"/>
        </w:rPr>
        <w:t>to dotacja na prowadzenie i aktualizację rejestru wyborców.</w:t>
      </w:r>
    </w:p>
    <w:p w:rsidR="00AA3834" w:rsidRPr="00AA3834" w:rsidRDefault="00AA3834" w:rsidP="00AA3834">
      <w:pPr>
        <w:spacing w:before="240" w:line="360" w:lineRule="auto"/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 xml:space="preserve">VII. DZIAŁ 752 OBRONA NARODOWA - </w:t>
      </w: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ab/>
        <w:t>plan 1 697,00 zł</w:t>
      </w:r>
    </w:p>
    <w:p w:rsidR="00AA3834" w:rsidRPr="00AA3834" w:rsidRDefault="00AA3834" w:rsidP="00AA3834">
      <w:pPr>
        <w:numPr>
          <w:ilvl w:val="0"/>
          <w:numId w:val="8"/>
        </w:numPr>
        <w:spacing w:after="160"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 xml:space="preserve">planowany wpływ dochodów w kwocie </w:t>
      </w:r>
      <w:r w:rsidRPr="00AA3834">
        <w:rPr>
          <w:rFonts w:asciiTheme="minorHAnsi" w:eastAsia="Times New Roman" w:hAnsiTheme="minorHAnsi" w:cstheme="minorHAnsi"/>
          <w:b/>
          <w:color w:val="000000" w:themeColor="text1"/>
        </w:rPr>
        <w:t xml:space="preserve">1 697,00 zł, </w:t>
      </w:r>
      <w:r w:rsidRPr="00AA3834">
        <w:rPr>
          <w:rFonts w:asciiTheme="minorHAnsi" w:eastAsia="Times New Roman" w:hAnsiTheme="minorHAnsi" w:cstheme="minorHAnsi"/>
          <w:color w:val="000000" w:themeColor="text1"/>
        </w:rPr>
        <w:t>to dotacja celowa na organizację kwalifikacji wojskowej</w:t>
      </w:r>
    </w:p>
    <w:p w:rsidR="00AA3834" w:rsidRPr="00AA3834" w:rsidRDefault="00AA3834" w:rsidP="00AA3834">
      <w:pPr>
        <w:spacing w:before="240" w:line="360" w:lineRule="auto"/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>VIII. DZIAŁ 756 DOCHODY OD OSÓB PRAWNYCH, OD OSÓB FIZYCZNYCH I OD INNYCH JEDNOSTEK NIEPOSIADAJĄCYCH OSOBOWOŚCI PRAWNEJ ORAZ WYDATKI ZWIĄZANE Z ICH POBOREM - plan 32 838 099,00 zł,</w:t>
      </w:r>
    </w:p>
    <w:p w:rsidR="00AA3834" w:rsidRPr="00AA3834" w:rsidRDefault="00AA3834" w:rsidP="00AA3834">
      <w:pPr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w tym:</w:t>
      </w:r>
    </w:p>
    <w:p w:rsidR="00AA3834" w:rsidRPr="00AA3834" w:rsidRDefault="00AA3834" w:rsidP="00AA3834">
      <w:pPr>
        <w:tabs>
          <w:tab w:val="left" w:pos="6728"/>
        </w:tabs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podatek od działalności gospodarczej osób fizycznych opłacany w formie karty podatkowej (pobierany i przekazywany przez Urząd Skarbowy)</w:t>
      </w:r>
      <w:r w:rsidR="001D4FC3">
        <w:rPr>
          <w:rFonts w:asciiTheme="minorHAnsi" w:eastAsia="Times New Roman" w:hAnsiTheme="minorHAnsi" w:cstheme="minorHAnsi"/>
          <w:color w:val="000000" w:themeColor="text1"/>
        </w:rPr>
        <w:t xml:space="preserve"> </w:t>
      </w:r>
      <w:r w:rsidRPr="00AA3834">
        <w:rPr>
          <w:rFonts w:asciiTheme="minorHAnsi" w:eastAsia="Times New Roman" w:hAnsiTheme="minorHAnsi" w:cstheme="minorHAnsi"/>
          <w:color w:val="000000" w:themeColor="text1"/>
        </w:rPr>
        <w:t>30 000,00 zł</w:t>
      </w:r>
    </w:p>
    <w:p w:rsidR="00AA3834" w:rsidRPr="00AA3834" w:rsidRDefault="00AA3834" w:rsidP="00AA3834">
      <w:pPr>
        <w:tabs>
          <w:tab w:val="left" w:pos="6728"/>
        </w:tabs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podatek od nieruchomości – osoby prawne</w:t>
      </w:r>
      <w:r w:rsidR="001D4FC3">
        <w:rPr>
          <w:rFonts w:asciiTheme="minorHAnsi" w:eastAsia="Times New Roman" w:hAnsiTheme="minorHAnsi" w:cstheme="minorHAnsi"/>
          <w:color w:val="000000" w:themeColor="text1"/>
        </w:rPr>
        <w:t xml:space="preserve"> </w:t>
      </w:r>
      <w:r w:rsidRPr="00AA3834">
        <w:rPr>
          <w:rFonts w:asciiTheme="minorHAnsi" w:eastAsia="Times New Roman" w:hAnsiTheme="minorHAnsi" w:cstheme="minorHAnsi"/>
          <w:color w:val="000000" w:themeColor="text1"/>
        </w:rPr>
        <w:t>3 500 000,00 zł</w:t>
      </w:r>
    </w:p>
    <w:p w:rsidR="00AA3834" w:rsidRPr="00AA3834" w:rsidRDefault="00AA3834" w:rsidP="00AA3834">
      <w:pPr>
        <w:tabs>
          <w:tab w:val="left" w:pos="6728"/>
        </w:tabs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podatek rolny – osoby prawne</w:t>
      </w:r>
      <w:r w:rsidR="001D4FC3">
        <w:rPr>
          <w:rFonts w:asciiTheme="minorHAnsi" w:eastAsia="Times New Roman" w:hAnsiTheme="minorHAnsi" w:cstheme="minorHAnsi"/>
          <w:color w:val="000000" w:themeColor="text1"/>
        </w:rPr>
        <w:t xml:space="preserve"> </w:t>
      </w:r>
      <w:r w:rsidRPr="00AA3834">
        <w:rPr>
          <w:rFonts w:asciiTheme="minorHAnsi" w:eastAsia="Times New Roman" w:hAnsiTheme="minorHAnsi" w:cstheme="minorHAnsi"/>
          <w:color w:val="000000" w:themeColor="text1"/>
        </w:rPr>
        <w:t>1 800,00 zł</w:t>
      </w:r>
    </w:p>
    <w:p w:rsidR="00AA3834" w:rsidRPr="00AA3834" w:rsidRDefault="00AA3834" w:rsidP="00AA3834">
      <w:pPr>
        <w:tabs>
          <w:tab w:val="left" w:pos="6728"/>
        </w:tabs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podatek leśny (Nadleśnictwo Garwolin)</w:t>
      </w:r>
      <w:r w:rsidR="001D4FC3">
        <w:rPr>
          <w:rFonts w:asciiTheme="minorHAnsi" w:eastAsia="Times New Roman" w:hAnsiTheme="minorHAnsi" w:cstheme="minorHAnsi"/>
          <w:color w:val="000000" w:themeColor="text1"/>
        </w:rPr>
        <w:t xml:space="preserve"> </w:t>
      </w:r>
      <w:r w:rsidRPr="00AA3834">
        <w:rPr>
          <w:rFonts w:asciiTheme="minorHAnsi" w:eastAsia="Times New Roman" w:hAnsiTheme="minorHAnsi" w:cstheme="minorHAnsi"/>
          <w:color w:val="000000" w:themeColor="text1"/>
        </w:rPr>
        <w:t>8 000,00 zł</w:t>
      </w:r>
    </w:p>
    <w:p w:rsidR="00AA3834" w:rsidRPr="00AA3834" w:rsidRDefault="00AA3834" w:rsidP="00AA3834">
      <w:pPr>
        <w:tabs>
          <w:tab w:val="left" w:pos="6728"/>
        </w:tabs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podatek od środków transportowych od osób prawnych 37 000,00 zł</w:t>
      </w:r>
    </w:p>
    <w:p w:rsidR="00AA3834" w:rsidRPr="00AA3834" w:rsidRDefault="00AA3834" w:rsidP="00AA3834">
      <w:pPr>
        <w:tabs>
          <w:tab w:val="left" w:pos="6728"/>
        </w:tabs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podatek od nieruchomości – osoby fizyczne 980 000,00 zł</w:t>
      </w:r>
    </w:p>
    <w:p w:rsidR="00AA3834" w:rsidRPr="00AA3834" w:rsidRDefault="00AA3834" w:rsidP="00AA3834">
      <w:pPr>
        <w:tabs>
          <w:tab w:val="left" w:pos="6728"/>
        </w:tabs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podatek rolny - osoby fizyczne</w:t>
      </w:r>
      <w:r w:rsidR="001D4FC3">
        <w:rPr>
          <w:rFonts w:asciiTheme="minorHAnsi" w:eastAsia="Times New Roman" w:hAnsiTheme="minorHAnsi" w:cstheme="minorHAnsi"/>
          <w:color w:val="000000" w:themeColor="text1"/>
        </w:rPr>
        <w:t xml:space="preserve"> </w:t>
      </w:r>
      <w:r w:rsidRPr="00AA3834">
        <w:rPr>
          <w:rFonts w:asciiTheme="minorHAnsi" w:eastAsia="Times New Roman" w:hAnsiTheme="minorHAnsi" w:cstheme="minorHAnsi"/>
          <w:color w:val="000000" w:themeColor="text1"/>
        </w:rPr>
        <w:t>350 000,00 zł</w:t>
      </w:r>
    </w:p>
    <w:p w:rsidR="00AA3834" w:rsidRPr="00AA3834" w:rsidRDefault="00AA3834" w:rsidP="00AA3834">
      <w:pPr>
        <w:tabs>
          <w:tab w:val="left" w:pos="6728"/>
        </w:tabs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podatek leśny - osoby fizyczne</w:t>
      </w:r>
      <w:r w:rsidR="001D4FC3">
        <w:rPr>
          <w:rFonts w:asciiTheme="minorHAnsi" w:eastAsia="Times New Roman" w:hAnsiTheme="minorHAnsi" w:cstheme="minorHAnsi"/>
          <w:color w:val="000000" w:themeColor="text1"/>
        </w:rPr>
        <w:t xml:space="preserve"> </w:t>
      </w:r>
      <w:r w:rsidRPr="00AA3834">
        <w:rPr>
          <w:rFonts w:asciiTheme="minorHAnsi" w:eastAsia="Times New Roman" w:hAnsiTheme="minorHAnsi" w:cstheme="minorHAnsi"/>
          <w:color w:val="000000" w:themeColor="text1"/>
        </w:rPr>
        <w:t>100 000,00 zł</w:t>
      </w:r>
    </w:p>
    <w:p w:rsidR="00AA3834" w:rsidRPr="00AA3834" w:rsidRDefault="00AA3834" w:rsidP="00AA3834">
      <w:pPr>
        <w:tabs>
          <w:tab w:val="left" w:pos="6728"/>
        </w:tabs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podatek od środków transportowych - osoby fizyczne</w:t>
      </w:r>
      <w:r w:rsidR="001D4FC3">
        <w:rPr>
          <w:rFonts w:asciiTheme="minorHAnsi" w:eastAsia="Times New Roman" w:hAnsiTheme="minorHAnsi" w:cstheme="minorHAnsi"/>
          <w:color w:val="000000" w:themeColor="text1"/>
        </w:rPr>
        <w:t xml:space="preserve"> </w:t>
      </w:r>
      <w:r w:rsidRPr="00AA3834">
        <w:rPr>
          <w:rFonts w:asciiTheme="minorHAnsi" w:eastAsia="Times New Roman" w:hAnsiTheme="minorHAnsi" w:cstheme="minorHAnsi"/>
          <w:color w:val="000000" w:themeColor="text1"/>
        </w:rPr>
        <w:t>250 000,00 zł</w:t>
      </w:r>
    </w:p>
    <w:p w:rsidR="00AA3834" w:rsidRPr="00AA3834" w:rsidRDefault="00AA3834" w:rsidP="00AA3834">
      <w:pPr>
        <w:tabs>
          <w:tab w:val="left" w:pos="6728"/>
        </w:tabs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lastRenderedPageBreak/>
        <w:t>podatek od spadków i darowizn</w:t>
      </w:r>
      <w:r w:rsidR="001D4FC3">
        <w:rPr>
          <w:rFonts w:asciiTheme="minorHAnsi" w:eastAsia="Times New Roman" w:hAnsiTheme="minorHAnsi" w:cstheme="minorHAnsi"/>
          <w:color w:val="000000" w:themeColor="text1"/>
        </w:rPr>
        <w:t xml:space="preserve"> </w:t>
      </w:r>
      <w:r w:rsidRPr="00AA3834">
        <w:rPr>
          <w:rFonts w:asciiTheme="minorHAnsi" w:eastAsia="Times New Roman" w:hAnsiTheme="minorHAnsi" w:cstheme="minorHAnsi"/>
          <w:color w:val="000000" w:themeColor="text1"/>
        </w:rPr>
        <w:t>50 000,00 zł</w:t>
      </w:r>
    </w:p>
    <w:p w:rsidR="00AA3834" w:rsidRPr="00AA3834" w:rsidRDefault="00AA3834" w:rsidP="00AA3834">
      <w:pPr>
        <w:tabs>
          <w:tab w:val="left" w:pos="6728"/>
        </w:tabs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 xml:space="preserve">wpływy z opłaty targowej </w:t>
      </w:r>
      <w:r w:rsidR="001D4FC3">
        <w:rPr>
          <w:rFonts w:asciiTheme="minorHAnsi" w:eastAsia="Times New Roman" w:hAnsiTheme="minorHAnsi" w:cstheme="minorHAnsi"/>
          <w:color w:val="000000" w:themeColor="text1"/>
        </w:rPr>
        <w:t xml:space="preserve"> </w:t>
      </w:r>
      <w:r w:rsidRPr="00AA3834">
        <w:rPr>
          <w:rFonts w:asciiTheme="minorHAnsi" w:eastAsia="Times New Roman" w:hAnsiTheme="minorHAnsi" w:cstheme="minorHAnsi"/>
          <w:color w:val="000000" w:themeColor="text1"/>
        </w:rPr>
        <w:t>25 000,00 zł</w:t>
      </w:r>
    </w:p>
    <w:p w:rsidR="00AA3834" w:rsidRPr="00AA3834" w:rsidRDefault="00AA3834" w:rsidP="00AA3834">
      <w:pPr>
        <w:tabs>
          <w:tab w:val="left" w:pos="6946"/>
        </w:tabs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podatek od czynności cywilnoprawnych 310 000,00 zł</w:t>
      </w:r>
    </w:p>
    <w:p w:rsidR="00AA3834" w:rsidRPr="00AA3834" w:rsidRDefault="00AA3834" w:rsidP="00AA3834">
      <w:pPr>
        <w:tabs>
          <w:tab w:val="left" w:pos="6728"/>
        </w:tabs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odsetki od nieterminowych wpłat z tytułu podatków i opłat – osoby fizyczne oraz osoby prawne</w:t>
      </w:r>
      <w:r w:rsidRPr="00AA3834">
        <w:rPr>
          <w:rFonts w:asciiTheme="minorHAnsi" w:eastAsia="Times New Roman" w:hAnsiTheme="minorHAnsi" w:cstheme="minorHAnsi"/>
          <w:color w:val="000000" w:themeColor="text1"/>
        </w:rPr>
        <w:tab/>
        <w:t>12 000,00 zł</w:t>
      </w:r>
    </w:p>
    <w:p w:rsidR="00AA3834" w:rsidRPr="00AA3834" w:rsidRDefault="00AA3834" w:rsidP="00AA3834">
      <w:pPr>
        <w:tabs>
          <w:tab w:val="left" w:pos="6728"/>
        </w:tabs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wpływy z części opłaty za zezwolenia na sprzedaż napojów alkoholowych w obrocie</w:t>
      </w:r>
    </w:p>
    <w:p w:rsidR="00AA3834" w:rsidRPr="00AA3834" w:rsidRDefault="00AA3834" w:rsidP="00AA3834">
      <w:pPr>
        <w:tabs>
          <w:tab w:val="left" w:pos="6728"/>
        </w:tabs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hurtowym 30 000,00 zł</w:t>
      </w:r>
    </w:p>
    <w:p w:rsidR="00AA3834" w:rsidRPr="00AA3834" w:rsidRDefault="00AA3834" w:rsidP="00AA3834">
      <w:pPr>
        <w:tabs>
          <w:tab w:val="left" w:pos="6728"/>
        </w:tabs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opłata skarbowa</w:t>
      </w:r>
      <w:r w:rsidR="001D4FC3">
        <w:rPr>
          <w:rFonts w:asciiTheme="minorHAnsi" w:eastAsia="Times New Roman" w:hAnsiTheme="minorHAnsi" w:cstheme="minorHAnsi"/>
          <w:color w:val="000000" w:themeColor="text1"/>
        </w:rPr>
        <w:t xml:space="preserve"> </w:t>
      </w:r>
      <w:r w:rsidRPr="00AA3834">
        <w:rPr>
          <w:rFonts w:asciiTheme="minorHAnsi" w:eastAsia="Times New Roman" w:hAnsiTheme="minorHAnsi" w:cstheme="minorHAnsi"/>
          <w:color w:val="000000" w:themeColor="text1"/>
        </w:rPr>
        <w:t>25 000,00 zł</w:t>
      </w:r>
    </w:p>
    <w:p w:rsidR="00AA3834" w:rsidRPr="00AA3834" w:rsidRDefault="00AA3834" w:rsidP="00AA3834">
      <w:pPr>
        <w:tabs>
          <w:tab w:val="left" w:pos="6728"/>
        </w:tabs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wpływy z opłaty eksploatacyjnej</w:t>
      </w:r>
      <w:r w:rsidR="001D4FC3">
        <w:rPr>
          <w:rFonts w:asciiTheme="minorHAnsi" w:eastAsia="Times New Roman" w:hAnsiTheme="minorHAnsi" w:cstheme="minorHAnsi"/>
          <w:color w:val="000000" w:themeColor="text1"/>
        </w:rPr>
        <w:t xml:space="preserve"> </w:t>
      </w:r>
      <w:r w:rsidRPr="00AA3834">
        <w:rPr>
          <w:rFonts w:asciiTheme="minorHAnsi" w:eastAsia="Times New Roman" w:hAnsiTheme="minorHAnsi" w:cstheme="minorHAnsi"/>
          <w:color w:val="000000" w:themeColor="text1"/>
        </w:rPr>
        <w:t>20 000,00 zł</w:t>
      </w:r>
    </w:p>
    <w:p w:rsidR="00AA3834" w:rsidRPr="00AA3834" w:rsidRDefault="00AA3834" w:rsidP="00AA3834">
      <w:pPr>
        <w:tabs>
          <w:tab w:val="left" w:pos="6728"/>
        </w:tabs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opłata za zezwolenie na sprzedaż napojów alkoholowych 150 000,00 zł</w:t>
      </w:r>
    </w:p>
    <w:p w:rsidR="00AA3834" w:rsidRPr="00AA3834" w:rsidRDefault="00AA3834" w:rsidP="00AA3834">
      <w:pPr>
        <w:tabs>
          <w:tab w:val="left" w:pos="7938"/>
        </w:tabs>
        <w:spacing w:line="360" w:lineRule="auto"/>
        <w:ind w:right="1134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wpływy z różnych opłat 15 000,00zł</w:t>
      </w:r>
    </w:p>
    <w:p w:rsidR="00AA3834" w:rsidRPr="00AA3834" w:rsidRDefault="00AA3834" w:rsidP="00AA3834">
      <w:pPr>
        <w:tabs>
          <w:tab w:val="left" w:pos="6728"/>
        </w:tabs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udziały w podatku dochodowym od osób fizycznych 26 814 148,00 zł</w:t>
      </w:r>
    </w:p>
    <w:p w:rsidR="00AA3834" w:rsidRPr="00AA3834" w:rsidRDefault="00AA3834" w:rsidP="00AA3834">
      <w:pPr>
        <w:tabs>
          <w:tab w:val="left" w:pos="6728"/>
        </w:tabs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udziały w podatku dochodowym od osób prawnych 130 151,00 zł</w:t>
      </w:r>
    </w:p>
    <w:p w:rsidR="00AA3834" w:rsidRPr="00AA3834" w:rsidRDefault="00AA3834" w:rsidP="00AA3834">
      <w:pPr>
        <w:spacing w:before="240" w:line="360" w:lineRule="auto"/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>IX. DZIAŁ 758 RÓŻNE ROZLICZNIA zaplanowano kwotę - 14 352 144,00 zł</w:t>
      </w:r>
    </w:p>
    <w:p w:rsidR="00AA3834" w:rsidRPr="00AA3834" w:rsidRDefault="00AA3834" w:rsidP="00AA3834">
      <w:pPr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Planowane dochody to:</w:t>
      </w:r>
    </w:p>
    <w:p w:rsidR="00AA3834" w:rsidRPr="00AA3834" w:rsidRDefault="00AA3834" w:rsidP="00AA3834">
      <w:pPr>
        <w:numPr>
          <w:ilvl w:val="0"/>
          <w:numId w:val="9"/>
        </w:numPr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subwencja ogólna</w:t>
      </w:r>
      <w:r w:rsidRPr="00AA3834">
        <w:rPr>
          <w:rFonts w:asciiTheme="minorHAnsi" w:eastAsia="Times New Roman" w:hAnsiTheme="minorHAnsi" w:cstheme="minorHAnsi"/>
          <w:color w:val="000000" w:themeColor="text1"/>
        </w:rPr>
        <w:tab/>
        <w:t>14 347 144,00 zł</w:t>
      </w:r>
    </w:p>
    <w:p w:rsidR="00AA3834" w:rsidRPr="00AA3834" w:rsidRDefault="00AA3834" w:rsidP="00AA3834">
      <w:pPr>
        <w:numPr>
          <w:ilvl w:val="0"/>
          <w:numId w:val="9"/>
        </w:numPr>
        <w:spacing w:after="160"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odsetki od środków na rachunku bankowym 5 000,00 zł</w:t>
      </w:r>
    </w:p>
    <w:p w:rsidR="00AA3834" w:rsidRPr="00AA3834" w:rsidRDefault="00AA3834" w:rsidP="00AA3834">
      <w:pPr>
        <w:spacing w:line="360" w:lineRule="auto"/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>X. DZIAŁ 801 OŚWIATA I WYCHOWANIE planowany wpływ dochodów wynosi - 2 296 142,10 zł</w:t>
      </w:r>
    </w:p>
    <w:p w:rsidR="00AA3834" w:rsidRPr="00AA3834" w:rsidRDefault="00AA3834" w:rsidP="00AA3834">
      <w:pPr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Planowane dochody to:</w:t>
      </w:r>
    </w:p>
    <w:p w:rsidR="00AA3834" w:rsidRPr="00AA3834" w:rsidRDefault="00AA3834" w:rsidP="00AA3834">
      <w:pPr>
        <w:pStyle w:val="Akapitzlist"/>
        <w:numPr>
          <w:ilvl w:val="0"/>
          <w:numId w:val="20"/>
        </w:numPr>
        <w:spacing w:after="0" w:line="360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>dotacja celowa w ramach programów finansowanych z udziałem środków europejskich na realizację zadania pn. „Termomodernizacja budynków szkół na terenie gminy Sobolew” 2 036 142,10 zł</w:t>
      </w:r>
    </w:p>
    <w:p w:rsidR="00AA3834" w:rsidRPr="00AA3834" w:rsidRDefault="00AA3834" w:rsidP="00AA3834">
      <w:pPr>
        <w:numPr>
          <w:ilvl w:val="0"/>
          <w:numId w:val="10"/>
        </w:numPr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wpływy z usług</w:t>
      </w:r>
      <w:r w:rsidR="001D4FC3">
        <w:rPr>
          <w:rFonts w:asciiTheme="minorHAnsi" w:eastAsia="Times New Roman" w:hAnsiTheme="minorHAnsi" w:cstheme="minorHAnsi"/>
          <w:color w:val="000000" w:themeColor="text1"/>
        </w:rPr>
        <w:t xml:space="preserve"> </w:t>
      </w:r>
      <w:r w:rsidRPr="00AA3834">
        <w:rPr>
          <w:rFonts w:asciiTheme="minorHAnsi" w:eastAsia="Times New Roman" w:hAnsiTheme="minorHAnsi" w:cstheme="minorHAnsi"/>
          <w:color w:val="000000" w:themeColor="text1"/>
        </w:rPr>
        <w:t>175 000,00 zł, są to wpływy z innych gmin z tytułu zwrotu kosztów uczęszczania dzieci z innych gmin do oddziałów przedszkolnych i przedszkoli na terenie Gminy Sobolew, opłaty za obiady personelu (stołówka w szkole w Sobolewie i Gończycach) oraz opłata za wynajem pomieszczeń szkolnych</w:t>
      </w:r>
    </w:p>
    <w:p w:rsidR="00AA3834" w:rsidRPr="001D4FC3" w:rsidRDefault="00AA3834" w:rsidP="00AA3834">
      <w:pPr>
        <w:numPr>
          <w:ilvl w:val="0"/>
          <w:numId w:val="10"/>
        </w:numPr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wpływy z opłat za korzystanie z wychowania przedszkolnego - 85 000,00 zł</w:t>
      </w:r>
      <w:r w:rsidRPr="001D4FC3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br/>
        <w:t>XI. DZIAŁ 852 POMOC SPOŁECZNA – plan</w:t>
      </w:r>
      <w:r w:rsidR="001D4FC3" w:rsidRPr="001D4FC3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 xml:space="preserve"> </w:t>
      </w:r>
      <w:r w:rsidRPr="001D4FC3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>405 429,00 zł</w:t>
      </w:r>
    </w:p>
    <w:p w:rsidR="00AA3834" w:rsidRPr="00AA3834" w:rsidRDefault="00AA3834" w:rsidP="00AA3834">
      <w:pPr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 xml:space="preserve">Planowane wpływy to:  </w:t>
      </w:r>
    </w:p>
    <w:p w:rsidR="00AA3834" w:rsidRPr="00AA3834" w:rsidRDefault="00AA3834" w:rsidP="00AA3834">
      <w:pPr>
        <w:tabs>
          <w:tab w:val="left" w:pos="5736"/>
        </w:tabs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dotacja z budżetu państwa na zadania w zakresie przeciwdziałania przemocy domowej  6 000,00 zł</w:t>
      </w:r>
    </w:p>
    <w:p w:rsidR="00AA3834" w:rsidRPr="00AA3834" w:rsidRDefault="00AA3834" w:rsidP="00AA3834">
      <w:pPr>
        <w:tabs>
          <w:tab w:val="left" w:pos="5736"/>
        </w:tabs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lastRenderedPageBreak/>
        <w:t>dotacja z budżetu państwa na składki na ubezpieczenie zdrowotne opłacane za osoby pobierające niektóre świadczenia z pomocy społecznej</w:t>
      </w:r>
      <w:r w:rsidRPr="00AA3834">
        <w:rPr>
          <w:rFonts w:asciiTheme="minorHAnsi" w:eastAsia="Times New Roman" w:hAnsiTheme="minorHAnsi" w:cstheme="minorHAnsi"/>
          <w:color w:val="000000" w:themeColor="text1"/>
        </w:rPr>
        <w:tab/>
        <w:t>12 000,00 zł</w:t>
      </w:r>
    </w:p>
    <w:p w:rsidR="00AA3834" w:rsidRPr="00AA3834" w:rsidRDefault="00AA3834" w:rsidP="00AA3834">
      <w:pPr>
        <w:tabs>
          <w:tab w:val="left" w:pos="5736"/>
        </w:tabs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dotacja z budżetu państwa na wypłatę zasiłków okresowych, celowych i pomoc w naturze oraz składki na ubezpieczenia emerytalne i rentowe</w:t>
      </w:r>
      <w:r w:rsidRPr="00AA3834">
        <w:rPr>
          <w:rFonts w:asciiTheme="minorHAnsi" w:eastAsia="Times New Roman" w:hAnsiTheme="minorHAnsi" w:cstheme="minorHAnsi"/>
          <w:color w:val="000000" w:themeColor="text1"/>
        </w:rPr>
        <w:tab/>
        <w:t>5 000,00 zł</w:t>
      </w:r>
    </w:p>
    <w:p w:rsidR="00AA3834" w:rsidRPr="00AA3834" w:rsidRDefault="00AA3834" w:rsidP="00AA3834">
      <w:pPr>
        <w:tabs>
          <w:tab w:val="left" w:pos="5736"/>
        </w:tabs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dotacja z budżetu państwa na wypłatę zasiłków stałych</w:t>
      </w:r>
      <w:r w:rsidRPr="00AA3834">
        <w:rPr>
          <w:rFonts w:asciiTheme="minorHAnsi" w:eastAsia="Times New Roman" w:hAnsiTheme="minorHAnsi" w:cstheme="minorHAnsi"/>
          <w:color w:val="000000" w:themeColor="text1"/>
        </w:rPr>
        <w:tab/>
        <w:t>143 000,00 zł</w:t>
      </w:r>
    </w:p>
    <w:p w:rsidR="00AA3834" w:rsidRPr="00AA3834" w:rsidRDefault="00AA3834" w:rsidP="00AA3834">
      <w:pPr>
        <w:tabs>
          <w:tab w:val="left" w:pos="5736"/>
        </w:tabs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dotacja z budżetu państwa na utrzymanie GOPS</w:t>
      </w:r>
      <w:r w:rsidRPr="00AA3834">
        <w:rPr>
          <w:rFonts w:asciiTheme="minorHAnsi" w:eastAsia="Times New Roman" w:hAnsiTheme="minorHAnsi" w:cstheme="minorHAnsi"/>
          <w:color w:val="000000" w:themeColor="text1"/>
        </w:rPr>
        <w:tab/>
        <w:t>144 874,00 zł</w:t>
      </w:r>
    </w:p>
    <w:p w:rsidR="00AA3834" w:rsidRPr="00AA3834" w:rsidRDefault="00AA3834" w:rsidP="00AA3834">
      <w:pPr>
        <w:tabs>
          <w:tab w:val="left" w:pos="5736"/>
        </w:tabs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wpływy z usług /za korzystanie z usług opiekuńczych/ -</w:t>
      </w:r>
      <w:r w:rsidRPr="00AA3834">
        <w:rPr>
          <w:rFonts w:asciiTheme="minorHAnsi" w:eastAsia="Times New Roman" w:hAnsiTheme="minorHAnsi" w:cstheme="minorHAnsi"/>
          <w:color w:val="000000" w:themeColor="text1"/>
        </w:rPr>
        <w:tab/>
      </w:r>
      <w:r w:rsidRPr="00AA3834">
        <w:rPr>
          <w:rFonts w:asciiTheme="minorHAnsi" w:eastAsia="Times New Roman" w:hAnsiTheme="minorHAnsi" w:cstheme="minorHAnsi"/>
          <w:color w:val="000000" w:themeColor="text1"/>
        </w:rPr>
        <w:tab/>
        <w:t>15 000,00 zł</w:t>
      </w:r>
    </w:p>
    <w:p w:rsidR="00AA3834" w:rsidRPr="00AA3834" w:rsidRDefault="00AA3834" w:rsidP="00AA3834">
      <w:pPr>
        <w:tabs>
          <w:tab w:val="left" w:pos="5736"/>
        </w:tabs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dotacja z budżetu państwa na rehabilitację dzieci niepełnosprawnych    56 220,00 zł</w:t>
      </w:r>
    </w:p>
    <w:p w:rsidR="00AA3834" w:rsidRPr="00AA3834" w:rsidRDefault="00AA3834" w:rsidP="00AA3834">
      <w:pPr>
        <w:tabs>
          <w:tab w:val="left" w:pos="5736"/>
        </w:tabs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dotacja z budżetu państwa na pomoc w zakresie dożywiania dzieci</w:t>
      </w:r>
      <w:r w:rsidRPr="00AA3834">
        <w:rPr>
          <w:rFonts w:asciiTheme="minorHAnsi" w:eastAsia="Times New Roman" w:hAnsiTheme="minorHAnsi" w:cstheme="minorHAnsi"/>
          <w:color w:val="000000" w:themeColor="text1"/>
        </w:rPr>
        <w:tab/>
        <w:t xml:space="preserve"> </w:t>
      </w:r>
      <w:r w:rsidRPr="00AA3834">
        <w:rPr>
          <w:rFonts w:asciiTheme="minorHAnsi" w:eastAsia="Times New Roman" w:hAnsiTheme="minorHAnsi" w:cstheme="minorHAnsi"/>
          <w:color w:val="000000" w:themeColor="text1"/>
        </w:rPr>
        <w:tab/>
        <w:t>18 046,00 zł</w:t>
      </w:r>
    </w:p>
    <w:p w:rsidR="00AA3834" w:rsidRPr="00AA3834" w:rsidRDefault="00AA3834" w:rsidP="00AA3834">
      <w:pPr>
        <w:tabs>
          <w:tab w:val="left" w:pos="5736"/>
        </w:tabs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 xml:space="preserve">dotacja z budżetu państwa na pozostałe zadania w zakresie pomocy społecznej  </w:t>
      </w:r>
      <w:r w:rsidRPr="00AA3834">
        <w:rPr>
          <w:rFonts w:asciiTheme="minorHAnsi" w:eastAsia="Times New Roman" w:hAnsiTheme="minorHAnsi" w:cstheme="minorHAnsi"/>
          <w:color w:val="000000" w:themeColor="text1"/>
        </w:rPr>
        <w:tab/>
        <w:t>5 289,00 zł</w:t>
      </w:r>
    </w:p>
    <w:p w:rsidR="00AA3834" w:rsidRPr="00AA3834" w:rsidRDefault="00AA3834" w:rsidP="00AA3834">
      <w:pPr>
        <w:spacing w:before="240" w:line="360" w:lineRule="auto"/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>XII. RODZINA -    plan   2 731 520,00 zł</w:t>
      </w:r>
    </w:p>
    <w:p w:rsidR="00AA3834" w:rsidRPr="00AA3834" w:rsidRDefault="00AA3834" w:rsidP="00AA3834">
      <w:pPr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Planowane wpływy to dotacje celowe z budżetu państwa na realizację zadań zleconych na podstawie pisma Mazowieckiego Urzędu Wojewódzkiego, z przeznaczeniem na:</w:t>
      </w:r>
    </w:p>
    <w:p w:rsidR="00AA3834" w:rsidRPr="00AA3834" w:rsidRDefault="00AA3834" w:rsidP="00AA3834">
      <w:pPr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realizacja świadczeń rodzinnych</w:t>
      </w:r>
      <w:r w:rsidRPr="00AA3834">
        <w:rPr>
          <w:rFonts w:asciiTheme="minorHAnsi" w:eastAsia="Times New Roman" w:hAnsiTheme="minorHAnsi" w:cstheme="minorHAnsi"/>
          <w:color w:val="000000" w:themeColor="text1"/>
        </w:rPr>
        <w:tab/>
        <w:t>2 317 000,00 zł</w:t>
      </w:r>
    </w:p>
    <w:p w:rsidR="00AA3834" w:rsidRPr="00AA3834" w:rsidRDefault="00AA3834" w:rsidP="00AA3834">
      <w:pPr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 xml:space="preserve">dochody związane z realizacją zadań z zakresu administracji rządowej /fundusz alimentacyjny/ </w:t>
      </w:r>
      <w:r w:rsidRPr="00AA3834">
        <w:rPr>
          <w:rFonts w:asciiTheme="minorHAnsi" w:eastAsia="Times New Roman" w:hAnsiTheme="minorHAnsi" w:cstheme="minorHAnsi"/>
          <w:color w:val="000000" w:themeColor="text1"/>
        </w:rPr>
        <w:tab/>
        <w:t xml:space="preserve"> 25 000,00 zł</w:t>
      </w:r>
    </w:p>
    <w:p w:rsidR="00AA3834" w:rsidRPr="00AA3834" w:rsidRDefault="00AA3834" w:rsidP="00AA3834">
      <w:pPr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realizacja zadań związanych z wydawaniem Karty Dużej Rodziny 220,00 zł</w:t>
      </w:r>
    </w:p>
    <w:p w:rsidR="00AA3834" w:rsidRPr="00AA3834" w:rsidRDefault="00AA3834" w:rsidP="00AA3834">
      <w:pPr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 xml:space="preserve">wspieranie rodziny </w:t>
      </w:r>
      <w:r w:rsidRPr="00AA3834">
        <w:rPr>
          <w:rFonts w:asciiTheme="minorHAnsi" w:eastAsia="Times New Roman" w:hAnsiTheme="minorHAnsi" w:cstheme="minorHAnsi"/>
          <w:color w:val="000000" w:themeColor="text1"/>
        </w:rPr>
        <w:tab/>
        <w:t>8 300,00 zł</w:t>
      </w:r>
    </w:p>
    <w:p w:rsidR="00AA3834" w:rsidRPr="00AA3834" w:rsidRDefault="00AA3834" w:rsidP="00AA3834">
      <w:pPr>
        <w:tabs>
          <w:tab w:val="left" w:pos="3740"/>
        </w:tabs>
        <w:spacing w:line="360" w:lineRule="auto"/>
        <w:rPr>
          <w:rFonts w:asciiTheme="minorHAnsi" w:eastAsia="Times New Roman" w:hAnsiTheme="minorHAnsi" w:cstheme="minorHAnsi"/>
          <w:color w:val="000000" w:themeColor="text1"/>
          <w:shd w:val="clear" w:color="auto" w:fill="FFFF00"/>
        </w:rPr>
      </w:pPr>
      <w:r w:rsidRPr="00AA3834">
        <w:rPr>
          <w:rFonts w:asciiTheme="minorHAnsi" w:eastAsia="Times New Roman" w:hAnsiTheme="minorHAnsi" w:cstheme="minorHAnsi"/>
          <w:color w:val="000000" w:themeColor="text1"/>
          <w:shd w:val="clear" w:color="auto" w:fill="FFFFFF"/>
        </w:rPr>
        <w:t>dotacja na składki zdrowotne</w:t>
      </w:r>
      <w:r w:rsidRPr="00AA3834">
        <w:rPr>
          <w:rFonts w:asciiTheme="minorHAnsi" w:eastAsia="Times New Roman" w:hAnsiTheme="minorHAnsi" w:cstheme="minorHAnsi"/>
          <w:color w:val="000000" w:themeColor="text1"/>
          <w:shd w:val="clear" w:color="auto" w:fill="FFFFFF"/>
        </w:rPr>
        <w:tab/>
        <w:t>30 000,00 zł</w:t>
      </w:r>
    </w:p>
    <w:p w:rsidR="00AA3834" w:rsidRPr="00AA3834" w:rsidRDefault="00AA3834" w:rsidP="00AA3834">
      <w:pPr>
        <w:tabs>
          <w:tab w:val="left" w:pos="3740"/>
        </w:tabs>
        <w:spacing w:line="360" w:lineRule="auto"/>
        <w:rPr>
          <w:rFonts w:asciiTheme="minorHAnsi" w:eastAsia="Times New Roman" w:hAnsiTheme="minorHAnsi" w:cstheme="minorHAnsi"/>
          <w:color w:val="000000" w:themeColor="text1"/>
          <w:shd w:val="clear" w:color="auto" w:fill="FFFF00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wpływy z opłat za pobyt dzieci w żłobku wg planowanej stawki miesięcznej wg uchwały 250 000,00 zł</w:t>
      </w:r>
    </w:p>
    <w:p w:rsidR="00AA3834" w:rsidRPr="00AA3834" w:rsidRDefault="00AA3834" w:rsidP="00AA3834">
      <w:pPr>
        <w:tabs>
          <w:tab w:val="left" w:pos="2039"/>
          <w:tab w:val="left" w:pos="3740"/>
        </w:tabs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 xml:space="preserve">wpływy z opłat za wyżywienie w żłobku </w:t>
      </w:r>
      <w:r w:rsidR="001D4FC3">
        <w:rPr>
          <w:rFonts w:asciiTheme="minorHAnsi" w:eastAsia="Times New Roman" w:hAnsiTheme="minorHAnsi" w:cstheme="minorHAnsi"/>
          <w:color w:val="000000" w:themeColor="text1"/>
        </w:rPr>
        <w:t xml:space="preserve"> </w:t>
      </w:r>
      <w:r w:rsidRPr="00AA3834">
        <w:rPr>
          <w:rFonts w:asciiTheme="minorHAnsi" w:eastAsia="Times New Roman" w:hAnsiTheme="minorHAnsi" w:cstheme="minorHAnsi"/>
          <w:color w:val="000000" w:themeColor="text1"/>
        </w:rPr>
        <w:t>45 000,00 zł</w:t>
      </w:r>
    </w:p>
    <w:p w:rsidR="00AA3834" w:rsidRPr="00AA3834" w:rsidRDefault="00AA3834" w:rsidP="00AA3834">
      <w:pPr>
        <w:tabs>
          <w:tab w:val="left" w:pos="2039"/>
          <w:tab w:val="left" w:pos="3740"/>
        </w:tabs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dotacja celowa z budżetu państwa na realizację własnych zadań bieżących gminy 56 000,00 zł</w:t>
      </w:r>
    </w:p>
    <w:p w:rsidR="00AA3834" w:rsidRPr="00AA3834" w:rsidRDefault="00AA3834" w:rsidP="00AA3834">
      <w:pPr>
        <w:spacing w:before="240" w:line="360" w:lineRule="auto"/>
        <w:rPr>
          <w:rFonts w:asciiTheme="minorHAnsi" w:eastAsia="Times New Roman" w:hAnsiTheme="minorHAnsi" w:cstheme="minorHAnsi"/>
          <w:b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>XIII. DZIAŁ 900 GOSPODARKA KOMUNALNA I OCHRONA ŚRODOWISKA –</w:t>
      </w:r>
      <w:r w:rsidRPr="00AA3834">
        <w:rPr>
          <w:rFonts w:asciiTheme="minorHAnsi" w:eastAsia="Times New Roman" w:hAnsiTheme="minorHAnsi" w:cstheme="minorHAnsi"/>
          <w:b/>
          <w:color w:val="000000" w:themeColor="text1"/>
        </w:rPr>
        <w:t xml:space="preserve"> planowana kwota dochodów 2 287 852,80 zł</w:t>
      </w:r>
      <w:r w:rsidRPr="00AA3834">
        <w:rPr>
          <w:rFonts w:asciiTheme="minorHAnsi" w:eastAsia="Times New Roman" w:hAnsiTheme="minorHAnsi" w:cstheme="minorHAnsi"/>
          <w:color w:val="000000" w:themeColor="text1"/>
        </w:rPr>
        <w:t>, w tym</w:t>
      </w:r>
      <w:r w:rsidRPr="00AA3834">
        <w:rPr>
          <w:rFonts w:asciiTheme="minorHAnsi" w:eastAsia="Times New Roman" w:hAnsiTheme="minorHAnsi" w:cstheme="minorHAnsi"/>
          <w:b/>
          <w:color w:val="000000" w:themeColor="text1"/>
        </w:rPr>
        <w:t>:</w:t>
      </w:r>
    </w:p>
    <w:p w:rsidR="00AA3834" w:rsidRPr="00AA3834" w:rsidRDefault="00AA3834" w:rsidP="00AA3834">
      <w:pPr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- wpływy z opłaty za utrzymanie czystości i porządku w gminie</w:t>
      </w:r>
      <w:r w:rsidR="001D4FC3">
        <w:rPr>
          <w:rFonts w:asciiTheme="minorHAnsi" w:eastAsia="Times New Roman" w:hAnsiTheme="minorHAnsi" w:cstheme="minorHAnsi"/>
          <w:color w:val="000000" w:themeColor="text1"/>
        </w:rPr>
        <w:t xml:space="preserve"> </w:t>
      </w:r>
      <w:r w:rsidRPr="00AA3834">
        <w:rPr>
          <w:rFonts w:asciiTheme="minorHAnsi" w:eastAsia="Times New Roman" w:hAnsiTheme="minorHAnsi" w:cstheme="minorHAnsi"/>
          <w:color w:val="000000" w:themeColor="text1"/>
        </w:rPr>
        <w:t>2 250 352,80 zł</w:t>
      </w:r>
    </w:p>
    <w:p w:rsidR="00AA3834" w:rsidRPr="00AA3834" w:rsidRDefault="00AA3834" w:rsidP="00AA3834">
      <w:pPr>
        <w:spacing w:line="360" w:lineRule="auto"/>
        <w:rPr>
          <w:rFonts w:asciiTheme="minorHAnsi" w:eastAsia="Arial Unicode MS" w:hAnsiTheme="minorHAnsi" w:cstheme="minorHAnsi"/>
          <w:bCs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 xml:space="preserve">- </w:t>
      </w:r>
      <w:r w:rsidRPr="00AA3834">
        <w:rPr>
          <w:rFonts w:asciiTheme="minorHAnsi" w:eastAsia="Arial Unicode MS" w:hAnsiTheme="minorHAnsi" w:cstheme="minorHAnsi"/>
          <w:bCs/>
        </w:rPr>
        <w:t>dotacja celowa z budżetu Województwa Mazowieckiego na realizację zadania w ramach programu</w:t>
      </w:r>
    </w:p>
    <w:p w:rsidR="00AA3834" w:rsidRPr="00AA3834" w:rsidRDefault="00AA3834" w:rsidP="00AA3834">
      <w:pPr>
        <w:spacing w:line="360" w:lineRule="auto"/>
        <w:rPr>
          <w:rFonts w:asciiTheme="minorHAnsi" w:hAnsiTheme="minorHAnsi" w:cstheme="minorHAnsi"/>
          <w:lang w:bidi="x-none"/>
        </w:rPr>
      </w:pPr>
      <w:r w:rsidRPr="00AA3834">
        <w:rPr>
          <w:rFonts w:asciiTheme="minorHAnsi" w:eastAsia="Arial Unicode MS" w:hAnsiTheme="minorHAnsi" w:cstheme="minorHAnsi"/>
          <w:bCs/>
        </w:rPr>
        <w:t xml:space="preserve"> „Czyste powietrze</w:t>
      </w:r>
      <w:r w:rsidRPr="00AA3834">
        <w:rPr>
          <w:rFonts w:asciiTheme="minorHAnsi" w:hAnsiTheme="minorHAnsi" w:cstheme="minorHAnsi"/>
          <w:lang w:bidi="x-none"/>
        </w:rPr>
        <w:t>” 35 000,00 zł</w:t>
      </w:r>
    </w:p>
    <w:p w:rsidR="00AA3834" w:rsidRPr="00AA3834" w:rsidRDefault="00AA3834" w:rsidP="00AA3834">
      <w:pPr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- środki z Urzędu Marszałkowskiego z tytułu opłat wnoszonych na ochronę środowiska</w:t>
      </w:r>
      <w:r w:rsidRPr="00AA3834">
        <w:rPr>
          <w:rFonts w:asciiTheme="minorHAnsi" w:eastAsia="Times New Roman" w:hAnsiTheme="minorHAnsi" w:cstheme="minorHAnsi"/>
          <w:color w:val="000000" w:themeColor="text1"/>
        </w:rPr>
        <w:tab/>
        <w:t xml:space="preserve"> 2 500,00 zł.</w:t>
      </w:r>
    </w:p>
    <w:p w:rsidR="00AA3834" w:rsidRPr="00AA3834" w:rsidRDefault="00AA3834" w:rsidP="00AA3834">
      <w:pPr>
        <w:spacing w:line="360" w:lineRule="auto"/>
        <w:rPr>
          <w:rFonts w:asciiTheme="minorHAnsi" w:eastAsia="Times New Roman" w:hAnsiTheme="minorHAnsi" w:cstheme="minorHAnsi"/>
          <w:color w:val="000000" w:themeColor="text1"/>
          <w:u w:val="single"/>
        </w:rPr>
      </w:pPr>
    </w:p>
    <w:p w:rsidR="00AA3834" w:rsidRPr="00AA3834" w:rsidRDefault="00AA3834" w:rsidP="00AA3834">
      <w:pPr>
        <w:spacing w:line="360" w:lineRule="auto"/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>XIV.  DZIAŁ 926 KULTURA FIZYCZNA</w:t>
      </w:r>
    </w:p>
    <w:p w:rsidR="00AA3834" w:rsidRPr="00AA3834" w:rsidRDefault="00AA3834" w:rsidP="00AA3834">
      <w:pPr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Planowana kwota dochodów 40 000,00 zł, są to:</w:t>
      </w:r>
    </w:p>
    <w:p w:rsidR="00AA3834" w:rsidRPr="00AA3834" w:rsidRDefault="00AA3834" w:rsidP="00AA3834">
      <w:pPr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</w:rPr>
        <w:lastRenderedPageBreak/>
        <w:t>-</w:t>
      </w:r>
      <w:r w:rsidRPr="00AA3834">
        <w:rPr>
          <w:rFonts w:asciiTheme="minorHAnsi" w:eastAsia="Times New Roman" w:hAnsiTheme="minorHAnsi" w:cstheme="minorHAnsi"/>
          <w:color w:val="000000" w:themeColor="text1"/>
        </w:rPr>
        <w:t>wpływy z usług /opłaty za wynajem hali sportowej i boisk/ 40 000,00 zł</w:t>
      </w:r>
    </w:p>
    <w:p w:rsidR="00AA3834" w:rsidRPr="00AA3834" w:rsidRDefault="00AA3834" w:rsidP="00AA3834">
      <w:pPr>
        <w:spacing w:before="240" w:line="720" w:lineRule="auto"/>
        <w:rPr>
          <w:rFonts w:asciiTheme="minorHAnsi" w:eastAsia="Times New Roman" w:hAnsiTheme="minorHAnsi" w:cstheme="minorHAnsi"/>
          <w:b/>
          <w:bCs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b/>
          <w:color w:val="000000" w:themeColor="text1"/>
          <w:u w:val="single"/>
        </w:rPr>
        <w:t>PLANOWANE DOCHODY OGÓŁEM</w:t>
      </w:r>
      <w:r w:rsidRPr="00AA3834">
        <w:rPr>
          <w:rFonts w:asciiTheme="minorHAnsi" w:eastAsia="Times New Roman" w:hAnsiTheme="minorHAnsi" w:cstheme="minorHAnsi"/>
          <w:b/>
          <w:color w:val="000000" w:themeColor="text1"/>
          <w:u w:val="single"/>
        </w:rPr>
        <w:tab/>
        <w:t xml:space="preserve">57 918 221,90 zł </w:t>
      </w:r>
    </w:p>
    <w:p w:rsidR="00AA3834" w:rsidRPr="00AA3834" w:rsidRDefault="00AA3834" w:rsidP="00AA3834">
      <w:pPr>
        <w:spacing w:before="240"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</w:rPr>
        <w:t>WYDATKI BUDŻETU</w:t>
      </w:r>
    </w:p>
    <w:p w:rsidR="00AA3834" w:rsidRPr="00AA3834" w:rsidRDefault="00AA3834" w:rsidP="00AA3834">
      <w:pPr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 </w:t>
      </w:r>
      <w:r w:rsidRPr="00AA3834">
        <w:rPr>
          <w:rFonts w:asciiTheme="minorHAnsi" w:eastAsia="Times New Roman" w:hAnsiTheme="minorHAnsi" w:cstheme="minorHAnsi"/>
          <w:b/>
          <w:bCs/>
          <w:color w:val="000000" w:themeColor="text1"/>
        </w:rPr>
        <w:t xml:space="preserve">Ogółem wydatki na 2026 rok – 58 012 221,90 zł, </w:t>
      </w:r>
      <w:r w:rsidRPr="00AA3834">
        <w:rPr>
          <w:rFonts w:asciiTheme="minorHAnsi" w:eastAsia="Times New Roman" w:hAnsiTheme="minorHAnsi" w:cstheme="minorHAnsi"/>
          <w:color w:val="000000" w:themeColor="text1"/>
        </w:rPr>
        <w:t>w tym:</w:t>
      </w:r>
    </w:p>
    <w:p w:rsidR="00AA3834" w:rsidRPr="00AA3834" w:rsidRDefault="00AA3834" w:rsidP="001D4FC3">
      <w:pPr>
        <w:numPr>
          <w:ilvl w:val="1"/>
          <w:numId w:val="2"/>
        </w:numPr>
        <w:tabs>
          <w:tab w:val="clear" w:pos="1440"/>
          <w:tab w:val="left" w:pos="426"/>
          <w:tab w:val="left" w:pos="4820"/>
        </w:tabs>
        <w:spacing w:line="360" w:lineRule="auto"/>
        <w:ind w:left="426"/>
        <w:rPr>
          <w:rFonts w:asciiTheme="minorHAnsi" w:eastAsia="Times New Roman" w:hAnsiTheme="minorHAnsi" w:cstheme="minorHAnsi"/>
          <w:b/>
          <w:bCs/>
          <w:i/>
          <w:iCs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b/>
          <w:bCs/>
          <w:i/>
          <w:iCs/>
          <w:color w:val="000000" w:themeColor="text1"/>
        </w:rPr>
        <w:t>wydatki bieżące</w:t>
      </w:r>
      <w:r w:rsidR="001D4FC3">
        <w:rPr>
          <w:rFonts w:asciiTheme="minorHAnsi" w:eastAsia="Times New Roman" w:hAnsiTheme="minorHAnsi" w:cstheme="minorHAnsi"/>
          <w:b/>
          <w:bCs/>
          <w:i/>
          <w:iCs/>
          <w:color w:val="000000" w:themeColor="text1"/>
        </w:rPr>
        <w:t xml:space="preserve"> </w:t>
      </w:r>
      <w:r w:rsidRPr="00AA3834">
        <w:rPr>
          <w:rFonts w:asciiTheme="minorHAnsi" w:eastAsia="Times New Roman" w:hAnsiTheme="minorHAnsi" w:cstheme="minorHAnsi"/>
          <w:b/>
          <w:bCs/>
          <w:i/>
          <w:iCs/>
          <w:color w:val="000000" w:themeColor="text1"/>
        </w:rPr>
        <w:t>48 990 661,54 zł</w:t>
      </w:r>
      <w:r w:rsidRPr="00AA3834">
        <w:rPr>
          <w:rFonts w:asciiTheme="minorHAnsi" w:eastAsia="Times New Roman" w:hAnsiTheme="minorHAnsi" w:cstheme="minorHAnsi"/>
          <w:b/>
          <w:bCs/>
          <w:i/>
          <w:iCs/>
          <w:color w:val="000000" w:themeColor="text1"/>
        </w:rPr>
        <w:tab/>
        <w:t>(84,45 % planowanych wydatków ogółem)</w:t>
      </w:r>
    </w:p>
    <w:p w:rsidR="00AA3834" w:rsidRPr="00AA3834" w:rsidRDefault="00AA3834" w:rsidP="001D4FC3">
      <w:pPr>
        <w:numPr>
          <w:ilvl w:val="1"/>
          <w:numId w:val="2"/>
        </w:numPr>
        <w:tabs>
          <w:tab w:val="clear" w:pos="1440"/>
          <w:tab w:val="left" w:pos="426"/>
          <w:tab w:val="left" w:pos="4820"/>
        </w:tabs>
        <w:spacing w:after="119" w:line="360" w:lineRule="auto"/>
        <w:ind w:left="426"/>
        <w:rPr>
          <w:rFonts w:asciiTheme="minorHAnsi" w:eastAsia="Times New Roman" w:hAnsiTheme="minorHAnsi" w:cstheme="minorHAnsi"/>
          <w:b/>
          <w:bCs/>
          <w:i/>
          <w:iCs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b/>
          <w:bCs/>
          <w:i/>
          <w:iCs/>
          <w:color w:val="000000" w:themeColor="text1"/>
        </w:rPr>
        <w:t>wydatki majątkowe           9 021 560,36 zł</w:t>
      </w:r>
      <w:r w:rsidRPr="00AA3834">
        <w:rPr>
          <w:rFonts w:asciiTheme="minorHAnsi" w:eastAsia="Times New Roman" w:hAnsiTheme="minorHAnsi" w:cstheme="minorHAnsi"/>
          <w:b/>
          <w:bCs/>
          <w:i/>
          <w:iCs/>
          <w:color w:val="000000" w:themeColor="text1"/>
        </w:rPr>
        <w:tab/>
        <w:t>(15,55% planowanych wydatków ogółem)</w:t>
      </w:r>
    </w:p>
    <w:p w:rsidR="00AA3834" w:rsidRPr="00AA3834" w:rsidRDefault="00AA3834" w:rsidP="00AA3834">
      <w:pPr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</w:rPr>
        <w:t>Omówienie wydatków według działów:</w:t>
      </w:r>
    </w:p>
    <w:p w:rsidR="00AA3834" w:rsidRPr="00AA3834" w:rsidRDefault="00AA3834" w:rsidP="00AA3834">
      <w:pPr>
        <w:spacing w:line="360" w:lineRule="auto"/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>I. DZIAŁ 010 ROLNICTWO I ŁOWIECTWO – plan 2 401 313,00 zł</w:t>
      </w:r>
    </w:p>
    <w:p w:rsidR="00AA3834" w:rsidRPr="00AA3834" w:rsidRDefault="00AA3834" w:rsidP="00AA3834">
      <w:pPr>
        <w:spacing w:before="240"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>1. Izby Rolnicze –         plan</w:t>
      </w: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ab/>
        <w:t>12 313,00 zł.</w:t>
      </w:r>
    </w:p>
    <w:p w:rsidR="00AA3834" w:rsidRPr="00AA3834" w:rsidRDefault="00AA3834" w:rsidP="00AA3834">
      <w:pPr>
        <w:spacing w:after="119"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 xml:space="preserve">Są to wpłaty gminy na rzecz Mazowieckiej Izby Rolniczej w wysokości 2% uzyskanych wpływów z podatku rolnego oraz kwoty w wysokości 1,5% należnego podatku rolnego na rzecz wybranego przez podatnika podmiotu uprawnionego </w:t>
      </w:r>
    </w:p>
    <w:p w:rsidR="00AA3834" w:rsidRPr="00AA3834" w:rsidRDefault="00AA3834" w:rsidP="00AA3834">
      <w:pPr>
        <w:spacing w:after="119" w:line="360" w:lineRule="auto"/>
        <w:rPr>
          <w:rFonts w:asciiTheme="minorHAnsi" w:eastAsia="Times New Roman" w:hAnsiTheme="minorHAnsi" w:cstheme="minorHAnsi"/>
          <w:b/>
          <w:bCs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>2.</w:t>
      </w:r>
      <w:r w:rsidRPr="00AA3834">
        <w:rPr>
          <w:rFonts w:asciiTheme="minorHAnsi" w:eastAsia="Times New Roman" w:hAnsiTheme="minorHAnsi" w:cstheme="minorHAnsi"/>
          <w:color w:val="000000" w:themeColor="text1"/>
          <w:u w:val="single"/>
        </w:rPr>
        <w:t xml:space="preserve"> </w:t>
      </w: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>Infrastruktura wodociągowa wsi  - plan  510 000,00 zł</w:t>
      </w:r>
      <w:r w:rsidRPr="00AA3834">
        <w:rPr>
          <w:rFonts w:asciiTheme="minorHAnsi" w:eastAsia="Times New Roman" w:hAnsiTheme="minorHAnsi" w:cstheme="minorHAnsi"/>
          <w:b/>
          <w:bCs/>
          <w:color w:val="000000" w:themeColor="text1"/>
        </w:rPr>
        <w:t>.</w:t>
      </w:r>
    </w:p>
    <w:p w:rsidR="00AA3834" w:rsidRPr="00AA3834" w:rsidRDefault="00AA3834" w:rsidP="00AA3834">
      <w:pPr>
        <w:spacing w:after="119"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 xml:space="preserve">Są to wydatki przeznaczone na utrzymanie sieci wodociągowych oraz stacji uzdatniania wody na terenie gminy /zakup materiałów i wyposażenia, zakup usług pozostałych, zakup energii/ - </w:t>
      </w:r>
      <w:r w:rsidRPr="00AA3834">
        <w:rPr>
          <w:rFonts w:asciiTheme="minorHAnsi" w:eastAsia="Times New Roman" w:hAnsiTheme="minorHAnsi" w:cstheme="minorHAnsi"/>
          <w:color w:val="000000" w:themeColor="text1"/>
        </w:rPr>
        <w:br/>
        <w:t>415 000,00 zł oraz podatek od towarów i usług VAT -  5 000,00 zł</w:t>
      </w:r>
    </w:p>
    <w:p w:rsidR="00AA3834" w:rsidRPr="00AA3834" w:rsidRDefault="00AA3834" w:rsidP="00AA3834">
      <w:pPr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- wydatki inwestycyjne jednostek budżetowych   plan 90 000,00 zł, w tym:</w:t>
      </w:r>
    </w:p>
    <w:p w:rsidR="00AA3834" w:rsidRPr="00AA3834" w:rsidRDefault="00AA3834" w:rsidP="00AA3834">
      <w:pPr>
        <w:spacing w:line="360" w:lineRule="auto"/>
        <w:rPr>
          <w:rFonts w:asciiTheme="minorHAnsi" w:eastAsia="Times New Roman" w:hAnsiTheme="minorHAnsi" w:cstheme="minorHAnsi"/>
          <w:i/>
          <w:iCs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i/>
          <w:iCs/>
          <w:color w:val="000000" w:themeColor="text1"/>
        </w:rPr>
        <w:t>Rozbudowa sieci kanalizacji wodociągowej w gminie Sobolew – 50 000,00 zł</w:t>
      </w:r>
    </w:p>
    <w:p w:rsidR="00AA3834" w:rsidRPr="00AA3834" w:rsidRDefault="00AA3834" w:rsidP="00AA3834">
      <w:pPr>
        <w:spacing w:line="360" w:lineRule="auto"/>
        <w:rPr>
          <w:rFonts w:asciiTheme="minorHAnsi" w:eastAsia="Times New Roman" w:hAnsiTheme="minorHAnsi" w:cstheme="minorHAnsi"/>
          <w:i/>
          <w:iCs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i/>
          <w:iCs/>
          <w:color w:val="000000" w:themeColor="text1"/>
        </w:rPr>
        <w:t>Projekt rozbudowy SUW w miejscowości Gończyce – 40 000,00 zł</w:t>
      </w:r>
    </w:p>
    <w:p w:rsidR="00AA3834" w:rsidRPr="00AA3834" w:rsidRDefault="00AA3834" w:rsidP="00AA3834">
      <w:pPr>
        <w:spacing w:line="360" w:lineRule="auto"/>
        <w:rPr>
          <w:rFonts w:asciiTheme="minorHAnsi" w:eastAsia="Times New Roman" w:hAnsiTheme="minorHAnsi" w:cstheme="minorHAnsi"/>
          <w:b/>
          <w:bCs/>
          <w:color w:val="000000" w:themeColor="text1"/>
        </w:rPr>
      </w:pPr>
    </w:p>
    <w:p w:rsidR="00AA3834" w:rsidRPr="00AA3834" w:rsidRDefault="00AA3834" w:rsidP="00AA3834">
      <w:pPr>
        <w:spacing w:line="360" w:lineRule="auto"/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 xml:space="preserve">3. Infrastruktura </w:t>
      </w:r>
      <w:proofErr w:type="spellStart"/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>sanitacyjna</w:t>
      </w:r>
      <w:proofErr w:type="spellEnd"/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 xml:space="preserve"> wsi   -     </w:t>
      </w: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ab/>
        <w:t xml:space="preserve">plan  1 869 000,00 zł  </w:t>
      </w:r>
    </w:p>
    <w:p w:rsidR="00AA3834" w:rsidRPr="00AA3834" w:rsidRDefault="00AA3834" w:rsidP="00AA3834">
      <w:pPr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Są to wydatki przeznaczone na bieżące utrzymanie sieci kanalizacyjnych, oczyszczali ścieków, przepompowni ulicznych /zakup materiałów i wyposażenia,  zakup usług pozostałych, zakup energii/ - 879 000,00 zł oraz podatek od towarów i usług VAT   -  5 000,00 zł</w:t>
      </w:r>
    </w:p>
    <w:p w:rsidR="00AA3834" w:rsidRPr="00AA3834" w:rsidRDefault="00AA3834" w:rsidP="00AA3834">
      <w:pPr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- wydatki inwestycyjne jednostek budżetowych   plan 985 000,00 zł, w tym:</w:t>
      </w:r>
    </w:p>
    <w:p w:rsidR="00AA3834" w:rsidRPr="00AA3834" w:rsidRDefault="00AA3834" w:rsidP="00AA3834">
      <w:pPr>
        <w:pStyle w:val="Akapitzlist"/>
        <w:numPr>
          <w:ilvl w:val="0"/>
          <w:numId w:val="15"/>
        </w:numPr>
        <w:spacing w:after="0" w:line="360" w:lineRule="auto"/>
        <w:rPr>
          <w:rFonts w:eastAsia="Times New Roman" w:cstheme="minorHAnsi"/>
          <w:i/>
          <w:iCs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i/>
          <w:iCs/>
          <w:color w:val="000000" w:themeColor="text1"/>
          <w:sz w:val="24"/>
          <w:szCs w:val="24"/>
          <w:lang w:eastAsia="pl-PL"/>
        </w:rPr>
        <w:t>Budowa kanalizacji w miejscowości Gończyce – 460 000,00 zł</w:t>
      </w:r>
    </w:p>
    <w:p w:rsidR="00AA3834" w:rsidRPr="00AA3834" w:rsidRDefault="00AA3834" w:rsidP="00AA3834">
      <w:pPr>
        <w:pStyle w:val="Akapitzlist"/>
        <w:numPr>
          <w:ilvl w:val="0"/>
          <w:numId w:val="15"/>
        </w:numPr>
        <w:spacing w:after="0" w:line="360" w:lineRule="auto"/>
        <w:rPr>
          <w:rFonts w:eastAsia="Times New Roman" w:cstheme="minorHAnsi"/>
          <w:i/>
          <w:iCs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i/>
          <w:iCs/>
          <w:color w:val="000000" w:themeColor="text1"/>
          <w:sz w:val="24"/>
          <w:szCs w:val="24"/>
          <w:lang w:eastAsia="pl-PL"/>
        </w:rPr>
        <w:t>Rozbudowa sieci kanalizacyjnej w gminie Sobolew  - 200 000,00 zł</w:t>
      </w:r>
    </w:p>
    <w:p w:rsidR="00AA3834" w:rsidRPr="00AA3834" w:rsidRDefault="00AA3834" w:rsidP="00AA3834">
      <w:pPr>
        <w:pStyle w:val="Akapitzlist"/>
        <w:numPr>
          <w:ilvl w:val="0"/>
          <w:numId w:val="15"/>
        </w:numPr>
        <w:spacing w:after="0" w:line="360" w:lineRule="auto"/>
        <w:rPr>
          <w:rFonts w:eastAsia="Times New Roman" w:cstheme="minorHAnsi"/>
          <w:i/>
          <w:iCs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i/>
          <w:iCs/>
          <w:color w:val="000000" w:themeColor="text1"/>
          <w:sz w:val="24"/>
          <w:szCs w:val="24"/>
          <w:lang w:eastAsia="pl-PL"/>
        </w:rPr>
        <w:t xml:space="preserve">Projekt kanalizacji w miejscowości  Chotynia -  85 000,00 zł </w:t>
      </w:r>
    </w:p>
    <w:p w:rsidR="00AA3834" w:rsidRPr="00AA3834" w:rsidRDefault="00AA3834" w:rsidP="00AA3834">
      <w:pPr>
        <w:pStyle w:val="Akapitzlist"/>
        <w:numPr>
          <w:ilvl w:val="0"/>
          <w:numId w:val="15"/>
        </w:numPr>
        <w:spacing w:after="0" w:line="360" w:lineRule="auto"/>
        <w:rPr>
          <w:rFonts w:eastAsia="Times New Roman" w:cstheme="minorHAnsi"/>
          <w:i/>
          <w:iCs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i/>
          <w:iCs/>
          <w:color w:val="000000" w:themeColor="text1"/>
          <w:sz w:val="24"/>
          <w:szCs w:val="24"/>
          <w:lang w:eastAsia="pl-PL"/>
        </w:rPr>
        <w:lastRenderedPageBreak/>
        <w:t xml:space="preserve">Budowa kanalizacji w miejscowości   Sokół – 170 000,00 zł </w:t>
      </w:r>
    </w:p>
    <w:p w:rsidR="00AA3834" w:rsidRPr="00AA3834" w:rsidRDefault="00AA3834" w:rsidP="00AA3834">
      <w:pPr>
        <w:pStyle w:val="Akapitzlist"/>
        <w:numPr>
          <w:ilvl w:val="0"/>
          <w:numId w:val="15"/>
        </w:numPr>
        <w:spacing w:after="0" w:line="360" w:lineRule="auto"/>
        <w:rPr>
          <w:rFonts w:eastAsia="Times New Roman" w:cstheme="minorHAnsi"/>
          <w:i/>
          <w:iCs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i/>
          <w:iCs/>
          <w:color w:val="000000" w:themeColor="text1"/>
          <w:sz w:val="24"/>
          <w:szCs w:val="24"/>
          <w:lang w:eastAsia="pl-PL"/>
        </w:rPr>
        <w:t>Wykonanie projektu kanalizacji w miejscowości Kownacica – 70 000,00 zł</w:t>
      </w:r>
    </w:p>
    <w:p w:rsidR="00AA3834" w:rsidRPr="00AA3834" w:rsidRDefault="00AA3834" w:rsidP="00AA3834">
      <w:pPr>
        <w:spacing w:before="240" w:after="119"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>3. Pozostała działalność – plan</w:t>
      </w: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ab/>
        <w:t>10 000,00 zł</w:t>
      </w:r>
    </w:p>
    <w:p w:rsidR="00AA3834" w:rsidRPr="00AA3834" w:rsidRDefault="00AA3834" w:rsidP="00AA3834">
      <w:pPr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Środki te zaplanowano na zakup usług pozostałych.</w:t>
      </w:r>
    </w:p>
    <w:p w:rsidR="00AA3834" w:rsidRPr="00AA3834" w:rsidRDefault="00AA3834" w:rsidP="00AA3834">
      <w:pPr>
        <w:spacing w:before="240"/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>II. DZIAŁ 600 TRANSPORT I ŁĄCZNOŚĆ – plan 3 184 372,10 zł, w tym:</w:t>
      </w:r>
    </w:p>
    <w:p w:rsidR="00AA3834" w:rsidRPr="00AA3834" w:rsidRDefault="00AA3834" w:rsidP="00AA3834">
      <w:pPr>
        <w:spacing w:before="240"/>
        <w:rPr>
          <w:rFonts w:asciiTheme="minorHAnsi" w:eastAsia="Times New Roman" w:hAnsiTheme="minorHAnsi" w:cstheme="minorHAnsi"/>
          <w:color w:val="000000" w:themeColor="text1"/>
        </w:rPr>
      </w:pPr>
    </w:p>
    <w:p w:rsidR="00AA3834" w:rsidRPr="00AA3834" w:rsidRDefault="00AA3834" w:rsidP="00AA3834">
      <w:pPr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>1. Drogi publiczne wojewódzkie – plan 11 000,00 z</w:t>
      </w:r>
      <w:r w:rsidRPr="00AA3834">
        <w:rPr>
          <w:rFonts w:asciiTheme="minorHAnsi" w:eastAsia="Times New Roman" w:hAnsiTheme="minorHAnsi" w:cstheme="minorHAnsi"/>
          <w:color w:val="000000" w:themeColor="text1"/>
        </w:rPr>
        <w:t>ł - opłaty za umieszczenie urządzeń infrastruktury technicznej w pasie dróg wojewódzkich</w:t>
      </w:r>
    </w:p>
    <w:p w:rsidR="00AA3834" w:rsidRPr="00AA3834" w:rsidRDefault="00AA3834" w:rsidP="00AA3834">
      <w:pPr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 xml:space="preserve">2. Drogi publiczne powiatowe  –  plan 280 000,00 zł </w:t>
      </w:r>
      <w:r w:rsidRPr="00AA3834">
        <w:rPr>
          <w:rFonts w:asciiTheme="minorHAnsi" w:eastAsia="Times New Roman" w:hAnsiTheme="minorHAnsi" w:cstheme="minorHAnsi"/>
          <w:color w:val="000000" w:themeColor="text1"/>
        </w:rPr>
        <w:t>– opłaty za umieszczenie urządzeń infrastruktury technicznej w pasie dróg powiatowych – 30 000,00 zł, oraz dotacja celowa na pomoc finansową dla Powiatu Garwolińskiego na przebudowę drogi powiatowej nr 485/1 w miejscowości Kownacica – 250 000,00 zł</w:t>
      </w:r>
    </w:p>
    <w:p w:rsidR="00AA3834" w:rsidRPr="00AA3834" w:rsidRDefault="00AA3834" w:rsidP="00AA3834">
      <w:pPr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</w:p>
    <w:p w:rsidR="00AA3834" w:rsidRPr="00AA3834" w:rsidRDefault="00AA3834" w:rsidP="00AA3834">
      <w:pPr>
        <w:spacing w:line="360" w:lineRule="auto"/>
        <w:ind w:left="66"/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>3. Drogi publiczne gminne – plan</w:t>
      </w: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ab/>
        <w:t xml:space="preserve"> 2 831 572,10 zł, w tym:</w:t>
      </w:r>
    </w:p>
    <w:p w:rsidR="00AA3834" w:rsidRPr="00AA3834" w:rsidRDefault="00AA3834" w:rsidP="00AA3834">
      <w:pPr>
        <w:spacing w:line="360" w:lineRule="auto"/>
        <w:ind w:left="66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W rozdziale tym zaplanowano wydatki związane z bieżącym utrzymaniem i remontem dróg gminnych i ulic. Są tu również zadania finansowane ze środków funduszy sołeckich. Część zaplanowanych wydatków przeznaczona jest na remont dróg gminnych, remonty ulic i dróg asfaltowych i betonowych, zakup materiałów i wyposażenia, zakup znaków drogowych, czyszczenie rowów, odśnieżanie dróg.             Na te cele przeznaczono kwotę 355 813,36 zł</w:t>
      </w:r>
    </w:p>
    <w:p w:rsidR="00AA3834" w:rsidRPr="00AA3834" w:rsidRDefault="00AA3834" w:rsidP="00AA3834">
      <w:pPr>
        <w:autoSpaceDE w:val="0"/>
        <w:autoSpaceDN w:val="0"/>
        <w:adjustRightInd w:val="0"/>
        <w:rPr>
          <w:rFonts w:asciiTheme="minorHAnsi" w:hAnsiTheme="minorHAnsi" w:cstheme="minorHAnsi"/>
        </w:rPr>
      </w:pPr>
      <w:r w:rsidRPr="00AA3834">
        <w:rPr>
          <w:rFonts w:asciiTheme="minorHAnsi" w:hAnsiTheme="minorHAnsi" w:cstheme="minorHAnsi"/>
        </w:rPr>
        <w:t xml:space="preserve">Zadania do realizacji w ramach środków funduszy sołeckich, w tym: </w:t>
      </w:r>
    </w:p>
    <w:p w:rsidR="00AA3834" w:rsidRPr="00AA3834" w:rsidRDefault="00AA3834" w:rsidP="00AA3834">
      <w:pPr>
        <w:autoSpaceDE w:val="0"/>
        <w:autoSpaceDN w:val="0"/>
        <w:adjustRightInd w:val="0"/>
        <w:rPr>
          <w:rFonts w:asciiTheme="minorHAnsi" w:hAnsiTheme="minorHAnsi" w:cstheme="minorHAnsi"/>
        </w:rPr>
      </w:pPr>
      <w:r w:rsidRPr="00AA3834">
        <w:rPr>
          <w:rFonts w:asciiTheme="minorHAnsi" w:hAnsiTheme="minorHAnsi" w:cstheme="minorHAnsi"/>
        </w:rPr>
        <w:t>- wydatki bieżące – plan 98 658,45 zł, w tym:</w:t>
      </w:r>
    </w:p>
    <w:p w:rsidR="00AA3834" w:rsidRPr="00AA3834" w:rsidRDefault="00AA3834" w:rsidP="00AA3834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/>
        <w:rPr>
          <w:rFonts w:cstheme="minorHAnsi"/>
          <w:sz w:val="24"/>
          <w:szCs w:val="24"/>
        </w:rPr>
      </w:pPr>
      <w:r w:rsidRPr="00AA3834">
        <w:rPr>
          <w:rFonts w:cstheme="minorHAnsi"/>
          <w:sz w:val="24"/>
          <w:szCs w:val="24"/>
        </w:rPr>
        <w:t xml:space="preserve">FS – Zakup luster drogowych na ul. Leśną i ul. </w:t>
      </w:r>
      <w:proofErr w:type="spellStart"/>
      <w:r w:rsidRPr="00AA3834">
        <w:rPr>
          <w:rFonts w:cstheme="minorHAnsi"/>
          <w:sz w:val="24"/>
          <w:szCs w:val="24"/>
        </w:rPr>
        <w:t>Podługi</w:t>
      </w:r>
      <w:proofErr w:type="spellEnd"/>
      <w:r w:rsidRPr="00AA3834">
        <w:rPr>
          <w:rFonts w:cstheme="minorHAnsi"/>
          <w:sz w:val="24"/>
          <w:szCs w:val="24"/>
        </w:rPr>
        <w:t xml:space="preserve"> – sołectwo Sobolew I – 1 400,00 zł</w:t>
      </w:r>
    </w:p>
    <w:p w:rsidR="00AA3834" w:rsidRPr="00AA3834" w:rsidRDefault="00AA3834" w:rsidP="00AA3834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/>
        <w:rPr>
          <w:rFonts w:cstheme="minorHAnsi"/>
          <w:sz w:val="24"/>
          <w:szCs w:val="24"/>
        </w:rPr>
      </w:pPr>
      <w:r w:rsidRPr="00AA3834">
        <w:rPr>
          <w:rFonts w:cstheme="minorHAnsi"/>
          <w:sz w:val="24"/>
          <w:szCs w:val="24"/>
        </w:rPr>
        <w:t>FS – Zakup progów zwalniających na ul. Widokową i ul. Kościelną w sołectwie Sobolew II – 8 000,00 zł</w:t>
      </w:r>
    </w:p>
    <w:p w:rsidR="00AA3834" w:rsidRPr="00AA3834" w:rsidRDefault="00AA3834" w:rsidP="00AA3834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/>
        <w:rPr>
          <w:rFonts w:cstheme="minorHAnsi"/>
          <w:sz w:val="24"/>
          <w:szCs w:val="24"/>
        </w:rPr>
      </w:pPr>
      <w:r w:rsidRPr="00AA3834">
        <w:rPr>
          <w:rFonts w:cstheme="minorHAnsi"/>
          <w:sz w:val="24"/>
          <w:szCs w:val="24"/>
        </w:rPr>
        <w:t>FS – Zakup progów zwalniających na ul. Wiejską, Wiosenną, Jana Pawła II, Działkową – sołectwo Sobolew I – 20 000,00</w:t>
      </w:r>
    </w:p>
    <w:p w:rsidR="00AA3834" w:rsidRPr="00AA3834" w:rsidRDefault="00AA3834" w:rsidP="00AA3834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/>
        <w:rPr>
          <w:rFonts w:cstheme="minorHAnsi"/>
          <w:sz w:val="24"/>
          <w:szCs w:val="24"/>
        </w:rPr>
      </w:pPr>
      <w:r w:rsidRPr="00AA3834">
        <w:rPr>
          <w:rFonts w:cstheme="minorHAnsi"/>
          <w:sz w:val="24"/>
          <w:szCs w:val="24"/>
        </w:rPr>
        <w:t>FS – Zakup progów zwalniających z oznakowaniem na drogę gminną na działce nr 114 w Kaleniu Drugim – 7 000,00</w:t>
      </w:r>
    </w:p>
    <w:p w:rsidR="00AA3834" w:rsidRPr="00AA3834" w:rsidRDefault="00AA3834" w:rsidP="00AA3834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/>
        <w:rPr>
          <w:rFonts w:cstheme="minorHAnsi"/>
          <w:sz w:val="24"/>
          <w:szCs w:val="24"/>
        </w:rPr>
      </w:pPr>
      <w:r w:rsidRPr="00AA3834">
        <w:rPr>
          <w:rFonts w:cstheme="minorHAnsi"/>
          <w:sz w:val="24"/>
          <w:szCs w:val="24"/>
        </w:rPr>
        <w:t xml:space="preserve">FS – Remont dróg gminnych na terenie sołectwa Ostrożeń Drugi – 19 121,94 </w:t>
      </w:r>
    </w:p>
    <w:p w:rsidR="00AA3834" w:rsidRPr="00AA3834" w:rsidRDefault="00AA3834" w:rsidP="00AA3834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/>
        <w:rPr>
          <w:rFonts w:cstheme="minorHAnsi"/>
          <w:sz w:val="24"/>
          <w:szCs w:val="24"/>
        </w:rPr>
      </w:pPr>
      <w:r w:rsidRPr="00AA3834">
        <w:rPr>
          <w:rFonts w:cstheme="minorHAnsi"/>
          <w:sz w:val="24"/>
          <w:szCs w:val="24"/>
        </w:rPr>
        <w:t>FS – Remont ul. Wrzosowej w sołectwie Sobolew III – 14 136,00</w:t>
      </w:r>
    </w:p>
    <w:p w:rsidR="00AA3834" w:rsidRPr="00AA3834" w:rsidRDefault="00AA3834" w:rsidP="00AA3834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/>
        <w:rPr>
          <w:rFonts w:cstheme="minorHAnsi"/>
          <w:sz w:val="24"/>
          <w:szCs w:val="24"/>
        </w:rPr>
      </w:pPr>
      <w:r w:rsidRPr="00AA3834">
        <w:rPr>
          <w:rFonts w:cstheme="minorHAnsi"/>
          <w:sz w:val="24"/>
          <w:szCs w:val="24"/>
        </w:rPr>
        <w:t>FS – Wykonanie remontu dróg gminnych na terenie sołectwa Chotynia – 2 000,51</w:t>
      </w:r>
    </w:p>
    <w:p w:rsidR="00AA3834" w:rsidRPr="00AA3834" w:rsidRDefault="00AA3834" w:rsidP="00AA3834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/>
        <w:rPr>
          <w:rFonts w:cstheme="minorHAnsi"/>
          <w:sz w:val="24"/>
          <w:szCs w:val="24"/>
        </w:rPr>
      </w:pPr>
      <w:r w:rsidRPr="00AA3834">
        <w:rPr>
          <w:rFonts w:cstheme="minorHAnsi"/>
          <w:sz w:val="24"/>
          <w:szCs w:val="24"/>
        </w:rPr>
        <w:t>FS – Zakup kruszywa na remont drogi gminnej na działce nr 929/2 – 10 000,00</w:t>
      </w:r>
    </w:p>
    <w:p w:rsidR="00AA3834" w:rsidRPr="00AA3834" w:rsidRDefault="00AA3834" w:rsidP="00AA3834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/>
        <w:rPr>
          <w:rFonts w:cstheme="minorHAnsi"/>
          <w:sz w:val="24"/>
          <w:szCs w:val="24"/>
        </w:rPr>
      </w:pPr>
      <w:r w:rsidRPr="00AA3834">
        <w:rPr>
          <w:rFonts w:cstheme="minorHAnsi"/>
          <w:sz w:val="24"/>
          <w:szCs w:val="24"/>
        </w:rPr>
        <w:t>FS – Zakup tłucznia do remontu dróg gminnych na terenie sołectwa Kownacica – 12 000,00</w:t>
      </w:r>
    </w:p>
    <w:p w:rsidR="00AA3834" w:rsidRPr="00AA3834" w:rsidRDefault="00AA3834" w:rsidP="00AA3834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/>
        <w:rPr>
          <w:rFonts w:cstheme="minorHAnsi"/>
          <w:sz w:val="24"/>
          <w:szCs w:val="24"/>
        </w:rPr>
      </w:pPr>
      <w:r w:rsidRPr="00AA3834">
        <w:rPr>
          <w:rFonts w:cstheme="minorHAnsi"/>
          <w:sz w:val="24"/>
          <w:szCs w:val="24"/>
        </w:rPr>
        <w:lastRenderedPageBreak/>
        <w:t>FS – Zakup tłucznia drogowego do remontu dróg gminnych na terenie sołectwa Sobolew – 5 000,00</w:t>
      </w:r>
    </w:p>
    <w:p w:rsidR="00AA3834" w:rsidRPr="00AA3834" w:rsidRDefault="00AA3834" w:rsidP="00AA3834">
      <w:pPr>
        <w:pStyle w:val="Akapitzlist"/>
        <w:numPr>
          <w:ilvl w:val="0"/>
          <w:numId w:val="11"/>
        </w:numPr>
        <w:spacing w:before="240" w:line="360" w:lineRule="auto"/>
        <w:ind w:left="426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wydatki inwestycyjne – fundusze sołeckie plan     –    245 757,74 zł,</w:t>
      </w:r>
      <w:r w:rsidRPr="00AA3834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t xml:space="preserve"> </w:t>
      </w:r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tym:</w:t>
      </w:r>
    </w:p>
    <w:p w:rsidR="00AA3834" w:rsidRPr="00AA3834" w:rsidRDefault="00AA3834" w:rsidP="00AA3834">
      <w:pPr>
        <w:pStyle w:val="Akapitzlist"/>
        <w:numPr>
          <w:ilvl w:val="0"/>
          <w:numId w:val="16"/>
        </w:numPr>
        <w:spacing w:after="0" w:line="360" w:lineRule="auto"/>
        <w:ind w:left="426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>FS -  Budowa chodnika przy drodze gminnej - sołectwo Trzcianka -  24 179,27,00 zł</w:t>
      </w:r>
    </w:p>
    <w:p w:rsidR="00AA3834" w:rsidRPr="00AA3834" w:rsidRDefault="00AA3834" w:rsidP="00AA3834">
      <w:pPr>
        <w:pStyle w:val="Akapitzlist"/>
        <w:numPr>
          <w:ilvl w:val="0"/>
          <w:numId w:val="17"/>
        </w:numPr>
        <w:spacing w:after="0" w:line="360" w:lineRule="auto"/>
        <w:ind w:left="426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>FS – Budowa drogi na działce gminnej nr 32/27 w Gończycach – 14 136,00 zł</w:t>
      </w:r>
    </w:p>
    <w:p w:rsidR="00AA3834" w:rsidRPr="00AA3834" w:rsidRDefault="00AA3834" w:rsidP="00AA3834">
      <w:pPr>
        <w:pStyle w:val="Akapitzlist"/>
        <w:numPr>
          <w:ilvl w:val="0"/>
          <w:numId w:val="17"/>
        </w:numPr>
        <w:spacing w:after="0" w:line="360" w:lineRule="auto"/>
        <w:ind w:left="426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>FS – Modernizacja drogi gminnej Kaleń Drugi – Kaleń Pierwszy (sołectwo Kaleń Drugi) – 29 429,25 zł</w:t>
      </w:r>
    </w:p>
    <w:p w:rsidR="00AA3834" w:rsidRPr="00AA3834" w:rsidRDefault="00AA3834" w:rsidP="00AA3834">
      <w:pPr>
        <w:pStyle w:val="Akapitzlist"/>
        <w:numPr>
          <w:ilvl w:val="0"/>
          <w:numId w:val="17"/>
        </w:numPr>
        <w:spacing w:after="0" w:line="360" w:lineRule="auto"/>
        <w:ind w:left="426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>FS - Modernizacja drogi gminnej Kaleń Drugi – Kaleń Pierwszy (sołectwo Kaleń Pierwszy) – 24 115,14 zł</w:t>
      </w:r>
    </w:p>
    <w:p w:rsidR="00AA3834" w:rsidRPr="00AA3834" w:rsidRDefault="00AA3834" w:rsidP="00AA3834">
      <w:pPr>
        <w:pStyle w:val="Akapitzlist"/>
        <w:numPr>
          <w:ilvl w:val="0"/>
          <w:numId w:val="17"/>
        </w:numPr>
        <w:spacing w:after="0" w:line="360" w:lineRule="auto"/>
        <w:ind w:left="426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FS – Modernizacja drogi gminnej na działce nr 599 od starej szkoły w kierunku lasu w </w:t>
      </w:r>
      <w:proofErr w:type="spellStart"/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>Ostrożeniu</w:t>
      </w:r>
      <w:proofErr w:type="spellEnd"/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Pierwszym – 30 143,92 zł</w:t>
      </w:r>
    </w:p>
    <w:p w:rsidR="00AA3834" w:rsidRPr="00AA3834" w:rsidRDefault="00AA3834" w:rsidP="00AA3834">
      <w:pPr>
        <w:pStyle w:val="Akapitzlist"/>
        <w:numPr>
          <w:ilvl w:val="0"/>
          <w:numId w:val="17"/>
        </w:numPr>
        <w:spacing w:after="0" w:line="360" w:lineRule="auto"/>
        <w:ind w:left="426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>FS - Modernizacja drogi gminnej na działkach nr 417 i 419 w Anielowie – 19 882,16 zł</w:t>
      </w:r>
    </w:p>
    <w:p w:rsidR="00AA3834" w:rsidRPr="00AA3834" w:rsidRDefault="00AA3834" w:rsidP="00AA3834">
      <w:pPr>
        <w:pStyle w:val="Akapitzlist"/>
        <w:numPr>
          <w:ilvl w:val="0"/>
          <w:numId w:val="17"/>
        </w:numPr>
        <w:spacing w:after="0" w:line="360" w:lineRule="auto"/>
        <w:ind w:left="426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>FS – Modernizacja ul. Pagórkowatej na działce nr 665 w sołectwie Sobolew II – 56 136,00 zł</w:t>
      </w:r>
    </w:p>
    <w:p w:rsidR="00AA3834" w:rsidRPr="00AA3834" w:rsidRDefault="00AA3834" w:rsidP="00AA3834">
      <w:pPr>
        <w:pStyle w:val="Akapitzlist"/>
        <w:numPr>
          <w:ilvl w:val="0"/>
          <w:numId w:val="17"/>
        </w:numPr>
        <w:spacing w:after="0" w:line="360" w:lineRule="auto"/>
        <w:ind w:left="426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>FS – Modernizacja ul. Wspólnej w Sobolewie – 27 736,00 zł</w:t>
      </w:r>
    </w:p>
    <w:p w:rsidR="00AA3834" w:rsidRPr="00AA3834" w:rsidRDefault="00AA3834" w:rsidP="00AA3834">
      <w:pPr>
        <w:pStyle w:val="Akapitzlist"/>
        <w:numPr>
          <w:ilvl w:val="0"/>
          <w:numId w:val="17"/>
        </w:numPr>
        <w:spacing w:after="0" w:line="360" w:lineRule="auto"/>
        <w:ind w:left="426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>FS – Wykonanie projektu chodnika na ul. Milanowskiej – sołectwo Sobolew III – 10 000,00 zł</w:t>
      </w:r>
    </w:p>
    <w:p w:rsidR="00AA3834" w:rsidRPr="00AA3834" w:rsidRDefault="00AA3834" w:rsidP="00AA3834">
      <w:pPr>
        <w:pStyle w:val="Akapitzlist"/>
        <w:numPr>
          <w:ilvl w:val="0"/>
          <w:numId w:val="17"/>
        </w:numPr>
        <w:spacing w:after="0" w:line="360" w:lineRule="auto"/>
        <w:ind w:left="426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>FS – Wykonanie projektu drogi na ul. Wrzosowej na działkach nr 2188 i 319/6 – sołectwo Sobolew III – 10 000,00 zł</w:t>
      </w:r>
    </w:p>
    <w:p w:rsidR="00AA3834" w:rsidRPr="00AA3834" w:rsidRDefault="00AA3834" w:rsidP="00AA3834">
      <w:pPr>
        <w:rPr>
          <w:rFonts w:asciiTheme="minorHAnsi" w:eastAsia="Times New Roman" w:hAnsiTheme="minorHAnsi" w:cstheme="minorHAnsi"/>
          <w:color w:val="000000" w:themeColor="text1"/>
        </w:rPr>
      </w:pPr>
    </w:p>
    <w:p w:rsidR="00AA3834" w:rsidRPr="00AA3834" w:rsidRDefault="00AA3834" w:rsidP="00AA3834">
      <w:pPr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Drogi i ulice, na których wykonywane będą przebudowy i modernizacje w ramach środków  funduszu sołeckiego stanowią własność gminy</w:t>
      </w:r>
    </w:p>
    <w:p w:rsidR="00AA3834" w:rsidRPr="00AA3834" w:rsidRDefault="00AA3834" w:rsidP="00AA3834">
      <w:pPr>
        <w:spacing w:line="360" w:lineRule="auto"/>
        <w:ind w:left="66"/>
        <w:rPr>
          <w:rFonts w:asciiTheme="minorHAnsi" w:eastAsia="Times New Roman" w:hAnsiTheme="minorHAnsi" w:cstheme="minorHAnsi"/>
          <w:color w:val="000000" w:themeColor="text1"/>
        </w:rPr>
      </w:pPr>
    </w:p>
    <w:p w:rsidR="00AA3834" w:rsidRPr="00AA3834" w:rsidRDefault="00AA3834" w:rsidP="00AA3834">
      <w:pPr>
        <w:spacing w:line="360" w:lineRule="auto"/>
        <w:ind w:left="66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- wydatki inwestycyjne – 2 230 001,00 zł, w tym:</w:t>
      </w:r>
    </w:p>
    <w:p w:rsidR="00AA3834" w:rsidRPr="00AA3834" w:rsidRDefault="00AA3834" w:rsidP="00AA3834">
      <w:pPr>
        <w:pStyle w:val="Akapitzlist"/>
        <w:numPr>
          <w:ilvl w:val="0"/>
          <w:numId w:val="17"/>
        </w:numPr>
        <w:spacing w:after="0" w:line="360" w:lineRule="auto"/>
        <w:ind w:left="426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Wykup działek pod drogi i ulice na terenie gminy Sobolew – 100 000,00 zł</w:t>
      </w:r>
    </w:p>
    <w:p w:rsidR="00AA3834" w:rsidRPr="00AA3834" w:rsidRDefault="00AA3834" w:rsidP="00AA3834">
      <w:pPr>
        <w:pStyle w:val="Akapitzlist"/>
        <w:numPr>
          <w:ilvl w:val="0"/>
          <w:numId w:val="17"/>
        </w:numPr>
        <w:spacing w:after="0" w:line="360" w:lineRule="auto"/>
        <w:ind w:left="426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>Modernizacja drogi na działce nr 371 w miejscowości Kaleń Pierwszy – 90 000,00 zł</w:t>
      </w:r>
    </w:p>
    <w:p w:rsidR="00AA3834" w:rsidRPr="00AA3834" w:rsidRDefault="00AA3834" w:rsidP="00AA3834">
      <w:pPr>
        <w:pStyle w:val="Akapitzlist"/>
        <w:numPr>
          <w:ilvl w:val="0"/>
          <w:numId w:val="17"/>
        </w:numPr>
        <w:spacing w:after="0" w:line="360" w:lineRule="auto"/>
        <w:ind w:left="426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>Przebudowa rowu przy drodze gminnej w miejscowości Gończyce – 15 000,00 zł</w:t>
      </w:r>
    </w:p>
    <w:p w:rsidR="00AA3834" w:rsidRPr="00AA3834" w:rsidRDefault="00AA3834" w:rsidP="00AA3834">
      <w:pPr>
        <w:pStyle w:val="Akapitzlist"/>
        <w:numPr>
          <w:ilvl w:val="0"/>
          <w:numId w:val="17"/>
        </w:numPr>
        <w:spacing w:after="0" w:line="360" w:lineRule="auto"/>
        <w:ind w:left="426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Wykonanie projektu odwodnienia ul. Polnej w Sobolewie – 25 001,00 zł</w:t>
      </w:r>
    </w:p>
    <w:p w:rsidR="00AA3834" w:rsidRPr="00AA3834" w:rsidRDefault="00AA3834" w:rsidP="00AA3834">
      <w:pPr>
        <w:pStyle w:val="Akapitzlist"/>
        <w:numPr>
          <w:ilvl w:val="0"/>
          <w:numId w:val="17"/>
        </w:numPr>
        <w:spacing w:after="0" w:line="360" w:lineRule="auto"/>
        <w:ind w:left="426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>Modernizacja sieci dróg gminnych na terenie gminy Sobolew – 2 000 000,00 zł, w tym:</w:t>
      </w:r>
    </w:p>
    <w:p w:rsidR="00AA3834" w:rsidRPr="00AA3834" w:rsidRDefault="00AA3834" w:rsidP="00AA3834">
      <w:pPr>
        <w:pStyle w:val="Akapitzlist"/>
        <w:spacing w:after="0" w:line="360" w:lineRule="auto"/>
        <w:ind w:left="426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>- modernizacja drogi gminnej na działce nr 90/2 w miejscowości Chotynia</w:t>
      </w:r>
    </w:p>
    <w:p w:rsidR="00AA3834" w:rsidRPr="00AA3834" w:rsidRDefault="00AA3834" w:rsidP="00AA3834">
      <w:pPr>
        <w:pStyle w:val="Akapitzlist"/>
        <w:spacing w:after="0" w:line="360" w:lineRule="auto"/>
        <w:ind w:left="426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- modernizacja drogi gminnej w miejscowości Przyłęk </w:t>
      </w:r>
    </w:p>
    <w:p w:rsidR="00AA3834" w:rsidRPr="00AA3834" w:rsidRDefault="00AA3834" w:rsidP="00AA3834">
      <w:pPr>
        <w:pStyle w:val="Akapitzlist"/>
        <w:spacing w:after="0" w:line="360" w:lineRule="auto"/>
        <w:ind w:left="426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- modernizacja drogi gminnej Kaleń Pierwszy Kaleń Drugi </w:t>
      </w:r>
    </w:p>
    <w:p w:rsidR="00AA3834" w:rsidRPr="00AA3834" w:rsidRDefault="00AA3834" w:rsidP="00AA3834">
      <w:pPr>
        <w:pStyle w:val="Akapitzlist"/>
        <w:spacing w:after="0" w:line="360" w:lineRule="auto"/>
        <w:ind w:left="426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>- modernizacja ulicy Zacisznej w Sobolewie</w:t>
      </w:r>
    </w:p>
    <w:p w:rsidR="00AA3834" w:rsidRPr="00AA3834" w:rsidRDefault="00AA3834" w:rsidP="00AA3834">
      <w:pPr>
        <w:pStyle w:val="Akapitzlist"/>
        <w:spacing w:after="0" w:line="360" w:lineRule="auto"/>
        <w:ind w:left="426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>- modernizacja ulicy Pagórkowatej w Sobolewie</w:t>
      </w:r>
    </w:p>
    <w:p w:rsidR="00AA3834" w:rsidRPr="00AA3834" w:rsidRDefault="00AA3834" w:rsidP="00AA3834">
      <w:pPr>
        <w:pStyle w:val="Akapitzlist"/>
        <w:spacing w:after="0" w:line="360" w:lineRule="auto"/>
        <w:ind w:left="426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- modernizacja ulicy Piaskowej w Sobolewie </w:t>
      </w:r>
    </w:p>
    <w:p w:rsidR="00AA3834" w:rsidRPr="00AA3834" w:rsidRDefault="00AA3834" w:rsidP="00AA3834">
      <w:pPr>
        <w:pStyle w:val="Akapitzlist"/>
        <w:spacing w:after="0" w:line="360" w:lineRule="auto"/>
        <w:ind w:left="426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lastRenderedPageBreak/>
        <w:t xml:space="preserve">- modernizacja ulicy Wrzosowej </w:t>
      </w:r>
    </w:p>
    <w:p w:rsidR="00AA3834" w:rsidRPr="00AA3834" w:rsidRDefault="00AA3834" w:rsidP="00AA3834">
      <w:pPr>
        <w:pStyle w:val="Akapitzlist"/>
        <w:spacing w:after="0" w:line="360" w:lineRule="auto"/>
        <w:ind w:left="426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- modernizacja drogi gminnej w miejscowości Ostrożeń Drugi </w:t>
      </w:r>
    </w:p>
    <w:p w:rsidR="00AA3834" w:rsidRPr="00AA3834" w:rsidRDefault="00AA3834" w:rsidP="00AA3834">
      <w:pPr>
        <w:pStyle w:val="Akapitzlist"/>
        <w:spacing w:after="0" w:line="360" w:lineRule="auto"/>
        <w:ind w:left="426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- modernizacja ulicy Młyńskiej w miejscowości Godzisz </w:t>
      </w:r>
    </w:p>
    <w:p w:rsidR="00AA3834" w:rsidRPr="00AA3834" w:rsidRDefault="00AA3834" w:rsidP="00AA3834">
      <w:pPr>
        <w:pStyle w:val="Akapitzlist"/>
        <w:spacing w:after="0" w:line="360" w:lineRule="auto"/>
        <w:ind w:left="426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- modernizacja drogi na działce nr 235 w Sobolewie </w:t>
      </w:r>
    </w:p>
    <w:p w:rsidR="00AA3834" w:rsidRPr="00AA3834" w:rsidRDefault="00AA3834" w:rsidP="00AA3834">
      <w:pPr>
        <w:pStyle w:val="Akapitzlist"/>
        <w:spacing w:after="0" w:line="360" w:lineRule="auto"/>
        <w:ind w:left="426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- wymiana nawierzchni na ulicy Łaskarzewskiej w Sobolewie </w:t>
      </w:r>
    </w:p>
    <w:p w:rsidR="00AA3834" w:rsidRPr="00AA3834" w:rsidRDefault="00AA3834" w:rsidP="00AA3834">
      <w:pPr>
        <w:pStyle w:val="Akapitzlist"/>
        <w:spacing w:after="0" w:line="360" w:lineRule="auto"/>
        <w:ind w:left="426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- modernizacja ulicy Osiedlowej w Sobolewie </w:t>
      </w:r>
    </w:p>
    <w:p w:rsidR="00AA3834" w:rsidRPr="00AA3834" w:rsidRDefault="00AA3834" w:rsidP="00AA3834">
      <w:pPr>
        <w:pStyle w:val="Akapitzlist"/>
        <w:spacing w:after="0" w:line="360" w:lineRule="auto"/>
        <w:ind w:left="426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>- modernizacja ulicy Targowej w Sobolewie</w:t>
      </w:r>
    </w:p>
    <w:p w:rsidR="00AA3834" w:rsidRPr="00AA3834" w:rsidRDefault="00AA3834" w:rsidP="00AA3834">
      <w:pPr>
        <w:pStyle w:val="Akapitzlist"/>
        <w:spacing w:after="0" w:line="360" w:lineRule="auto"/>
        <w:ind w:left="426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- modernizacja ulicy Wspólnej w Sobolewie </w:t>
      </w:r>
    </w:p>
    <w:p w:rsidR="00AA3834" w:rsidRPr="00AA3834" w:rsidRDefault="00AA3834" w:rsidP="00AA3834">
      <w:pPr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Drogi i ulice, na których wykonywane będą przebudowy i modernizacje w ramach środków funduszu sołeckiego stanowią własność gminy.</w:t>
      </w:r>
    </w:p>
    <w:p w:rsidR="00AA3834" w:rsidRPr="00AA3834" w:rsidRDefault="00AA3834" w:rsidP="00AA3834">
      <w:pPr>
        <w:rPr>
          <w:rFonts w:asciiTheme="minorHAnsi" w:eastAsia="Times New Roman" w:hAnsiTheme="minorHAnsi" w:cstheme="minorHAnsi"/>
          <w:color w:val="000000" w:themeColor="text1"/>
        </w:rPr>
      </w:pPr>
    </w:p>
    <w:p w:rsidR="00AA3834" w:rsidRPr="00AA3834" w:rsidRDefault="00AA3834" w:rsidP="00AA3834">
      <w:pPr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>4. Pozostała działalność  –  plan  61 800,00 zł</w:t>
      </w:r>
    </w:p>
    <w:p w:rsidR="00AA3834" w:rsidRPr="00AA3834" w:rsidRDefault="00AA3834" w:rsidP="00AA3834">
      <w:pPr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W ramach tych środków zaplanowano kwotę 16 800,00 zł na zakup usług pozostałych oraz zakup i wymianę wiat przystankowych na terenie Gminy Sobolew – 30 000,00 zł</w:t>
      </w:r>
    </w:p>
    <w:p w:rsidR="00AA3834" w:rsidRPr="00AA3834" w:rsidRDefault="00AA3834" w:rsidP="00AA3834">
      <w:pPr>
        <w:rPr>
          <w:rFonts w:asciiTheme="minorHAnsi" w:eastAsia="Times New Roman" w:hAnsiTheme="minorHAnsi" w:cstheme="minorHAnsi"/>
          <w:color w:val="000000" w:themeColor="text1"/>
        </w:rPr>
      </w:pPr>
    </w:p>
    <w:p w:rsidR="00AA3834" w:rsidRPr="00AA3834" w:rsidRDefault="00AA3834" w:rsidP="00AA3834">
      <w:pPr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- wydatki inwestycyjne jednostek budżetowych -  plan 15 000,00 zł, w tym:</w:t>
      </w:r>
    </w:p>
    <w:p w:rsidR="00AA3834" w:rsidRPr="00AA3834" w:rsidRDefault="00AA3834" w:rsidP="00AA3834">
      <w:pPr>
        <w:rPr>
          <w:rFonts w:asciiTheme="minorHAnsi" w:eastAsia="Times New Roman" w:hAnsiTheme="minorHAnsi" w:cstheme="minorHAnsi"/>
          <w:i/>
          <w:iCs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i/>
          <w:iCs/>
          <w:color w:val="000000" w:themeColor="text1"/>
        </w:rPr>
        <w:t>Utwardzenie terenu na działce gminnej nr 169/1 w miejscowości Chotynia – 15 000,00 zł</w:t>
      </w:r>
    </w:p>
    <w:p w:rsidR="00AA3834" w:rsidRPr="00AA3834" w:rsidRDefault="00AA3834" w:rsidP="00AA3834">
      <w:pPr>
        <w:rPr>
          <w:rFonts w:asciiTheme="minorHAnsi" w:eastAsia="Times New Roman" w:hAnsiTheme="minorHAnsi" w:cstheme="minorHAnsi"/>
          <w:i/>
          <w:iCs/>
          <w:color w:val="000000" w:themeColor="text1"/>
        </w:rPr>
      </w:pPr>
    </w:p>
    <w:p w:rsidR="00AA3834" w:rsidRPr="00AA3834" w:rsidRDefault="00AA3834" w:rsidP="00AA3834">
      <w:pPr>
        <w:spacing w:before="240" w:line="360" w:lineRule="auto"/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 xml:space="preserve">III. DZIAŁ  700  GOSPODARKA MIESZKANIOWA  – </w:t>
      </w: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ab/>
        <w:t>plan  57 600,00 zł</w:t>
      </w:r>
    </w:p>
    <w:p w:rsidR="00AA3834" w:rsidRPr="00AA3834" w:rsidRDefault="00AA3834" w:rsidP="00AA3834">
      <w:pPr>
        <w:pStyle w:val="Akapitzlist"/>
        <w:numPr>
          <w:ilvl w:val="0"/>
          <w:numId w:val="22"/>
        </w:numPr>
        <w:spacing w:line="240" w:lineRule="auto"/>
        <w:rPr>
          <w:rFonts w:eastAsia="Times New Roman" w:cstheme="minorHAnsi"/>
          <w:b/>
          <w:bCs/>
          <w:color w:val="000000" w:themeColor="text1"/>
          <w:sz w:val="24"/>
          <w:szCs w:val="24"/>
          <w:u w:val="single"/>
          <w:lang w:eastAsia="pl-PL"/>
        </w:rPr>
      </w:pPr>
      <w:r w:rsidRPr="00AA3834">
        <w:rPr>
          <w:rFonts w:eastAsia="Times New Roman" w:cstheme="minorHAnsi"/>
          <w:b/>
          <w:bCs/>
          <w:color w:val="000000" w:themeColor="text1"/>
          <w:sz w:val="24"/>
          <w:szCs w:val="24"/>
          <w:u w:val="single"/>
          <w:lang w:eastAsia="pl-PL"/>
        </w:rPr>
        <w:t>Gospodarka gruntami i nieruchomościami – plan 47 600,00 zł</w:t>
      </w:r>
    </w:p>
    <w:p w:rsidR="00AA3834" w:rsidRPr="00AA3834" w:rsidRDefault="00AA3834" w:rsidP="00AA3834">
      <w:pPr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W rozdziale tym planuje się środki na gospodarkę gruntami i nieruchomościami, zakup energii w budynkach komunalnych, zakupy i usługi związane z bieżącym ich utrzymaniem, różne opłaty i składki, opłata z tyt. użytkowania wieczystego działek, rozliczenia z Urzędem Skarbowym /VAT/ z tyt. dochodów za czynsze za wynajem lokali użytkowych.</w:t>
      </w:r>
    </w:p>
    <w:p w:rsidR="00AA3834" w:rsidRPr="00AA3834" w:rsidRDefault="00AA3834" w:rsidP="00AA3834">
      <w:pPr>
        <w:pStyle w:val="Akapitzlist"/>
        <w:spacing w:after="0" w:line="360" w:lineRule="auto"/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</w:pPr>
    </w:p>
    <w:p w:rsidR="00AA3834" w:rsidRPr="00AA3834" w:rsidRDefault="00AA3834" w:rsidP="00AA3834">
      <w:pPr>
        <w:ind w:left="360"/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</w:rPr>
        <w:t xml:space="preserve">2   </w:t>
      </w: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>Gospodarowanie mieszkaniowym zasobem gminy – plan 10 000,00 zł</w:t>
      </w:r>
    </w:p>
    <w:p w:rsidR="00AA3834" w:rsidRPr="00AA3834" w:rsidRDefault="00AA3834" w:rsidP="00AA3834">
      <w:pPr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W rozdziale tym planuje się środki na realizację drobnych usług, zakupów i remontów w mieszkaniach komunalnych.</w:t>
      </w:r>
    </w:p>
    <w:p w:rsidR="00AA3834" w:rsidRPr="00AA3834" w:rsidRDefault="00AA3834" w:rsidP="00AA3834">
      <w:pPr>
        <w:ind w:left="360"/>
        <w:rPr>
          <w:rFonts w:asciiTheme="minorHAnsi" w:eastAsia="Times New Roman" w:hAnsiTheme="minorHAnsi" w:cstheme="minorHAnsi"/>
          <w:color w:val="000000" w:themeColor="text1"/>
        </w:rPr>
      </w:pPr>
    </w:p>
    <w:p w:rsidR="00AA3834" w:rsidRPr="00AA3834" w:rsidRDefault="00AA3834" w:rsidP="00AA3834">
      <w:pPr>
        <w:spacing w:before="240" w:line="360" w:lineRule="auto"/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>IV.  DZIAŁ 710 DZIAŁALNOŚĆ USŁUGOWA - plan 95 000,00 zł</w:t>
      </w:r>
    </w:p>
    <w:p w:rsidR="00AA3834" w:rsidRPr="00AA3834" w:rsidRDefault="00AA3834" w:rsidP="00AA3834">
      <w:pPr>
        <w:spacing w:before="240" w:line="360" w:lineRule="auto"/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>1. Plany zagospodarowania przestrzennego – plan 90 000,00 zł</w:t>
      </w:r>
    </w:p>
    <w:p w:rsidR="00AA3834" w:rsidRPr="00AA3834" w:rsidRDefault="00AA3834" w:rsidP="00AA3834">
      <w:pPr>
        <w:spacing w:before="240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W rozdziale tym planuje się wydatki związane z opracowaniem planu ogólnego dla Gminy Sobolew – 40 000,00 zł oraz opracowanie decyzji o warunkach zabudowy – 50 000,00 zł</w:t>
      </w:r>
    </w:p>
    <w:p w:rsidR="00AA3834" w:rsidRPr="00AA3834" w:rsidRDefault="00AA3834" w:rsidP="00AA3834">
      <w:pPr>
        <w:spacing w:before="240" w:line="360" w:lineRule="auto"/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>2. Cmentarze – plan 5 000,00 zł</w:t>
      </w:r>
    </w:p>
    <w:p w:rsidR="00AA3834" w:rsidRDefault="00AA3834" w:rsidP="00AA3834">
      <w:pPr>
        <w:spacing w:before="240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 xml:space="preserve">W rozdziale tym zaplanowano środki w wysokości 5 000,00 zł na utrzymanie i pielęgnację mogił żołnierskich </w:t>
      </w:r>
    </w:p>
    <w:p w:rsidR="00AA3834" w:rsidRPr="00AA3834" w:rsidRDefault="00AA3834" w:rsidP="00AA3834">
      <w:pPr>
        <w:spacing w:before="240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lastRenderedPageBreak/>
        <w:br/>
        <w:t>V. DZIAŁ 720 INFORMATYKA - plan 644 000,00 zł, w tym:</w:t>
      </w:r>
    </w:p>
    <w:p w:rsidR="00AA3834" w:rsidRPr="00AA3834" w:rsidRDefault="00AA3834" w:rsidP="00AA3834">
      <w:pPr>
        <w:tabs>
          <w:tab w:val="left" w:pos="9356"/>
          <w:tab w:val="left" w:pos="9781"/>
        </w:tabs>
        <w:spacing w:line="360" w:lineRule="auto"/>
        <w:rPr>
          <w:rFonts w:asciiTheme="minorHAnsi" w:hAnsiTheme="minorHAnsi" w:cstheme="minorHAnsi"/>
        </w:rPr>
      </w:pPr>
      <w:r w:rsidRPr="00AA3834">
        <w:rPr>
          <w:rFonts w:asciiTheme="minorHAnsi" w:hAnsiTheme="minorHAnsi" w:cstheme="minorHAnsi"/>
        </w:rPr>
        <w:t xml:space="preserve">Środki w kwocie 644 000,00 zł wpłynęły na rachunek budżetu Gminy Sobolew w 2024 roku i pochodzą z dotacji z budżetu państwa oraz z Funduszy Europejskich na zaawansowane usługi cyfrowe w ramach działania – Wzmocnienie krajowego systemu </w:t>
      </w:r>
      <w:proofErr w:type="spellStart"/>
      <w:r w:rsidRPr="00AA3834">
        <w:rPr>
          <w:rFonts w:asciiTheme="minorHAnsi" w:hAnsiTheme="minorHAnsi" w:cstheme="minorHAnsi"/>
        </w:rPr>
        <w:t>cyberbezpieczeństwa</w:t>
      </w:r>
      <w:proofErr w:type="spellEnd"/>
      <w:r w:rsidRPr="00AA3834">
        <w:rPr>
          <w:rFonts w:asciiTheme="minorHAnsi" w:hAnsiTheme="minorHAnsi" w:cstheme="minorHAnsi"/>
        </w:rPr>
        <w:t xml:space="preserve"> na realizację zadania – „</w:t>
      </w:r>
      <w:proofErr w:type="spellStart"/>
      <w:r w:rsidRPr="00AA3834">
        <w:rPr>
          <w:rFonts w:asciiTheme="minorHAnsi" w:hAnsiTheme="minorHAnsi" w:cstheme="minorHAnsi"/>
        </w:rPr>
        <w:t>Cyberbezpieczny</w:t>
      </w:r>
      <w:proofErr w:type="spellEnd"/>
      <w:r w:rsidRPr="00AA3834">
        <w:rPr>
          <w:rFonts w:asciiTheme="minorHAnsi" w:hAnsiTheme="minorHAnsi" w:cstheme="minorHAnsi"/>
        </w:rPr>
        <w:t xml:space="preserve"> Samorząd”. Ze względu na przesunięcie terminu realizacji tego projektu i brak wydatkowania tych środków w 2025 r., środki te zostały zaplanowane do realizacji w 2026 roku.</w:t>
      </w:r>
    </w:p>
    <w:p w:rsidR="00AA3834" w:rsidRPr="00AA3834" w:rsidRDefault="00AA3834" w:rsidP="00AA3834">
      <w:pPr>
        <w:spacing w:before="240" w:line="360" w:lineRule="auto"/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>VI. DZIAŁ 750 ADMINISTRACJA PUBLICZNA – plan 7 029 299,80 zł</w:t>
      </w:r>
    </w:p>
    <w:p w:rsidR="00AA3834" w:rsidRPr="00AA3834" w:rsidRDefault="00AA3834" w:rsidP="00AA3834">
      <w:pPr>
        <w:spacing w:before="240" w:line="360" w:lineRule="auto"/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>1. Urzędy Wojewódzkie - zadania zlecone przez Wojewodę oraz zadania własne – plan 477 304,00 zł</w:t>
      </w:r>
    </w:p>
    <w:p w:rsidR="00AA3834" w:rsidRPr="00AA3834" w:rsidRDefault="00AA3834" w:rsidP="00AA3834">
      <w:pPr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 xml:space="preserve">W rozdziale tym realizowane są zadania z zakresu administracji rządowej zlecone gminie, tj. zadania z zakresu Urzędu Stanu Cywilnego i ewidencji ludności. Wydatki obejmują wynagrodzenia i pochodne od wynagrodzeń dla osób zatrudnionych do realizacji powyższych zadań, wydatki osobowe niezaliczone do wynagrodzeń, dodatkowe wynagrodzenia roczne, wpłaty na PFRON, zakup materiałów i wyposażenia, środków żywności, usług zdrowotnych, pozostałych usług, opłaty z tytułu zakupu usług telekomunikacyjnych, podróże służbowe krajowe, odpisy na zakładowy fundusz świadczeń socjalnych, szkolenia pracowników oraz nadzór nad programami komputerowymi. </w:t>
      </w:r>
    </w:p>
    <w:p w:rsidR="00AA3834" w:rsidRPr="00AA3834" w:rsidRDefault="00AA3834" w:rsidP="00AA3834">
      <w:pPr>
        <w:spacing w:line="360" w:lineRule="auto"/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>2. Rada Gminy – plan   252 000,00 zł</w:t>
      </w:r>
    </w:p>
    <w:p w:rsidR="00AA3834" w:rsidRPr="00AA3834" w:rsidRDefault="00AA3834" w:rsidP="00AA3834">
      <w:pPr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W rozdziale tym zaplanowane zostały środki na wypłatę diet dla radnych i sołtysów oraz zakup niezbędnych materiałów i usług do obsługi rady, w tym opłata abonamentowa programu do transmisji obrad.</w:t>
      </w:r>
    </w:p>
    <w:p w:rsidR="00AA3834" w:rsidRPr="00AA3834" w:rsidRDefault="00AA3834" w:rsidP="00AA3834">
      <w:pPr>
        <w:spacing w:line="360" w:lineRule="auto"/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>3. Urząd Gminy – plan 5 766 995,80 zł</w:t>
      </w:r>
    </w:p>
    <w:p w:rsidR="00AA3834" w:rsidRPr="00AA3834" w:rsidRDefault="00AA3834" w:rsidP="00AA3834">
      <w:pPr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W rozdziale tym zaplanowano wydatki na utrzymanie urzędu gminy, w tym na:</w:t>
      </w:r>
    </w:p>
    <w:p w:rsidR="00AA3834" w:rsidRDefault="00AA3834" w:rsidP="00AA3834">
      <w:pPr>
        <w:pStyle w:val="Akapitzlist"/>
        <w:numPr>
          <w:ilvl w:val="0"/>
          <w:numId w:val="23"/>
        </w:numPr>
        <w:spacing w:after="119" w:line="360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wynagrodzenia osobowe pracowników wraz z pochodnymi od wynagrodzeń, dodatkowe wynagrodzenia roczne, odpis na zakładowy fundusz świadczeń socjalnych, wpłaty na PFRON, szkolenia pracowników, badania lekarskie pracowników</w:t>
      </w:r>
    </w:p>
    <w:p w:rsidR="00AA3834" w:rsidRPr="00AA3834" w:rsidRDefault="00AA3834" w:rsidP="00AA3834">
      <w:pPr>
        <w:pStyle w:val="Akapitzlist"/>
        <w:numPr>
          <w:ilvl w:val="0"/>
          <w:numId w:val="23"/>
        </w:numPr>
        <w:spacing w:after="119" w:line="360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>materiały i wyposażenie – planuje się tu wydatki niezbędne do funkcjonowania urzędu, m.in. zakupy materiałów biurowych i sprzętu komputerowego oraz inne niezbędne materiały i pomoce biurowe, środki czystości, paliwo i części do samochodu służbowego</w:t>
      </w:r>
    </w:p>
    <w:p w:rsidR="00AA3834" w:rsidRPr="00AA3834" w:rsidRDefault="00AA3834" w:rsidP="00AA3834">
      <w:pPr>
        <w:pStyle w:val="Akapitzlist"/>
        <w:numPr>
          <w:ilvl w:val="0"/>
          <w:numId w:val="23"/>
        </w:numPr>
        <w:tabs>
          <w:tab w:val="left" w:pos="851"/>
        </w:tabs>
        <w:spacing w:after="0" w:line="360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zakup energii elektrycznej, wody i gazu</w:t>
      </w:r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ab/>
      </w:r>
    </w:p>
    <w:p w:rsidR="00AA3834" w:rsidRPr="00AA3834" w:rsidRDefault="00AA3834" w:rsidP="00AA3834">
      <w:pPr>
        <w:pStyle w:val="Akapitzlist"/>
        <w:numPr>
          <w:ilvl w:val="0"/>
          <w:numId w:val="23"/>
        </w:numPr>
        <w:tabs>
          <w:tab w:val="left" w:pos="851"/>
        </w:tabs>
        <w:spacing w:after="0" w:line="360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>usługi remontowe</w:t>
      </w:r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ab/>
      </w:r>
    </w:p>
    <w:p w:rsidR="00AA3834" w:rsidRPr="00AA3834" w:rsidRDefault="00AA3834" w:rsidP="00AA3834">
      <w:pPr>
        <w:pStyle w:val="Akapitzlist"/>
        <w:numPr>
          <w:ilvl w:val="0"/>
          <w:numId w:val="23"/>
        </w:numPr>
        <w:tabs>
          <w:tab w:val="left" w:pos="851"/>
        </w:tabs>
        <w:spacing w:after="0" w:line="360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lastRenderedPageBreak/>
        <w:t>zakup usług pozostałych – usługi pocztowe, wywóz nieczystości, obsługa bankowa urzędu, serwis programów komputerowych, obsługa prawna urzędu, obsługa w zakresie BHP, Inspektor Ochrony Danych Osobowych, monitoring obiektu, usługi audytu wewnętrznego</w:t>
      </w:r>
    </w:p>
    <w:p w:rsidR="00AA3834" w:rsidRPr="00AA3834" w:rsidRDefault="00AA3834" w:rsidP="00AA3834">
      <w:pPr>
        <w:pStyle w:val="Akapitzlist"/>
        <w:numPr>
          <w:ilvl w:val="0"/>
          <w:numId w:val="23"/>
        </w:numPr>
        <w:spacing w:after="0" w:line="360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>opłaty z tytułu zakupu usług telekomunikacyjnych i dostęp do sieci Internet</w:t>
      </w:r>
    </w:p>
    <w:p w:rsidR="00AA3834" w:rsidRPr="00AA3834" w:rsidRDefault="00AA3834" w:rsidP="00AA3834">
      <w:pPr>
        <w:pStyle w:val="Akapitzlist"/>
        <w:numPr>
          <w:ilvl w:val="0"/>
          <w:numId w:val="23"/>
        </w:numPr>
        <w:spacing w:after="0" w:line="360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>opłaty za administrowanie i czynsze za budynki i pomieszczenia garażowe /najem pomieszczenia od BS Łaskarzew/</w:t>
      </w:r>
    </w:p>
    <w:p w:rsidR="00AA3834" w:rsidRPr="00AA3834" w:rsidRDefault="00AA3834" w:rsidP="00AA3834">
      <w:pPr>
        <w:pStyle w:val="Akapitzlist"/>
        <w:numPr>
          <w:ilvl w:val="0"/>
          <w:numId w:val="23"/>
        </w:numPr>
        <w:tabs>
          <w:tab w:val="left" w:pos="709"/>
        </w:tabs>
        <w:spacing w:after="0" w:line="360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>delegacje i ryczałty pracowników</w:t>
      </w:r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ab/>
      </w:r>
    </w:p>
    <w:p w:rsidR="00AA3834" w:rsidRPr="00AA3834" w:rsidRDefault="00AA3834" w:rsidP="00AA3834">
      <w:pPr>
        <w:pStyle w:val="Akapitzlist"/>
        <w:numPr>
          <w:ilvl w:val="0"/>
          <w:numId w:val="23"/>
        </w:numPr>
        <w:tabs>
          <w:tab w:val="left" w:pos="709"/>
        </w:tabs>
        <w:spacing w:after="0" w:line="360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>różne opłaty i składki – ubezpieczenie mienia</w:t>
      </w:r>
    </w:p>
    <w:p w:rsidR="00AA3834" w:rsidRPr="00AA3834" w:rsidRDefault="00AA3834" w:rsidP="00AA3834">
      <w:pPr>
        <w:spacing w:before="240" w:line="360" w:lineRule="auto"/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>4. Promocja jednostek samorządu terytorialnego – plan 73 000,00 zł</w:t>
      </w:r>
    </w:p>
    <w:p w:rsidR="00AA3834" w:rsidRPr="00AA3834" w:rsidRDefault="00AA3834" w:rsidP="00AA3834">
      <w:pPr>
        <w:spacing w:before="240"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Wydatki z tego rozdziału związane są z promocją Gminy i zostaną przeznaczone na organizowanie imprez gminnych, koncertów, konkursów i zawodów sportowych, zakup nagród.</w:t>
      </w:r>
    </w:p>
    <w:p w:rsidR="00AA3834" w:rsidRPr="00AA3834" w:rsidRDefault="00AA3834" w:rsidP="00AA3834">
      <w:pPr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>5. Pozostała działalność – plan 460 000,00 zł:</w:t>
      </w:r>
    </w:p>
    <w:p w:rsidR="00AA3834" w:rsidRPr="00AA3834" w:rsidRDefault="00AA3834" w:rsidP="00AA3834">
      <w:pPr>
        <w:tabs>
          <w:tab w:val="left" w:pos="6663"/>
        </w:tabs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W rozdziale tym zaplanowane zostały wydatki na prowizję dla sołtysów z tytułu poboru podatków, pozostałe wydatki i zakupy / są to środki na zakup materiałów i wyposażenia związane z utrzymaniem Urzędu Gminy/, składka członkowska do Lokalnej Grupy Działania oraz Związku Gmin Wiejskich Rzeczypospolitej Polskiej.</w:t>
      </w:r>
    </w:p>
    <w:p w:rsidR="00AA3834" w:rsidRPr="00AA3834" w:rsidRDefault="00AA3834" w:rsidP="00AA3834">
      <w:pPr>
        <w:spacing w:before="240" w:line="360" w:lineRule="auto"/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>VII. DZIAŁ 751 URZĘDY NACZELNYCH ORGANÓW WŁADZY PAŃSTWOWEJ, KONTROLI I OCHRONY PRAWA ORAZ SĄDOWNICTWA – plan 1 667,00 zł</w:t>
      </w:r>
    </w:p>
    <w:p w:rsidR="00AA3834" w:rsidRPr="00AA3834" w:rsidRDefault="00AA3834" w:rsidP="00AA3834">
      <w:pPr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Są to zadania zlecone, środki pochodzą z dotacji z Krajowego Biura Wyborczego z przeznaczeniem na prowadzenie i aktualizację stałego rejestrów wyborców.</w:t>
      </w:r>
    </w:p>
    <w:p w:rsidR="00AA3834" w:rsidRPr="00AA3834" w:rsidRDefault="00AA3834" w:rsidP="00AA3834">
      <w:pPr>
        <w:spacing w:line="360" w:lineRule="auto"/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>VIII. DZIAŁ 752 OBRONA NARODOWA – plan   121 697,00 zł</w:t>
      </w:r>
    </w:p>
    <w:p w:rsidR="00AA3834" w:rsidRPr="00AA3834" w:rsidRDefault="00AA3834" w:rsidP="00AA3834">
      <w:pPr>
        <w:spacing w:line="360" w:lineRule="auto"/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>1. Kwalifikacja wojskowa – plan 1 697,00 zł</w:t>
      </w:r>
    </w:p>
    <w:p w:rsidR="00AA3834" w:rsidRPr="00AA3834" w:rsidRDefault="00AA3834" w:rsidP="00AA3834">
      <w:pPr>
        <w:tabs>
          <w:tab w:val="left" w:pos="4962"/>
        </w:tabs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Są to środki z dotacji z przeznaczeniem na organizację kwalifikacji wojskowej</w:t>
      </w:r>
    </w:p>
    <w:p w:rsidR="00AA3834" w:rsidRPr="00AA3834" w:rsidRDefault="00AA3834" w:rsidP="00AA3834">
      <w:pPr>
        <w:tabs>
          <w:tab w:val="left" w:pos="4962"/>
        </w:tabs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>2. Zadania o charakterze obronnym wynikające z ustawy o ochronie ludności i obronie cywilnej – plan 120 000,00 zł</w:t>
      </w:r>
    </w:p>
    <w:p w:rsidR="00AA3834" w:rsidRPr="00AA3834" w:rsidRDefault="00AA3834" w:rsidP="00AA3834">
      <w:pPr>
        <w:tabs>
          <w:tab w:val="left" w:pos="4962"/>
        </w:tabs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Wydatki na zakupy inwestycyjne jednostek budżetowych – plan 120 000,00 zł</w:t>
      </w:r>
    </w:p>
    <w:p w:rsidR="00AA3834" w:rsidRPr="00AA3834" w:rsidRDefault="00AA3834" w:rsidP="00AA3834">
      <w:pPr>
        <w:spacing w:before="240" w:line="360" w:lineRule="auto"/>
        <w:rPr>
          <w:rFonts w:asciiTheme="minorHAnsi" w:hAnsiTheme="minorHAnsi" w:cstheme="minorHAnsi"/>
        </w:rPr>
      </w:pPr>
      <w:r w:rsidRPr="00AA3834">
        <w:rPr>
          <w:rFonts w:asciiTheme="minorHAnsi" w:hAnsiTheme="minorHAnsi" w:cstheme="minorHAnsi"/>
        </w:rPr>
        <w:t xml:space="preserve">W 2025 r. zadanie realizowano w ramach programu „Program ochrony ludności i obrony cywilnej” ze środków pochodzących z dotacji celowej. W 2026 r. planuje się kontynuację działań w tym zakresie, w tym zakup niezbędnego wyposażenia oraz działań edukacyjnych i promocyjnych w zakresie umiejętności przetrwania w sytuacjach kryzysowych i zagrażających życiu.  W projekcie budżetu na </w:t>
      </w:r>
      <w:r w:rsidRPr="00AA3834">
        <w:rPr>
          <w:rFonts w:asciiTheme="minorHAnsi" w:hAnsiTheme="minorHAnsi" w:cstheme="minorHAnsi"/>
        </w:rPr>
        <w:lastRenderedPageBreak/>
        <w:t xml:space="preserve">2026 r. zabezpieczono środki własne jednostki na realizację zadań w obszarze ochrony ludności i obrony cywilnej, co pozwoli na zachowanie ciągłości działań oraz zapewnienie odpowiedniego poziomu bezpieczeństwa mieszkańców. </w:t>
      </w:r>
    </w:p>
    <w:p w:rsidR="00AA3834" w:rsidRPr="00AA3834" w:rsidRDefault="00AA3834" w:rsidP="00AA3834">
      <w:pPr>
        <w:spacing w:before="240" w:line="360" w:lineRule="auto"/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>IX. DZIAŁ 754 BEZPIECZEŃSTWO PUBLICZNE I OCHRONA PRZECIWPOŻAROWA – plan  495 485,00 zł</w:t>
      </w:r>
    </w:p>
    <w:p w:rsidR="00AA3834" w:rsidRPr="00AA3834" w:rsidRDefault="00AA3834" w:rsidP="00AA3834">
      <w:pPr>
        <w:spacing w:before="240" w:line="360" w:lineRule="auto"/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>1 Komendy powiatowe Państwowej Straży Pożarnej – plan 25 000,00 zł</w:t>
      </w:r>
    </w:p>
    <w:p w:rsidR="00AA3834" w:rsidRPr="00AA3834" w:rsidRDefault="00AA3834" w:rsidP="00AA3834">
      <w:pPr>
        <w:spacing w:before="240"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Są to środki na Fundusz Wsparcia Komendy Powiatowej Państwowej Straży Pożarnej na dofinansowanie zakupu wyposażenia sali edukacyjnej w budynku siedziby KP PSP w Garwolinie.</w:t>
      </w:r>
    </w:p>
    <w:p w:rsidR="00AA3834" w:rsidRPr="00AA3834" w:rsidRDefault="00AA3834" w:rsidP="00AA3834">
      <w:pPr>
        <w:spacing w:before="240" w:line="360" w:lineRule="auto"/>
        <w:rPr>
          <w:rFonts w:asciiTheme="minorHAnsi" w:eastAsia="Times New Roman" w:hAnsiTheme="minorHAnsi" w:cstheme="minorHAnsi"/>
          <w:color w:val="000000" w:themeColor="text1"/>
        </w:rPr>
      </w:pPr>
    </w:p>
    <w:p w:rsidR="00AA3834" w:rsidRPr="00AA3834" w:rsidRDefault="00AA3834" w:rsidP="00AA3834">
      <w:pPr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>2. Ochotnicze Straże Pożarne –  plan 458 485,00 zł</w:t>
      </w:r>
    </w:p>
    <w:p w:rsidR="00AA3834" w:rsidRPr="00AA3834" w:rsidRDefault="00AA3834" w:rsidP="00AA3834">
      <w:pPr>
        <w:spacing w:before="240"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W rozdziale tym zaplanowano środki na bieżącą działalność w zakresie ochrony przeciwpożarowej dla jednostek OSP funkcjonujących na terenie gminy; w tym: wypłatę comiesięcznych ryczałtów dla konserwatorów pojazdów strażackich oraz kierowców mechaników w jednostkach OSP, wypłatę ekwiwalentów pieniężnych dla uczestników szkoleń i akcji ratowniczych, badania lekarskie ochotników straży pożarnej, zakupy paliwa do samochodów i motopomp, remonty i przeglądy sprzętu strażackiego, koszty utrzymania remiz strażackich, zakup umundurowania i sprzętu, ubezpieczenia ochotników straży pożarnej, budynków i pojazdów. W rozdziale zaplanowano również wydatki wyodrębnione w ramach funduszu sołeckiego z przeznaczeniem na zakup umundurowania damskiego dla drużyny OSP Chotynia oraz wymianę pieca gazowego w remizie OSP Chotynia.</w:t>
      </w:r>
    </w:p>
    <w:p w:rsidR="00AA3834" w:rsidRPr="00AA3834" w:rsidRDefault="00AA3834" w:rsidP="00AA3834">
      <w:pPr>
        <w:tabs>
          <w:tab w:val="left" w:pos="4962"/>
        </w:tabs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</w:p>
    <w:p w:rsidR="00AA3834" w:rsidRPr="00AA3834" w:rsidRDefault="00AA3834" w:rsidP="00AA3834">
      <w:pPr>
        <w:spacing w:line="360" w:lineRule="auto"/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>2. Zarządzanie kryzysowe – 2 000,00 zł</w:t>
      </w:r>
    </w:p>
    <w:p w:rsidR="00AA3834" w:rsidRPr="00AA3834" w:rsidRDefault="00AA3834" w:rsidP="00AA3834">
      <w:pPr>
        <w:spacing w:line="360" w:lineRule="auto"/>
        <w:rPr>
          <w:rFonts w:asciiTheme="minorHAnsi" w:eastAsia="Times New Roman" w:hAnsiTheme="minorHAnsi" w:cstheme="minorHAnsi"/>
          <w:bCs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bCs/>
          <w:color w:val="000000" w:themeColor="text1"/>
        </w:rPr>
        <w:t>Są to środki przeznaczone na zakup materiałów i wyposażenia w sytuacji zagrożenia. Na ewentualne usuwanie skutków klęsk żywiołowych przenoszone są środki z obowiązkowej rezerwy na zarządzanie kryzysowe.</w:t>
      </w:r>
    </w:p>
    <w:p w:rsidR="00AA3834" w:rsidRPr="00AA3834" w:rsidRDefault="00AA3834" w:rsidP="00AA3834">
      <w:pPr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>3. Pozostała działalność - plan 10 000,00 zł</w:t>
      </w:r>
    </w:p>
    <w:p w:rsidR="00AA3834" w:rsidRPr="00AA3834" w:rsidRDefault="00AA3834" w:rsidP="00AA3834">
      <w:pPr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Są to środki przeznaczone na zakup materiałów potrzebnych do remontu pomieszczeń zajmowanych przez Policję, które znajdują się w budynku wielofunkcyjnym będącym własnością Gminy oraz zakup materiałów na konkursy o bezpieczeństwie.</w:t>
      </w:r>
    </w:p>
    <w:p w:rsidR="00AA3834" w:rsidRPr="00AA3834" w:rsidRDefault="00AA3834" w:rsidP="00AA3834">
      <w:pPr>
        <w:spacing w:before="240" w:line="360" w:lineRule="auto"/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>X. DZIAŁ 757 OBSŁUGA DŁUGU PUBLICZNEGO - plan 150 000,00 zł</w:t>
      </w:r>
    </w:p>
    <w:p w:rsidR="00AA3834" w:rsidRPr="00AA3834" w:rsidRDefault="00AA3834" w:rsidP="00AA3834">
      <w:pPr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lastRenderedPageBreak/>
        <w:t>Są to środki przeznaczone na spłatę odsetek od zaciągniętych w latach poprzednich pożyczek i kredytów</w:t>
      </w:r>
    </w:p>
    <w:p w:rsidR="00AA3834" w:rsidRPr="00AA3834" w:rsidRDefault="00AA3834" w:rsidP="00AA3834">
      <w:pPr>
        <w:spacing w:before="240" w:line="360" w:lineRule="auto"/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>XI. DZIAŁ 758 RÓŻNE ROZLICZENIA – plan 360 000,00 zł</w:t>
      </w:r>
    </w:p>
    <w:p w:rsidR="00AA3834" w:rsidRPr="00AA3834" w:rsidRDefault="00AA3834" w:rsidP="00AA3834">
      <w:pPr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Są to rezerwy ogólne i rezerwa celowa:</w:t>
      </w:r>
    </w:p>
    <w:p w:rsidR="00AA3834" w:rsidRPr="00AA3834" w:rsidRDefault="00AA3834" w:rsidP="00AA3834">
      <w:pPr>
        <w:numPr>
          <w:ilvl w:val="0"/>
          <w:numId w:val="3"/>
        </w:numPr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rezerwa ogólna</w:t>
      </w:r>
      <w:r w:rsidRPr="00AA3834">
        <w:rPr>
          <w:rFonts w:asciiTheme="minorHAnsi" w:eastAsia="Times New Roman" w:hAnsiTheme="minorHAnsi" w:cstheme="minorHAnsi"/>
          <w:color w:val="000000" w:themeColor="text1"/>
        </w:rPr>
        <w:tab/>
      </w:r>
      <w:r w:rsidRPr="00AA3834">
        <w:rPr>
          <w:rFonts w:asciiTheme="minorHAnsi" w:eastAsia="Times New Roman" w:hAnsiTheme="minorHAnsi" w:cstheme="minorHAnsi"/>
          <w:color w:val="000000" w:themeColor="text1"/>
        </w:rPr>
        <w:tab/>
      </w:r>
      <w:r w:rsidRPr="00AA3834">
        <w:rPr>
          <w:rFonts w:asciiTheme="minorHAnsi" w:eastAsia="Times New Roman" w:hAnsiTheme="minorHAnsi" w:cstheme="minorHAnsi"/>
          <w:color w:val="000000" w:themeColor="text1"/>
        </w:rPr>
        <w:tab/>
      </w:r>
      <w:r w:rsidRPr="00AA3834">
        <w:rPr>
          <w:rFonts w:asciiTheme="minorHAnsi" w:eastAsia="Times New Roman" w:hAnsiTheme="minorHAnsi" w:cstheme="minorHAnsi"/>
          <w:color w:val="000000" w:themeColor="text1"/>
        </w:rPr>
        <w:tab/>
      </w:r>
      <w:r w:rsidRPr="00AA3834">
        <w:rPr>
          <w:rFonts w:asciiTheme="minorHAnsi" w:eastAsia="Times New Roman" w:hAnsiTheme="minorHAnsi" w:cstheme="minorHAnsi"/>
          <w:color w:val="000000" w:themeColor="text1"/>
        </w:rPr>
        <w:tab/>
      </w:r>
      <w:r w:rsidRPr="00AA3834">
        <w:rPr>
          <w:rFonts w:asciiTheme="minorHAnsi" w:eastAsia="Times New Roman" w:hAnsiTheme="minorHAnsi" w:cstheme="minorHAnsi"/>
          <w:color w:val="000000" w:themeColor="text1"/>
        </w:rPr>
        <w:tab/>
      </w:r>
      <w:r w:rsidRPr="00AA3834">
        <w:rPr>
          <w:rFonts w:asciiTheme="minorHAnsi" w:eastAsia="Times New Roman" w:hAnsiTheme="minorHAnsi" w:cstheme="minorHAnsi"/>
          <w:color w:val="000000" w:themeColor="text1"/>
        </w:rPr>
        <w:tab/>
      </w:r>
      <w:r w:rsidRPr="00AA3834">
        <w:rPr>
          <w:rFonts w:asciiTheme="minorHAnsi" w:eastAsia="Times New Roman" w:hAnsiTheme="minorHAnsi" w:cstheme="minorHAnsi"/>
          <w:color w:val="000000" w:themeColor="text1"/>
        </w:rPr>
        <w:tab/>
        <w:t>250 000,00 zł</w:t>
      </w:r>
    </w:p>
    <w:p w:rsidR="00AA3834" w:rsidRPr="00AA3834" w:rsidRDefault="00AA3834" w:rsidP="00AA3834">
      <w:pPr>
        <w:numPr>
          <w:ilvl w:val="0"/>
          <w:numId w:val="3"/>
        </w:numPr>
        <w:spacing w:after="160"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rezerwa celowa zgodnie z ustawą o zarządzaniu kryzysowym</w:t>
      </w:r>
      <w:r w:rsidRPr="00AA3834">
        <w:rPr>
          <w:rFonts w:asciiTheme="minorHAnsi" w:eastAsia="Times New Roman" w:hAnsiTheme="minorHAnsi" w:cstheme="minorHAnsi"/>
          <w:color w:val="000000" w:themeColor="text1"/>
        </w:rPr>
        <w:tab/>
      </w:r>
      <w:r w:rsidRPr="00AA3834">
        <w:rPr>
          <w:rFonts w:asciiTheme="minorHAnsi" w:eastAsia="Times New Roman" w:hAnsiTheme="minorHAnsi" w:cstheme="minorHAnsi"/>
          <w:color w:val="000000" w:themeColor="text1"/>
        </w:rPr>
        <w:tab/>
        <w:t>110 000,00 zł</w:t>
      </w:r>
    </w:p>
    <w:p w:rsidR="00AA3834" w:rsidRPr="00AA3834" w:rsidRDefault="00AA3834" w:rsidP="00AA3834">
      <w:pPr>
        <w:spacing w:before="240" w:line="360" w:lineRule="auto"/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>XII. DZIAŁ 801 OŚWIATA I WYCHOWANIE – plan 32 406 463,10 zł</w:t>
      </w:r>
    </w:p>
    <w:p w:rsidR="00AA3834" w:rsidRPr="00AA3834" w:rsidRDefault="00AA3834" w:rsidP="00AA3834">
      <w:pPr>
        <w:spacing w:before="240" w:line="360" w:lineRule="auto"/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>1. SZKOŁY PODSTAWOWE plan ogółem  19 744 891,10 zł</w:t>
      </w:r>
    </w:p>
    <w:p w:rsidR="00AA3834" w:rsidRPr="00AA3834" w:rsidRDefault="00AA3834" w:rsidP="00AA3834">
      <w:pPr>
        <w:pStyle w:val="NormalnyWeb"/>
        <w:spacing w:line="360" w:lineRule="auto"/>
        <w:rPr>
          <w:rFonts w:asciiTheme="minorHAnsi" w:hAnsiTheme="minorHAnsi" w:cstheme="minorHAnsi"/>
        </w:rPr>
      </w:pPr>
      <w:r w:rsidRPr="00AA3834">
        <w:rPr>
          <w:rFonts w:asciiTheme="minorHAnsi" w:hAnsiTheme="minorHAnsi" w:cstheme="minorHAnsi"/>
        </w:rPr>
        <w:t>W rozdziale tym zaplanowano wydatki na obsługę i utrzymanie trzech</w:t>
      </w:r>
      <w:r w:rsidRPr="00AA3834">
        <w:rPr>
          <w:rFonts w:asciiTheme="minorHAnsi" w:hAnsiTheme="minorHAnsi" w:cstheme="minorHAnsi"/>
          <w:color w:val="FF0000"/>
        </w:rPr>
        <w:t xml:space="preserve"> </w:t>
      </w:r>
      <w:r w:rsidRPr="00AA3834">
        <w:rPr>
          <w:rFonts w:asciiTheme="minorHAnsi" w:hAnsiTheme="minorHAnsi" w:cstheme="minorHAnsi"/>
        </w:rPr>
        <w:t xml:space="preserve">szkół podstawowych działających na terenie Gminy Sobolew. </w:t>
      </w:r>
    </w:p>
    <w:p w:rsidR="00AA3834" w:rsidRPr="00AA3834" w:rsidRDefault="00AA3834" w:rsidP="00AA3834">
      <w:pPr>
        <w:pStyle w:val="NormalnyWeb"/>
        <w:spacing w:line="360" w:lineRule="auto"/>
        <w:rPr>
          <w:rFonts w:asciiTheme="minorHAnsi" w:hAnsiTheme="minorHAnsi" w:cstheme="minorHAnsi"/>
        </w:rPr>
      </w:pPr>
      <w:r w:rsidRPr="00AA3834">
        <w:rPr>
          <w:rFonts w:asciiTheme="minorHAnsi" w:hAnsiTheme="minorHAnsi" w:cstheme="minorHAnsi"/>
        </w:rPr>
        <w:t>Na wydatki te składają się:</w:t>
      </w:r>
    </w:p>
    <w:p w:rsidR="00AA3834" w:rsidRPr="00AA3834" w:rsidRDefault="00AA3834" w:rsidP="00AA3834">
      <w:pPr>
        <w:pStyle w:val="NormalnyWeb"/>
        <w:numPr>
          <w:ilvl w:val="0"/>
          <w:numId w:val="24"/>
        </w:numPr>
        <w:spacing w:after="100" w:afterAutospacing="1" w:line="360" w:lineRule="auto"/>
        <w:rPr>
          <w:rFonts w:asciiTheme="minorHAnsi" w:hAnsiTheme="minorHAnsi" w:cstheme="minorHAnsi"/>
        </w:rPr>
      </w:pPr>
      <w:r w:rsidRPr="00AA3834">
        <w:rPr>
          <w:rFonts w:asciiTheme="minorHAnsi" w:hAnsiTheme="minorHAnsi" w:cstheme="minorHAnsi"/>
        </w:rPr>
        <w:t>nagrody i wydatki osobowe niezaliczane do wynagrodzeń (dodatki wiejskie, fundusz zdrowotny),</w:t>
      </w:r>
    </w:p>
    <w:p w:rsidR="00AA3834" w:rsidRPr="00AA3834" w:rsidRDefault="00AA3834" w:rsidP="00AA3834">
      <w:pPr>
        <w:pStyle w:val="NormalnyWeb"/>
        <w:numPr>
          <w:ilvl w:val="0"/>
          <w:numId w:val="24"/>
        </w:numPr>
        <w:spacing w:after="100" w:afterAutospacing="1" w:line="360" w:lineRule="auto"/>
        <w:rPr>
          <w:rFonts w:asciiTheme="minorHAnsi" w:hAnsiTheme="minorHAnsi" w:cstheme="minorHAnsi"/>
        </w:rPr>
      </w:pPr>
      <w:r w:rsidRPr="00AA3834">
        <w:rPr>
          <w:rFonts w:asciiTheme="minorHAnsi" w:hAnsiTheme="minorHAnsi" w:cstheme="minorHAnsi"/>
        </w:rPr>
        <w:t>wynagrodzenia osobowe pracowników, uwzględniające zmiany organizacyjne, nagrody jubileuszowe oraz odprawy emerytalne,</w:t>
      </w:r>
    </w:p>
    <w:p w:rsidR="00AA3834" w:rsidRPr="00AA3834" w:rsidRDefault="00AA3834" w:rsidP="00AA3834">
      <w:pPr>
        <w:pStyle w:val="NormalnyWeb"/>
        <w:numPr>
          <w:ilvl w:val="0"/>
          <w:numId w:val="24"/>
        </w:numPr>
        <w:spacing w:after="100" w:afterAutospacing="1" w:line="360" w:lineRule="auto"/>
        <w:rPr>
          <w:rFonts w:asciiTheme="minorHAnsi" w:hAnsiTheme="minorHAnsi" w:cstheme="minorHAnsi"/>
        </w:rPr>
      </w:pPr>
      <w:r w:rsidRPr="00AA3834">
        <w:rPr>
          <w:rFonts w:asciiTheme="minorHAnsi" w:hAnsiTheme="minorHAnsi" w:cstheme="minorHAnsi"/>
        </w:rPr>
        <w:t>dodatkowe wynagrodzenie roczne naliczone w wysokości 8,5% od przewidywanego wykonania wypłat wynagrodzeń za 2025 r.,</w:t>
      </w:r>
    </w:p>
    <w:p w:rsidR="00AA3834" w:rsidRPr="00AA3834" w:rsidRDefault="00AA3834" w:rsidP="00AA3834">
      <w:pPr>
        <w:pStyle w:val="NormalnyWeb"/>
        <w:numPr>
          <w:ilvl w:val="0"/>
          <w:numId w:val="24"/>
        </w:numPr>
        <w:spacing w:after="100" w:afterAutospacing="1" w:line="360" w:lineRule="auto"/>
        <w:rPr>
          <w:rFonts w:asciiTheme="minorHAnsi" w:hAnsiTheme="minorHAnsi" w:cstheme="minorHAnsi"/>
        </w:rPr>
      </w:pPr>
      <w:r w:rsidRPr="00AA3834">
        <w:rPr>
          <w:rFonts w:asciiTheme="minorHAnsi" w:hAnsiTheme="minorHAnsi" w:cstheme="minorHAnsi"/>
        </w:rPr>
        <w:t>składki na ubezpieczenia społeczne oraz na Fundusz Pracy,</w:t>
      </w:r>
    </w:p>
    <w:p w:rsidR="00AA3834" w:rsidRPr="00AA3834" w:rsidRDefault="00AA3834" w:rsidP="00AA3834">
      <w:pPr>
        <w:pStyle w:val="NormalnyWeb"/>
        <w:numPr>
          <w:ilvl w:val="0"/>
          <w:numId w:val="24"/>
        </w:numPr>
        <w:spacing w:after="100" w:afterAutospacing="1" w:line="360" w:lineRule="auto"/>
        <w:rPr>
          <w:rFonts w:asciiTheme="minorHAnsi" w:hAnsiTheme="minorHAnsi" w:cstheme="minorHAnsi"/>
        </w:rPr>
      </w:pPr>
      <w:r w:rsidRPr="00AA3834">
        <w:rPr>
          <w:rFonts w:asciiTheme="minorHAnsi" w:hAnsiTheme="minorHAnsi" w:cstheme="minorHAnsi"/>
        </w:rPr>
        <w:t>zakup materiałów i wyposażenia, w tym środków czystości,</w:t>
      </w:r>
    </w:p>
    <w:p w:rsidR="00AA3834" w:rsidRPr="00AA3834" w:rsidRDefault="00AA3834" w:rsidP="00AA3834">
      <w:pPr>
        <w:pStyle w:val="NormalnyWeb"/>
        <w:numPr>
          <w:ilvl w:val="0"/>
          <w:numId w:val="24"/>
        </w:numPr>
        <w:spacing w:after="100" w:afterAutospacing="1" w:line="360" w:lineRule="auto"/>
        <w:rPr>
          <w:rFonts w:asciiTheme="minorHAnsi" w:hAnsiTheme="minorHAnsi" w:cstheme="minorHAnsi"/>
        </w:rPr>
      </w:pPr>
      <w:r w:rsidRPr="00AA3834">
        <w:rPr>
          <w:rFonts w:asciiTheme="minorHAnsi" w:hAnsiTheme="minorHAnsi" w:cstheme="minorHAnsi"/>
        </w:rPr>
        <w:t>zakup pomocy naukowych, dydaktycznych i książek,</w:t>
      </w:r>
    </w:p>
    <w:p w:rsidR="00AA3834" w:rsidRPr="00AA3834" w:rsidRDefault="00AA3834" w:rsidP="00AA3834">
      <w:pPr>
        <w:pStyle w:val="NormalnyWeb"/>
        <w:numPr>
          <w:ilvl w:val="0"/>
          <w:numId w:val="24"/>
        </w:numPr>
        <w:spacing w:after="100" w:afterAutospacing="1" w:line="360" w:lineRule="auto"/>
        <w:rPr>
          <w:rFonts w:asciiTheme="minorHAnsi" w:hAnsiTheme="minorHAnsi" w:cstheme="minorHAnsi"/>
        </w:rPr>
      </w:pPr>
      <w:r w:rsidRPr="00AA3834">
        <w:rPr>
          <w:rFonts w:asciiTheme="minorHAnsi" w:hAnsiTheme="minorHAnsi" w:cstheme="minorHAnsi"/>
        </w:rPr>
        <w:t>zakup energii (gaz, energia elektryczna, woda),</w:t>
      </w:r>
    </w:p>
    <w:p w:rsidR="00AA3834" w:rsidRPr="00AA3834" w:rsidRDefault="00AA3834" w:rsidP="00AA3834">
      <w:pPr>
        <w:pStyle w:val="NormalnyWeb"/>
        <w:numPr>
          <w:ilvl w:val="0"/>
          <w:numId w:val="24"/>
        </w:numPr>
        <w:spacing w:after="100" w:afterAutospacing="1" w:line="360" w:lineRule="auto"/>
        <w:rPr>
          <w:rFonts w:asciiTheme="minorHAnsi" w:hAnsiTheme="minorHAnsi" w:cstheme="minorHAnsi"/>
        </w:rPr>
      </w:pPr>
      <w:r w:rsidRPr="00AA3834">
        <w:rPr>
          <w:rFonts w:asciiTheme="minorHAnsi" w:hAnsiTheme="minorHAnsi" w:cstheme="minorHAnsi"/>
        </w:rPr>
        <w:t>zakup usług remontowych – konserwacja sprzętu i niezbędne remonty obiektów,</w:t>
      </w:r>
    </w:p>
    <w:p w:rsidR="00AA3834" w:rsidRPr="00AA3834" w:rsidRDefault="00AA3834" w:rsidP="00AA3834">
      <w:pPr>
        <w:pStyle w:val="NormalnyWeb"/>
        <w:numPr>
          <w:ilvl w:val="0"/>
          <w:numId w:val="24"/>
        </w:numPr>
        <w:spacing w:after="100" w:afterAutospacing="1" w:line="360" w:lineRule="auto"/>
        <w:rPr>
          <w:rFonts w:asciiTheme="minorHAnsi" w:hAnsiTheme="minorHAnsi" w:cstheme="minorHAnsi"/>
        </w:rPr>
      </w:pPr>
      <w:r w:rsidRPr="00AA3834">
        <w:rPr>
          <w:rFonts w:asciiTheme="minorHAnsi" w:hAnsiTheme="minorHAnsi" w:cstheme="minorHAnsi"/>
        </w:rPr>
        <w:t>zakup usług pozostałych – w tym wywóz nieczystości, usługi kominiarskie, dowóz uczniów na zawody, opłaty pocztowe, usługi Inspektora Ochrony Danych, BHP, monitoring obiektów oraz inne usługi nieujęte w pozostałych paragrafach,</w:t>
      </w:r>
    </w:p>
    <w:p w:rsidR="00AA3834" w:rsidRPr="00AA3834" w:rsidRDefault="00AA3834" w:rsidP="00AA3834">
      <w:pPr>
        <w:pStyle w:val="NormalnyWeb"/>
        <w:numPr>
          <w:ilvl w:val="0"/>
          <w:numId w:val="24"/>
        </w:numPr>
        <w:spacing w:after="100" w:afterAutospacing="1" w:line="360" w:lineRule="auto"/>
        <w:rPr>
          <w:rFonts w:asciiTheme="minorHAnsi" w:hAnsiTheme="minorHAnsi" w:cstheme="minorHAnsi"/>
        </w:rPr>
      </w:pPr>
      <w:r w:rsidRPr="00AA3834">
        <w:rPr>
          <w:rFonts w:asciiTheme="minorHAnsi" w:hAnsiTheme="minorHAnsi" w:cstheme="minorHAnsi"/>
        </w:rPr>
        <w:t>podróże służbowe krajowe – wyjazdy służbowe nauczycieli i innych pracowników,</w:t>
      </w:r>
    </w:p>
    <w:p w:rsidR="00AA3834" w:rsidRPr="00AA3834" w:rsidRDefault="00AA3834" w:rsidP="00AA3834">
      <w:pPr>
        <w:pStyle w:val="NormalnyWeb"/>
        <w:numPr>
          <w:ilvl w:val="0"/>
          <w:numId w:val="24"/>
        </w:numPr>
        <w:spacing w:after="100" w:afterAutospacing="1" w:line="360" w:lineRule="auto"/>
        <w:rPr>
          <w:rFonts w:asciiTheme="minorHAnsi" w:hAnsiTheme="minorHAnsi" w:cstheme="minorHAnsi"/>
        </w:rPr>
      </w:pPr>
      <w:r w:rsidRPr="00AA3834">
        <w:rPr>
          <w:rFonts w:asciiTheme="minorHAnsi" w:hAnsiTheme="minorHAnsi" w:cstheme="minorHAnsi"/>
        </w:rPr>
        <w:t>różne opłaty i składki – ubezpieczenia budynków i komputerów w pracowniach komputerowych,</w:t>
      </w:r>
    </w:p>
    <w:p w:rsidR="00AA3834" w:rsidRPr="00AA3834" w:rsidRDefault="00AA3834" w:rsidP="00AA3834">
      <w:pPr>
        <w:pStyle w:val="NormalnyWeb"/>
        <w:numPr>
          <w:ilvl w:val="0"/>
          <w:numId w:val="24"/>
        </w:numPr>
        <w:spacing w:after="100" w:afterAutospacing="1" w:line="360" w:lineRule="auto"/>
        <w:rPr>
          <w:rFonts w:asciiTheme="minorHAnsi" w:hAnsiTheme="minorHAnsi" w:cstheme="minorHAnsi"/>
        </w:rPr>
      </w:pPr>
      <w:r w:rsidRPr="00AA3834">
        <w:rPr>
          <w:rFonts w:asciiTheme="minorHAnsi" w:hAnsiTheme="minorHAnsi" w:cstheme="minorHAnsi"/>
        </w:rPr>
        <w:lastRenderedPageBreak/>
        <w:t>odpis na zakładowy fundusz świadczeń socjalnych.</w:t>
      </w:r>
    </w:p>
    <w:p w:rsidR="00AA3834" w:rsidRPr="00AA3834" w:rsidRDefault="00AA3834" w:rsidP="00AA3834">
      <w:pPr>
        <w:spacing w:before="240" w:line="360" w:lineRule="auto"/>
        <w:rPr>
          <w:rFonts w:asciiTheme="minorHAnsi" w:eastAsia="Times New Roman" w:hAnsiTheme="minorHAnsi" w:cstheme="minorHAnsi"/>
          <w:bCs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bCs/>
          <w:color w:val="000000" w:themeColor="text1"/>
        </w:rPr>
        <w:t xml:space="preserve">W rozdziale tym zaplanowany został również wydatek z tytułu dotacji podmiotowej dla </w:t>
      </w:r>
      <w:r w:rsidRPr="00AA3834">
        <w:rPr>
          <w:rFonts w:asciiTheme="minorHAnsi" w:eastAsia="Times New Roman" w:hAnsiTheme="minorHAnsi" w:cstheme="minorHAnsi"/>
          <w:color w:val="000000" w:themeColor="text1"/>
        </w:rPr>
        <w:t>Stowarzyszenia Ziemi Sobolewskiej „</w:t>
      </w:r>
      <w:proofErr w:type="spellStart"/>
      <w:r w:rsidRPr="00AA3834">
        <w:rPr>
          <w:rFonts w:asciiTheme="minorHAnsi" w:eastAsia="Times New Roman" w:hAnsiTheme="minorHAnsi" w:cstheme="minorHAnsi"/>
          <w:color w:val="000000" w:themeColor="text1"/>
        </w:rPr>
        <w:t>RozwijaMy</w:t>
      </w:r>
      <w:proofErr w:type="spellEnd"/>
      <w:r w:rsidRPr="00AA3834">
        <w:rPr>
          <w:rFonts w:asciiTheme="minorHAnsi" w:eastAsia="Times New Roman" w:hAnsiTheme="minorHAnsi" w:cstheme="minorHAnsi"/>
          <w:color w:val="000000" w:themeColor="text1"/>
        </w:rPr>
        <w:t>” na prowadzenie szkół:</w:t>
      </w:r>
    </w:p>
    <w:p w:rsidR="00AA3834" w:rsidRPr="00AA3834" w:rsidRDefault="00AA3834" w:rsidP="00AA3834">
      <w:pPr>
        <w:pStyle w:val="Akapitzlist"/>
        <w:numPr>
          <w:ilvl w:val="0"/>
          <w:numId w:val="19"/>
        </w:numPr>
        <w:tabs>
          <w:tab w:val="left" w:pos="567"/>
        </w:tabs>
        <w:spacing w:before="240" w:line="360" w:lineRule="auto"/>
        <w:rPr>
          <w:rFonts w:eastAsia="Times New Roman" w:cstheme="minorHAnsi"/>
          <w:bCs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bCs/>
          <w:color w:val="000000" w:themeColor="text1"/>
          <w:sz w:val="24"/>
          <w:szCs w:val="24"/>
          <w:lang w:eastAsia="pl-PL"/>
        </w:rPr>
        <w:t>Dotacja podmiotowa z budżetu dla publicznej jednostki systemu oświaty prowadzonej przez osobę prawną inną niż jednostka samorządu terytorialnego lub przez osobę fizyczną -  plan  2 610 000,00 zł</w:t>
      </w:r>
    </w:p>
    <w:p w:rsidR="00AA3834" w:rsidRPr="00AA3834" w:rsidRDefault="00AA3834" w:rsidP="00AA3834">
      <w:pPr>
        <w:pStyle w:val="Akapitzlist"/>
        <w:tabs>
          <w:tab w:val="left" w:pos="5730"/>
        </w:tabs>
        <w:spacing w:before="240" w:line="360" w:lineRule="auto"/>
        <w:ind w:left="360"/>
        <w:rPr>
          <w:rFonts w:eastAsia="Times New Roman" w:cstheme="minorHAnsi"/>
          <w:b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>- Dotacja dla Stowarzyszenia Ziemi Sobolewskiej „</w:t>
      </w:r>
      <w:proofErr w:type="spellStart"/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>RozwijaMy</w:t>
      </w:r>
      <w:proofErr w:type="spellEnd"/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>” na prowadzenie Szkoły  Podstawowej w Anielowie - plan 1 780 000,00 zł</w:t>
      </w:r>
    </w:p>
    <w:p w:rsidR="00AA3834" w:rsidRPr="00AA3834" w:rsidRDefault="00AA3834" w:rsidP="00AA3834">
      <w:pPr>
        <w:pStyle w:val="Akapitzlist"/>
        <w:tabs>
          <w:tab w:val="left" w:pos="5730"/>
        </w:tabs>
        <w:spacing w:before="240" w:line="360" w:lineRule="auto"/>
        <w:ind w:left="360"/>
        <w:rPr>
          <w:rFonts w:eastAsia="Times New Roman" w:cstheme="minorHAnsi"/>
          <w:b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>- Dotacja dla Stowarzyszenia Ziemi Sobolewskiej „</w:t>
      </w:r>
      <w:proofErr w:type="spellStart"/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>RozwijaMy</w:t>
      </w:r>
      <w:proofErr w:type="spellEnd"/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>” na prowadzenie Szkoły Podstawowej w Kaleniu Drugim - plan 830 000,00 zł</w:t>
      </w:r>
    </w:p>
    <w:p w:rsidR="00AA3834" w:rsidRPr="00AA3834" w:rsidRDefault="00AA3834" w:rsidP="00AA3834">
      <w:pPr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W rozdziale zaplanowano również wydatki wyodrębnione w ramach funduszu sołeckiego z przeznaczeniem na zakup urządzeń na szkolny plac zabaw w sołectwie Sokół w wysokości 12 000,00 zł</w:t>
      </w:r>
    </w:p>
    <w:p w:rsidR="00AA3834" w:rsidRPr="00AA3834" w:rsidRDefault="00AA3834" w:rsidP="00AA3834">
      <w:pPr>
        <w:pStyle w:val="Akapitzlist"/>
        <w:spacing w:after="0" w:line="360" w:lineRule="auto"/>
        <w:ind w:left="709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wydatki inwestycyjne - plan  3 286 142,10 zł, w tym:</w:t>
      </w:r>
    </w:p>
    <w:p w:rsidR="00AA3834" w:rsidRPr="00AA3834" w:rsidRDefault="00AA3834" w:rsidP="00AA3834">
      <w:pPr>
        <w:pStyle w:val="Akapitzlist"/>
        <w:numPr>
          <w:ilvl w:val="0"/>
          <w:numId w:val="5"/>
        </w:numPr>
        <w:spacing w:after="0" w:line="360" w:lineRule="auto"/>
        <w:rPr>
          <w:rFonts w:eastAsia="Times New Roman" w:cstheme="minorHAnsi"/>
          <w:i/>
          <w:iCs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i/>
          <w:iCs/>
          <w:color w:val="000000" w:themeColor="text1"/>
          <w:sz w:val="24"/>
          <w:szCs w:val="24"/>
          <w:lang w:eastAsia="pl-PL"/>
        </w:rPr>
        <w:t>Termomodernizacja budynków szkół na terenie gminy Sobolew  - 3 286 142,10 zł</w:t>
      </w:r>
    </w:p>
    <w:p w:rsidR="00AA3834" w:rsidRPr="00AA3834" w:rsidRDefault="00AA3834" w:rsidP="00AA3834">
      <w:pPr>
        <w:pStyle w:val="Akapitzlist"/>
        <w:spacing w:after="0" w:line="360" w:lineRule="auto"/>
        <w:ind w:left="0"/>
        <w:rPr>
          <w:rFonts w:cstheme="minorHAnsi"/>
          <w:sz w:val="24"/>
          <w:szCs w:val="24"/>
        </w:rPr>
      </w:pPr>
      <w:r w:rsidRPr="00AA3834">
        <w:rPr>
          <w:rFonts w:cstheme="minorHAnsi"/>
          <w:sz w:val="24"/>
          <w:szCs w:val="24"/>
        </w:rPr>
        <w:t>Środki na realizację tego zadania pochodzą z dofinansowania z Europejskiego Funduszu Rozwoju Regionalnego w ramach programu „Fundusze Europejskie dla Mazowsza 2021–2027”, działanie „Efektywność energetyczna” w wysokości 2 036 142,10 zł w roku 2026. Pozostała kwota zostanie pokryta ze środków własnych gminy. Zadanie obejmuje kompleksową termomodernizację budynków szkół na terenie gminy w celu poprawy efektywności energetycznej i obniżenia kosztów eksploatacji. Realizację w/w zadania inwestycyjnego rozpoczęto w 2025 roku.</w:t>
      </w:r>
    </w:p>
    <w:p w:rsidR="00AA3834" w:rsidRPr="00AA3834" w:rsidRDefault="00AA3834" w:rsidP="00AA3834">
      <w:pPr>
        <w:pStyle w:val="Akapitzlist"/>
        <w:spacing w:before="240" w:after="0" w:line="360" w:lineRule="auto"/>
        <w:ind w:left="142"/>
        <w:rPr>
          <w:rFonts w:eastAsia="Times New Roman" w:cstheme="minorHAnsi"/>
          <w:b/>
          <w:bCs/>
          <w:color w:val="000000" w:themeColor="text1"/>
          <w:sz w:val="24"/>
          <w:szCs w:val="24"/>
          <w:u w:val="single"/>
          <w:lang w:eastAsia="pl-PL"/>
        </w:rPr>
      </w:pPr>
      <w:r w:rsidRPr="00AA3834">
        <w:rPr>
          <w:rFonts w:eastAsia="Times New Roman" w:cstheme="minorHAnsi"/>
          <w:b/>
          <w:bCs/>
          <w:color w:val="000000" w:themeColor="text1"/>
          <w:sz w:val="24"/>
          <w:szCs w:val="24"/>
          <w:u w:val="single"/>
          <w:lang w:eastAsia="pl-PL"/>
        </w:rPr>
        <w:t>2. Oddziały przedszkolne w szkołach podstawowych – plan  2 338 308,00 zł</w:t>
      </w:r>
    </w:p>
    <w:p w:rsidR="00AA3834" w:rsidRPr="00AA3834" w:rsidRDefault="00AA3834" w:rsidP="00AA3834">
      <w:pPr>
        <w:pStyle w:val="NormalnyWeb"/>
        <w:spacing w:line="360" w:lineRule="auto"/>
        <w:rPr>
          <w:rFonts w:asciiTheme="minorHAnsi" w:hAnsiTheme="minorHAnsi" w:cstheme="minorHAnsi"/>
        </w:rPr>
      </w:pPr>
      <w:r w:rsidRPr="00AA3834">
        <w:rPr>
          <w:rFonts w:asciiTheme="minorHAnsi" w:hAnsiTheme="minorHAnsi" w:cstheme="minorHAnsi"/>
        </w:rPr>
        <w:t>Wydatki obejmują utrzymanie oddziałów przedszkolnych („zerówek”) w szkołach podstawowych na terenie gminy.</w:t>
      </w:r>
      <w:r w:rsidRPr="00AA3834">
        <w:rPr>
          <w:rFonts w:asciiTheme="minorHAnsi" w:hAnsiTheme="minorHAnsi" w:cstheme="minorHAnsi"/>
        </w:rPr>
        <w:br/>
        <w:t>Środki przeznacza się na:</w:t>
      </w:r>
    </w:p>
    <w:p w:rsidR="00AA3834" w:rsidRPr="00AA3834" w:rsidRDefault="00AA3834" w:rsidP="00AA3834">
      <w:pPr>
        <w:pStyle w:val="NormalnyWeb"/>
        <w:numPr>
          <w:ilvl w:val="0"/>
          <w:numId w:val="25"/>
        </w:numPr>
        <w:spacing w:after="100" w:afterAutospacing="1" w:line="360" w:lineRule="auto"/>
        <w:rPr>
          <w:rFonts w:asciiTheme="minorHAnsi" w:hAnsiTheme="minorHAnsi" w:cstheme="minorHAnsi"/>
        </w:rPr>
      </w:pPr>
      <w:r w:rsidRPr="00AA3834">
        <w:rPr>
          <w:rFonts w:asciiTheme="minorHAnsi" w:hAnsiTheme="minorHAnsi" w:cstheme="minorHAnsi"/>
        </w:rPr>
        <w:t>wynagrodzenia i pochodne od wynagrodzeń pracowników,</w:t>
      </w:r>
    </w:p>
    <w:p w:rsidR="00AA3834" w:rsidRPr="00AA3834" w:rsidRDefault="00AA3834" w:rsidP="00AA3834">
      <w:pPr>
        <w:pStyle w:val="NormalnyWeb"/>
        <w:numPr>
          <w:ilvl w:val="0"/>
          <w:numId w:val="25"/>
        </w:numPr>
        <w:spacing w:after="100" w:afterAutospacing="1" w:line="360" w:lineRule="auto"/>
        <w:rPr>
          <w:rFonts w:asciiTheme="minorHAnsi" w:hAnsiTheme="minorHAnsi" w:cstheme="minorHAnsi"/>
        </w:rPr>
      </w:pPr>
      <w:r w:rsidRPr="00AA3834">
        <w:rPr>
          <w:rFonts w:asciiTheme="minorHAnsi" w:hAnsiTheme="minorHAnsi" w:cstheme="minorHAnsi"/>
        </w:rPr>
        <w:t>dodatki wiejskie, fundusz zdrowotny,</w:t>
      </w:r>
    </w:p>
    <w:p w:rsidR="00AA3834" w:rsidRPr="00AA3834" w:rsidRDefault="00AA3834" w:rsidP="00AA3834">
      <w:pPr>
        <w:pStyle w:val="NormalnyWeb"/>
        <w:numPr>
          <w:ilvl w:val="0"/>
          <w:numId w:val="25"/>
        </w:numPr>
        <w:spacing w:after="100" w:afterAutospacing="1" w:line="360" w:lineRule="auto"/>
        <w:rPr>
          <w:rFonts w:asciiTheme="minorHAnsi" w:hAnsiTheme="minorHAnsi" w:cstheme="minorHAnsi"/>
        </w:rPr>
      </w:pPr>
      <w:r w:rsidRPr="00AA3834">
        <w:rPr>
          <w:rFonts w:asciiTheme="minorHAnsi" w:hAnsiTheme="minorHAnsi" w:cstheme="minorHAnsi"/>
        </w:rPr>
        <w:t>dodatkowe wynagrodzenia roczne,</w:t>
      </w:r>
    </w:p>
    <w:p w:rsidR="00AA3834" w:rsidRPr="00AA3834" w:rsidRDefault="00AA3834" w:rsidP="00AA3834">
      <w:pPr>
        <w:pStyle w:val="NormalnyWeb"/>
        <w:numPr>
          <w:ilvl w:val="0"/>
          <w:numId w:val="25"/>
        </w:numPr>
        <w:spacing w:after="100" w:afterAutospacing="1" w:line="360" w:lineRule="auto"/>
        <w:rPr>
          <w:rFonts w:asciiTheme="minorHAnsi" w:hAnsiTheme="minorHAnsi" w:cstheme="minorHAnsi"/>
        </w:rPr>
      </w:pPr>
      <w:r w:rsidRPr="00AA3834">
        <w:rPr>
          <w:rFonts w:asciiTheme="minorHAnsi" w:hAnsiTheme="minorHAnsi" w:cstheme="minorHAnsi"/>
        </w:rPr>
        <w:t>odpis na zakładowy fundusz świadczeń socjalnych,</w:t>
      </w:r>
    </w:p>
    <w:p w:rsidR="00AA3834" w:rsidRPr="00AA3834" w:rsidRDefault="00AA3834" w:rsidP="00AA3834">
      <w:pPr>
        <w:pStyle w:val="NormalnyWeb"/>
        <w:numPr>
          <w:ilvl w:val="0"/>
          <w:numId w:val="25"/>
        </w:numPr>
        <w:spacing w:after="100" w:afterAutospacing="1" w:line="360" w:lineRule="auto"/>
        <w:rPr>
          <w:rFonts w:asciiTheme="minorHAnsi" w:hAnsiTheme="minorHAnsi" w:cstheme="minorHAnsi"/>
        </w:rPr>
      </w:pPr>
      <w:r w:rsidRPr="00AA3834">
        <w:rPr>
          <w:rFonts w:asciiTheme="minorHAnsi" w:hAnsiTheme="minorHAnsi" w:cstheme="minorHAnsi"/>
        </w:rPr>
        <w:lastRenderedPageBreak/>
        <w:t xml:space="preserve">zakup pomocy dydaktycznych i utrzymanie </w:t>
      </w:r>
      <w:proofErr w:type="spellStart"/>
      <w:r w:rsidRPr="00AA3834">
        <w:rPr>
          <w:rFonts w:asciiTheme="minorHAnsi" w:hAnsiTheme="minorHAnsi" w:cstheme="minorHAnsi"/>
        </w:rPr>
        <w:t>sal</w:t>
      </w:r>
      <w:proofErr w:type="spellEnd"/>
      <w:r w:rsidRPr="00AA3834">
        <w:rPr>
          <w:rFonts w:asciiTheme="minorHAnsi" w:hAnsiTheme="minorHAnsi" w:cstheme="minorHAnsi"/>
        </w:rPr>
        <w:t xml:space="preserve"> lekcyjnych,</w:t>
      </w:r>
    </w:p>
    <w:p w:rsidR="00AA3834" w:rsidRPr="00AA3834" w:rsidRDefault="00AA3834" w:rsidP="00AA3834">
      <w:pPr>
        <w:pStyle w:val="NormalnyWeb"/>
        <w:numPr>
          <w:ilvl w:val="0"/>
          <w:numId w:val="25"/>
        </w:numPr>
        <w:spacing w:after="100" w:afterAutospacing="1" w:line="360" w:lineRule="auto"/>
        <w:rPr>
          <w:rFonts w:asciiTheme="minorHAnsi" w:hAnsiTheme="minorHAnsi" w:cstheme="minorHAnsi"/>
        </w:rPr>
      </w:pPr>
      <w:r w:rsidRPr="00AA3834">
        <w:rPr>
          <w:rFonts w:asciiTheme="minorHAnsi" w:hAnsiTheme="minorHAnsi" w:cstheme="minorHAnsi"/>
        </w:rPr>
        <w:t>zakup energii (gaz, energia elektryczna, woda),</w:t>
      </w:r>
    </w:p>
    <w:p w:rsidR="00AA3834" w:rsidRPr="00AA3834" w:rsidRDefault="00AA3834" w:rsidP="00AA3834">
      <w:pPr>
        <w:pStyle w:val="NormalnyWeb"/>
        <w:numPr>
          <w:ilvl w:val="0"/>
          <w:numId w:val="25"/>
        </w:numPr>
        <w:spacing w:after="100" w:afterAutospacing="1" w:line="360" w:lineRule="auto"/>
        <w:rPr>
          <w:rFonts w:asciiTheme="minorHAnsi" w:hAnsiTheme="minorHAnsi" w:cstheme="minorHAnsi"/>
        </w:rPr>
      </w:pPr>
      <w:r w:rsidRPr="00AA3834">
        <w:rPr>
          <w:rFonts w:asciiTheme="minorHAnsi" w:hAnsiTheme="minorHAnsi" w:cstheme="minorHAnsi"/>
        </w:rPr>
        <w:t>zakup usług pozostałych,</w:t>
      </w:r>
    </w:p>
    <w:p w:rsidR="00AA3834" w:rsidRPr="00AA3834" w:rsidRDefault="00AA3834" w:rsidP="00AA3834">
      <w:pPr>
        <w:pStyle w:val="NormalnyWeb"/>
        <w:numPr>
          <w:ilvl w:val="0"/>
          <w:numId w:val="25"/>
        </w:numPr>
        <w:spacing w:after="100" w:afterAutospacing="1" w:line="360" w:lineRule="auto"/>
        <w:rPr>
          <w:rFonts w:asciiTheme="minorHAnsi" w:hAnsiTheme="minorHAnsi" w:cstheme="minorHAnsi"/>
        </w:rPr>
      </w:pPr>
      <w:r w:rsidRPr="00AA3834">
        <w:rPr>
          <w:rFonts w:asciiTheme="minorHAnsi" w:hAnsiTheme="minorHAnsi" w:cstheme="minorHAnsi"/>
        </w:rPr>
        <w:t>zakup usług remontowych.</w:t>
      </w:r>
    </w:p>
    <w:p w:rsidR="00AA3834" w:rsidRPr="00AA3834" w:rsidRDefault="00AA3834" w:rsidP="00AA3834">
      <w:pPr>
        <w:tabs>
          <w:tab w:val="left" w:pos="5730"/>
        </w:tabs>
        <w:spacing w:before="240" w:line="360" w:lineRule="auto"/>
        <w:rPr>
          <w:rFonts w:asciiTheme="minorHAnsi" w:eastAsia="Times New Roman" w:hAnsiTheme="minorHAnsi" w:cstheme="minorHAnsi"/>
          <w:bCs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bCs/>
          <w:color w:val="000000" w:themeColor="text1"/>
        </w:rPr>
        <w:t>- Dotacja podmiotowa z budżetu dla publicznej jednostki systemu oświaty prowadzonej przez osobę prawną inną niż jednostka samorządu terytorialnego lub przez osobę fizyczną - plan 901 000,00 zł</w:t>
      </w:r>
    </w:p>
    <w:p w:rsidR="00AA3834" w:rsidRPr="00AA3834" w:rsidRDefault="00AA3834" w:rsidP="00AA3834">
      <w:pPr>
        <w:pStyle w:val="Akapitzlist"/>
        <w:tabs>
          <w:tab w:val="left" w:pos="5730"/>
        </w:tabs>
        <w:spacing w:before="240" w:after="0" w:line="360" w:lineRule="auto"/>
        <w:ind w:left="360"/>
        <w:rPr>
          <w:rFonts w:eastAsia="Times New Roman" w:cstheme="minorHAnsi"/>
          <w:b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>- Dotacja dla Stowarzyszenia Ziemi Sobolewskiej „</w:t>
      </w:r>
      <w:proofErr w:type="spellStart"/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>RozwijaMy</w:t>
      </w:r>
      <w:proofErr w:type="spellEnd"/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>” na prowadzenie Szkoły  Podstawowej w Anielowie - plan 633 000,00 zł</w:t>
      </w:r>
    </w:p>
    <w:p w:rsidR="00AA3834" w:rsidRPr="00AA3834" w:rsidRDefault="00AA3834" w:rsidP="00AA3834">
      <w:pPr>
        <w:pStyle w:val="Akapitzlist"/>
        <w:tabs>
          <w:tab w:val="left" w:pos="5730"/>
        </w:tabs>
        <w:spacing w:before="240" w:after="0" w:line="360" w:lineRule="auto"/>
        <w:ind w:left="360"/>
        <w:rPr>
          <w:rFonts w:eastAsia="Times New Roman" w:cstheme="minorHAnsi"/>
          <w:b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>- Dotacja dla Stowarzyszenia Ziemi Sobolewskiej „</w:t>
      </w:r>
      <w:proofErr w:type="spellStart"/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>RozwijaMy</w:t>
      </w:r>
      <w:proofErr w:type="spellEnd"/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>” na prowadzenie Szkoły Podstawowej w Kaleniu Drugim  - plan 268 000,00 zł</w:t>
      </w:r>
    </w:p>
    <w:p w:rsidR="00AA3834" w:rsidRPr="00AA3834" w:rsidRDefault="00AA3834" w:rsidP="00AA3834">
      <w:pPr>
        <w:spacing w:line="360" w:lineRule="auto"/>
        <w:ind w:left="502"/>
        <w:rPr>
          <w:rFonts w:asciiTheme="minorHAnsi" w:eastAsia="Times New Roman" w:hAnsiTheme="minorHAnsi" w:cstheme="minorHAnsi"/>
          <w:i/>
          <w:color w:val="000000" w:themeColor="text1"/>
        </w:rPr>
      </w:pPr>
    </w:p>
    <w:p w:rsidR="00AA3834" w:rsidRPr="00AA3834" w:rsidRDefault="00AA3834" w:rsidP="00AA3834">
      <w:pPr>
        <w:pStyle w:val="Akapitzlist"/>
        <w:numPr>
          <w:ilvl w:val="0"/>
          <w:numId w:val="5"/>
        </w:numPr>
        <w:spacing w:after="0" w:line="360" w:lineRule="auto"/>
        <w:rPr>
          <w:rFonts w:eastAsia="Times New Roman" w:cstheme="minorHAnsi"/>
          <w:bCs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bCs/>
          <w:color w:val="000000" w:themeColor="text1"/>
          <w:sz w:val="24"/>
          <w:szCs w:val="24"/>
          <w:lang w:eastAsia="pl-PL"/>
        </w:rPr>
        <w:t>zakup usług przez jednostki samorządu terytorialnego od innych jednostek samorządu terytorialnego   -  15 000,00 zł.</w:t>
      </w:r>
    </w:p>
    <w:p w:rsidR="00AA3834" w:rsidRPr="00AA3834" w:rsidRDefault="00AA3834" w:rsidP="00AA3834">
      <w:pPr>
        <w:pStyle w:val="Akapitzlist"/>
        <w:spacing w:after="0" w:line="360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W rozdziale tym zaplanowane zostały wydatki na pokrycie kosztów pobytu w oddziałach przedszkolnych dzieci zamieszkałych w Gminie Sobolew, a uczęszczających do placówek w innych gminach. </w:t>
      </w:r>
    </w:p>
    <w:p w:rsidR="00AA3834" w:rsidRPr="00AA3834" w:rsidRDefault="00AA3834" w:rsidP="00AA3834">
      <w:pPr>
        <w:spacing w:line="360" w:lineRule="auto"/>
        <w:ind w:left="360"/>
        <w:rPr>
          <w:rFonts w:asciiTheme="minorHAnsi" w:eastAsia="Times New Roman" w:hAnsiTheme="minorHAnsi" w:cstheme="minorHAnsi"/>
          <w:color w:val="000000" w:themeColor="text1"/>
          <w:u w:val="single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 xml:space="preserve">3. Przedszkola – plan   4 342 516,00zł </w:t>
      </w:r>
    </w:p>
    <w:p w:rsidR="00AA3834" w:rsidRPr="00AA3834" w:rsidRDefault="00AA3834" w:rsidP="00AA3834">
      <w:pPr>
        <w:pStyle w:val="NormalnyWeb"/>
        <w:spacing w:line="360" w:lineRule="auto"/>
        <w:rPr>
          <w:rFonts w:asciiTheme="minorHAnsi" w:hAnsiTheme="minorHAnsi" w:cstheme="minorHAnsi"/>
        </w:rPr>
      </w:pPr>
      <w:r w:rsidRPr="00AA3834">
        <w:rPr>
          <w:rFonts w:asciiTheme="minorHAnsi" w:hAnsiTheme="minorHAnsi" w:cstheme="minorHAnsi"/>
        </w:rPr>
        <w:t xml:space="preserve">Wydatki te obejmują utrzymanie dwóch przedszkoli działających na terenie Gminy Sobolew. </w:t>
      </w:r>
      <w:r w:rsidRPr="00AA3834">
        <w:rPr>
          <w:rFonts w:asciiTheme="minorHAnsi" w:hAnsiTheme="minorHAnsi" w:cstheme="minorHAnsi"/>
        </w:rPr>
        <w:br/>
        <w:t>Środki w tym rozdziale przeznacza się na:</w:t>
      </w:r>
    </w:p>
    <w:p w:rsidR="00AA3834" w:rsidRPr="00AA3834" w:rsidRDefault="00AA3834" w:rsidP="00AA3834">
      <w:pPr>
        <w:pStyle w:val="NormalnyWeb"/>
        <w:numPr>
          <w:ilvl w:val="0"/>
          <w:numId w:val="26"/>
        </w:numPr>
        <w:spacing w:after="100" w:afterAutospacing="1" w:line="360" w:lineRule="auto"/>
        <w:rPr>
          <w:rFonts w:asciiTheme="minorHAnsi" w:hAnsiTheme="minorHAnsi" w:cstheme="minorHAnsi"/>
        </w:rPr>
      </w:pPr>
      <w:r w:rsidRPr="00AA3834">
        <w:rPr>
          <w:rFonts w:asciiTheme="minorHAnsi" w:hAnsiTheme="minorHAnsi" w:cstheme="minorHAnsi"/>
        </w:rPr>
        <w:t>wynagrodzenia i pochodne od wynagrodzeń pracowników,</w:t>
      </w:r>
    </w:p>
    <w:p w:rsidR="00AA3834" w:rsidRPr="00AA3834" w:rsidRDefault="00AA3834" w:rsidP="00AA3834">
      <w:pPr>
        <w:pStyle w:val="NormalnyWeb"/>
        <w:numPr>
          <w:ilvl w:val="0"/>
          <w:numId w:val="26"/>
        </w:numPr>
        <w:spacing w:after="100" w:afterAutospacing="1" w:line="360" w:lineRule="auto"/>
        <w:rPr>
          <w:rFonts w:asciiTheme="minorHAnsi" w:hAnsiTheme="minorHAnsi" w:cstheme="minorHAnsi"/>
        </w:rPr>
      </w:pPr>
      <w:r w:rsidRPr="00AA3834">
        <w:rPr>
          <w:rFonts w:asciiTheme="minorHAnsi" w:hAnsiTheme="minorHAnsi" w:cstheme="minorHAnsi"/>
        </w:rPr>
        <w:t>dodatki wiejskie, fundusz zdrowotny,</w:t>
      </w:r>
    </w:p>
    <w:p w:rsidR="00AA3834" w:rsidRPr="00AA3834" w:rsidRDefault="00AA3834" w:rsidP="00AA3834">
      <w:pPr>
        <w:pStyle w:val="NormalnyWeb"/>
        <w:numPr>
          <w:ilvl w:val="0"/>
          <w:numId w:val="26"/>
        </w:numPr>
        <w:spacing w:after="100" w:afterAutospacing="1" w:line="360" w:lineRule="auto"/>
        <w:rPr>
          <w:rFonts w:asciiTheme="minorHAnsi" w:hAnsiTheme="minorHAnsi" w:cstheme="minorHAnsi"/>
        </w:rPr>
      </w:pPr>
      <w:r w:rsidRPr="00AA3834">
        <w:rPr>
          <w:rFonts w:asciiTheme="minorHAnsi" w:hAnsiTheme="minorHAnsi" w:cstheme="minorHAnsi"/>
        </w:rPr>
        <w:t>wydatki remontowe,</w:t>
      </w:r>
    </w:p>
    <w:p w:rsidR="00AA3834" w:rsidRPr="00AA3834" w:rsidRDefault="00AA3834" w:rsidP="00AA3834">
      <w:pPr>
        <w:pStyle w:val="NormalnyWeb"/>
        <w:numPr>
          <w:ilvl w:val="0"/>
          <w:numId w:val="26"/>
        </w:numPr>
        <w:spacing w:after="100" w:afterAutospacing="1" w:line="360" w:lineRule="auto"/>
        <w:rPr>
          <w:rFonts w:asciiTheme="minorHAnsi" w:hAnsiTheme="minorHAnsi" w:cstheme="minorHAnsi"/>
        </w:rPr>
      </w:pPr>
      <w:r w:rsidRPr="00AA3834">
        <w:rPr>
          <w:rFonts w:asciiTheme="minorHAnsi" w:hAnsiTheme="minorHAnsi" w:cstheme="minorHAnsi"/>
        </w:rPr>
        <w:t>odpis na zakładowy fundusz świadczeń socjalnych,</w:t>
      </w:r>
    </w:p>
    <w:p w:rsidR="00AA3834" w:rsidRPr="00AA3834" w:rsidRDefault="00AA3834" w:rsidP="00AA3834">
      <w:pPr>
        <w:pStyle w:val="NormalnyWeb"/>
        <w:numPr>
          <w:ilvl w:val="0"/>
          <w:numId w:val="26"/>
        </w:numPr>
        <w:spacing w:after="100" w:afterAutospacing="1" w:line="360" w:lineRule="auto"/>
        <w:rPr>
          <w:rFonts w:asciiTheme="minorHAnsi" w:hAnsiTheme="minorHAnsi" w:cstheme="minorHAnsi"/>
        </w:rPr>
      </w:pPr>
      <w:r w:rsidRPr="00AA3834">
        <w:rPr>
          <w:rFonts w:asciiTheme="minorHAnsi" w:hAnsiTheme="minorHAnsi" w:cstheme="minorHAnsi"/>
        </w:rPr>
        <w:t>zakup pomocy naukowych i dydaktycznych,</w:t>
      </w:r>
    </w:p>
    <w:p w:rsidR="00AA3834" w:rsidRPr="00AA3834" w:rsidRDefault="00AA3834" w:rsidP="00AA3834">
      <w:pPr>
        <w:pStyle w:val="NormalnyWeb"/>
        <w:numPr>
          <w:ilvl w:val="0"/>
          <w:numId w:val="26"/>
        </w:numPr>
        <w:spacing w:after="100" w:afterAutospacing="1" w:line="360" w:lineRule="auto"/>
        <w:rPr>
          <w:rFonts w:asciiTheme="minorHAnsi" w:hAnsiTheme="minorHAnsi" w:cstheme="minorHAnsi"/>
        </w:rPr>
      </w:pPr>
      <w:r w:rsidRPr="00AA3834">
        <w:rPr>
          <w:rFonts w:asciiTheme="minorHAnsi" w:hAnsiTheme="minorHAnsi" w:cstheme="minorHAnsi"/>
        </w:rPr>
        <w:t>zakup materiałów i wyposażenia, zakup usług pozostałych,</w:t>
      </w:r>
    </w:p>
    <w:p w:rsidR="00AA3834" w:rsidRPr="00AA3834" w:rsidRDefault="00AA3834" w:rsidP="00AA3834">
      <w:pPr>
        <w:pStyle w:val="NormalnyWeb"/>
        <w:numPr>
          <w:ilvl w:val="0"/>
          <w:numId w:val="26"/>
        </w:numPr>
        <w:spacing w:after="100" w:afterAutospacing="1" w:line="360" w:lineRule="auto"/>
        <w:rPr>
          <w:rFonts w:asciiTheme="minorHAnsi" w:hAnsiTheme="minorHAnsi" w:cstheme="minorHAnsi"/>
        </w:rPr>
      </w:pPr>
      <w:r w:rsidRPr="00AA3834">
        <w:rPr>
          <w:rFonts w:asciiTheme="minorHAnsi" w:hAnsiTheme="minorHAnsi" w:cstheme="minorHAnsi"/>
        </w:rPr>
        <w:t>zakup energii, usług telekomunikacyjnych</w:t>
      </w:r>
    </w:p>
    <w:p w:rsidR="00AA3834" w:rsidRPr="00AA3834" w:rsidRDefault="00AA3834" w:rsidP="00AA3834">
      <w:pPr>
        <w:pStyle w:val="Akapitzlist"/>
        <w:numPr>
          <w:ilvl w:val="3"/>
          <w:numId w:val="13"/>
        </w:numPr>
        <w:spacing w:after="0" w:line="360" w:lineRule="auto"/>
        <w:ind w:left="426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zakup usług przez jednostki samorządu terytorialnego od innych jednostek samorządu terytorialnego   -   100 000,00 zł</w:t>
      </w:r>
    </w:p>
    <w:p w:rsidR="00AA3834" w:rsidRPr="00AA3834" w:rsidRDefault="00AA3834" w:rsidP="00AA3834">
      <w:pPr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lastRenderedPageBreak/>
        <w:t>W rozdziale tym zaplanowane zostały wydatki na pokrycie kosztów pobytu w przedszkolach dzieci zamieszkałych w Gminie Sobolew, a uczęszczających do placówek w innych gminach</w:t>
      </w:r>
    </w:p>
    <w:p w:rsidR="00AA3834" w:rsidRPr="00AA3834" w:rsidRDefault="00AA3834" w:rsidP="00AA3834">
      <w:pPr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- wydatki inwestycyjne – plan 52 000,00 zł</w:t>
      </w:r>
    </w:p>
    <w:p w:rsidR="00AA3834" w:rsidRPr="00AA3834" w:rsidRDefault="00AA3834" w:rsidP="00AA3834">
      <w:pPr>
        <w:spacing w:line="360" w:lineRule="auto"/>
        <w:rPr>
          <w:rFonts w:asciiTheme="minorHAnsi" w:eastAsia="Times New Roman" w:hAnsiTheme="minorHAnsi" w:cstheme="minorHAnsi"/>
          <w:i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 xml:space="preserve">W ramach tych środków zaplanowano </w:t>
      </w:r>
      <w:r w:rsidRPr="00AA3834">
        <w:rPr>
          <w:rFonts w:asciiTheme="minorHAnsi" w:eastAsia="Times New Roman" w:hAnsiTheme="minorHAnsi" w:cstheme="minorHAnsi"/>
          <w:i/>
          <w:color w:val="000000" w:themeColor="text1"/>
        </w:rPr>
        <w:t>montaż instalacji klimatyzacji w budynku Przedszkola                                w Sobolewie.</w:t>
      </w:r>
    </w:p>
    <w:p w:rsidR="00AA3834" w:rsidRPr="00AA3834" w:rsidRDefault="00AA3834" w:rsidP="00AA3834">
      <w:pPr>
        <w:spacing w:line="360" w:lineRule="auto"/>
        <w:rPr>
          <w:rFonts w:asciiTheme="minorHAnsi" w:eastAsia="Times New Roman" w:hAnsiTheme="minorHAnsi" w:cstheme="minorHAnsi"/>
          <w:b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b/>
          <w:color w:val="000000" w:themeColor="text1"/>
        </w:rPr>
        <w:t>4. Świetlice szkolne - plan 948 701,00 zł</w:t>
      </w:r>
    </w:p>
    <w:p w:rsidR="00AA3834" w:rsidRPr="00AA3834" w:rsidRDefault="00AA3834" w:rsidP="00AA3834">
      <w:pPr>
        <w:spacing w:line="360" w:lineRule="auto"/>
        <w:rPr>
          <w:rFonts w:asciiTheme="minorHAnsi" w:hAnsiTheme="minorHAnsi" w:cstheme="minorHAnsi"/>
        </w:rPr>
      </w:pPr>
      <w:r w:rsidRPr="00AA3834">
        <w:rPr>
          <w:rFonts w:asciiTheme="minorHAnsi" w:hAnsiTheme="minorHAnsi" w:cstheme="minorHAnsi"/>
        </w:rPr>
        <w:t>Wydatki obejmują utrzymanie świetlic przy szkołach podstawowych z terenu Gminy Sobolew. Środki przeznaczone są głównie na wynagrodzenia wychowawców świetlic wraz z pochodnymi.</w:t>
      </w:r>
    </w:p>
    <w:p w:rsidR="00AA3834" w:rsidRPr="00AA3834" w:rsidRDefault="00AA3834" w:rsidP="00AA3834">
      <w:pPr>
        <w:tabs>
          <w:tab w:val="left" w:pos="6804"/>
        </w:tabs>
        <w:spacing w:before="240" w:line="360" w:lineRule="auto"/>
        <w:rPr>
          <w:rFonts w:asciiTheme="minorHAnsi" w:eastAsia="Times New Roman" w:hAnsiTheme="minorHAnsi" w:cstheme="minorHAnsi"/>
          <w:color w:val="000000" w:themeColor="text1"/>
          <w:u w:val="single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  <w:shd w:val="clear" w:color="auto" w:fill="FFFFFF"/>
        </w:rPr>
        <w:t>5. Dowożenie uczniów - plan 600 000,00 zł</w:t>
      </w:r>
    </w:p>
    <w:p w:rsidR="00AA3834" w:rsidRPr="00AA3834" w:rsidRDefault="00AA3834" w:rsidP="00AA3834">
      <w:pPr>
        <w:tabs>
          <w:tab w:val="left" w:pos="6804"/>
          <w:tab w:val="left" w:pos="6946"/>
        </w:tabs>
        <w:spacing w:line="360" w:lineRule="auto"/>
        <w:rPr>
          <w:rFonts w:asciiTheme="minorHAnsi" w:eastAsia="Times New Roman" w:hAnsiTheme="minorHAnsi" w:cstheme="minorHAnsi"/>
          <w:color w:val="000000" w:themeColor="text1"/>
          <w:shd w:val="clear" w:color="auto" w:fill="FFFFFF"/>
        </w:rPr>
      </w:pPr>
      <w:r w:rsidRPr="00AA3834">
        <w:rPr>
          <w:rFonts w:asciiTheme="minorHAnsi" w:eastAsia="Times New Roman" w:hAnsiTheme="minorHAnsi" w:cstheme="minorHAnsi"/>
          <w:color w:val="000000" w:themeColor="text1"/>
          <w:shd w:val="clear" w:color="auto" w:fill="FFFFFF"/>
        </w:rPr>
        <w:t>Są to wydatki na dowóz dzieci do szkół podstawowych w Gończycach, Sokole i Sobolewie, jak również zwrot kosztów dojazdu dzieci do szkół specjalnych.</w:t>
      </w:r>
    </w:p>
    <w:p w:rsidR="00AA3834" w:rsidRPr="00AA3834" w:rsidRDefault="00AA3834" w:rsidP="00AA3834">
      <w:pPr>
        <w:spacing w:line="360" w:lineRule="auto"/>
        <w:rPr>
          <w:rFonts w:asciiTheme="minorHAnsi" w:eastAsia="Times New Roman" w:hAnsiTheme="minorHAnsi" w:cstheme="minorHAnsi"/>
          <w:color w:val="000000" w:themeColor="text1"/>
          <w:u w:val="single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>6. Dokształcanie i doskonalenie nauczycieli plan – 98 394,00 zł</w:t>
      </w:r>
    </w:p>
    <w:p w:rsidR="00AA3834" w:rsidRPr="00AA3834" w:rsidRDefault="00AA3834" w:rsidP="00AA3834">
      <w:pPr>
        <w:pStyle w:val="NormalnyWeb"/>
        <w:spacing w:line="360" w:lineRule="auto"/>
        <w:rPr>
          <w:rFonts w:asciiTheme="minorHAnsi" w:hAnsiTheme="minorHAnsi" w:cstheme="minorHAnsi"/>
        </w:rPr>
      </w:pPr>
      <w:r w:rsidRPr="00AA3834">
        <w:rPr>
          <w:rFonts w:asciiTheme="minorHAnsi" w:hAnsiTheme="minorHAnsi" w:cstheme="minorHAnsi"/>
        </w:rPr>
        <w:t>Kwota ta stanowi  0,8% planowanych środków na wynagrodzenia nauczycieli.</w:t>
      </w:r>
      <w:r w:rsidRPr="00AA3834">
        <w:rPr>
          <w:rFonts w:asciiTheme="minorHAnsi" w:hAnsiTheme="minorHAnsi" w:cstheme="minorHAnsi"/>
        </w:rPr>
        <w:br/>
        <w:t>Środki przeznacza się na:</w:t>
      </w:r>
    </w:p>
    <w:p w:rsidR="00AA3834" w:rsidRPr="00AA3834" w:rsidRDefault="00AA3834" w:rsidP="00AA3834">
      <w:pPr>
        <w:pStyle w:val="NormalnyWeb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AA3834">
        <w:rPr>
          <w:rFonts w:asciiTheme="minorHAnsi" w:hAnsiTheme="minorHAnsi" w:cstheme="minorHAnsi"/>
        </w:rPr>
        <w:t>opłaty za usługi związane z dokształcaniem i doskonaleniem zawodowym nauczycieli w różnych formach podnoszących kwalifikacje zawodowe,</w:t>
      </w:r>
    </w:p>
    <w:p w:rsidR="00AA3834" w:rsidRPr="00AA3834" w:rsidRDefault="00AA3834" w:rsidP="00AA3834">
      <w:pPr>
        <w:pStyle w:val="NormalnyWeb"/>
        <w:numPr>
          <w:ilvl w:val="0"/>
          <w:numId w:val="5"/>
        </w:numPr>
        <w:spacing w:after="100" w:afterAutospacing="1" w:line="360" w:lineRule="auto"/>
        <w:rPr>
          <w:rFonts w:asciiTheme="minorHAnsi" w:hAnsiTheme="minorHAnsi" w:cstheme="minorHAnsi"/>
        </w:rPr>
      </w:pPr>
      <w:r w:rsidRPr="00AA3834">
        <w:rPr>
          <w:rFonts w:asciiTheme="minorHAnsi" w:hAnsiTheme="minorHAnsi" w:cstheme="minorHAnsi"/>
        </w:rPr>
        <w:t>koszty podróży służbowych związanych z uczestnictwem w szkoleniach.</w:t>
      </w:r>
    </w:p>
    <w:p w:rsidR="00AA3834" w:rsidRPr="00AA3834" w:rsidRDefault="00AA3834" w:rsidP="00AA3834">
      <w:pPr>
        <w:spacing w:line="360" w:lineRule="auto"/>
        <w:rPr>
          <w:rFonts w:asciiTheme="minorHAnsi" w:eastAsia="Times New Roman" w:hAnsiTheme="minorHAnsi" w:cstheme="minorHAnsi"/>
          <w:color w:val="000000" w:themeColor="text1"/>
          <w:u w:val="single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>7. Stołówki szkolne i przedszkolne – plan  1 083 666,00 zł</w:t>
      </w:r>
    </w:p>
    <w:p w:rsidR="00AA3834" w:rsidRPr="00AA3834" w:rsidRDefault="00AA3834" w:rsidP="00AA3834">
      <w:pPr>
        <w:pStyle w:val="NormalnyWeb"/>
        <w:spacing w:line="360" w:lineRule="auto"/>
        <w:rPr>
          <w:rFonts w:asciiTheme="minorHAnsi" w:hAnsiTheme="minorHAnsi" w:cstheme="minorHAnsi"/>
        </w:rPr>
      </w:pPr>
      <w:r w:rsidRPr="00AA3834">
        <w:rPr>
          <w:rFonts w:asciiTheme="minorHAnsi" w:hAnsiTheme="minorHAnsi" w:cstheme="minorHAnsi"/>
        </w:rPr>
        <w:t>Na terenie gminy działają dwie stołówki szkole przy Szkole Podstawowej w Sobolewie i Zespole szkolno-Przedszkolnym w Gończycach. Zaplanowane środki przeznaczone są na:</w:t>
      </w:r>
    </w:p>
    <w:p w:rsidR="00AA3834" w:rsidRPr="00AA3834" w:rsidRDefault="00AA3834" w:rsidP="00AA3834">
      <w:pPr>
        <w:pStyle w:val="NormalnyWeb"/>
        <w:numPr>
          <w:ilvl w:val="0"/>
          <w:numId w:val="27"/>
        </w:numPr>
        <w:spacing w:after="100" w:afterAutospacing="1" w:line="360" w:lineRule="auto"/>
        <w:rPr>
          <w:rFonts w:asciiTheme="minorHAnsi" w:hAnsiTheme="minorHAnsi" w:cstheme="minorHAnsi"/>
        </w:rPr>
      </w:pPr>
      <w:r w:rsidRPr="00AA3834">
        <w:rPr>
          <w:rFonts w:asciiTheme="minorHAnsi" w:hAnsiTheme="minorHAnsi" w:cstheme="minorHAnsi"/>
        </w:rPr>
        <w:t>wynagrodzenia i pochodne dla personelu kuchennego,</w:t>
      </w:r>
    </w:p>
    <w:p w:rsidR="00AA3834" w:rsidRPr="00AA3834" w:rsidRDefault="00AA3834" w:rsidP="00AA3834">
      <w:pPr>
        <w:pStyle w:val="NormalnyWeb"/>
        <w:numPr>
          <w:ilvl w:val="0"/>
          <w:numId w:val="27"/>
        </w:numPr>
        <w:spacing w:after="100" w:afterAutospacing="1" w:line="360" w:lineRule="auto"/>
        <w:rPr>
          <w:rFonts w:asciiTheme="minorHAnsi" w:hAnsiTheme="minorHAnsi" w:cstheme="minorHAnsi"/>
        </w:rPr>
      </w:pPr>
      <w:r w:rsidRPr="00AA3834">
        <w:rPr>
          <w:rFonts w:asciiTheme="minorHAnsi" w:hAnsiTheme="minorHAnsi" w:cstheme="minorHAnsi"/>
        </w:rPr>
        <w:t>zakup energii, środków czystości,</w:t>
      </w:r>
    </w:p>
    <w:p w:rsidR="00AA3834" w:rsidRPr="00AA3834" w:rsidRDefault="00AA3834" w:rsidP="00AA3834">
      <w:pPr>
        <w:pStyle w:val="NormalnyWeb"/>
        <w:numPr>
          <w:ilvl w:val="0"/>
          <w:numId w:val="27"/>
        </w:numPr>
        <w:spacing w:after="100" w:afterAutospacing="1" w:line="360" w:lineRule="auto"/>
        <w:rPr>
          <w:rFonts w:asciiTheme="minorHAnsi" w:hAnsiTheme="minorHAnsi" w:cstheme="minorHAnsi"/>
        </w:rPr>
      </w:pPr>
      <w:r w:rsidRPr="00AA3834">
        <w:rPr>
          <w:rFonts w:asciiTheme="minorHAnsi" w:hAnsiTheme="minorHAnsi" w:cstheme="minorHAnsi"/>
        </w:rPr>
        <w:t>wyposażenia i materiałów niezbędnych do funkcjonowania stołówek szkolnych</w:t>
      </w:r>
    </w:p>
    <w:p w:rsidR="00AA3834" w:rsidRPr="00AA3834" w:rsidRDefault="00AA3834" w:rsidP="00AA3834">
      <w:pPr>
        <w:spacing w:line="360" w:lineRule="auto"/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>8. Realizacja zadań wymagających stosowania specjalnej organizacji nauki i metod pracy dla dzieci  w przedszkolach, oddziałach przedszkolnych w szkołach podstawowych i innych formach wychowania przedszkolnego  -  plan  723 985,00 zł</w:t>
      </w:r>
    </w:p>
    <w:p w:rsidR="00AA3834" w:rsidRPr="00AA3834" w:rsidRDefault="00AA3834" w:rsidP="00AA3834">
      <w:pPr>
        <w:pStyle w:val="NormalnyWeb"/>
        <w:spacing w:line="360" w:lineRule="auto"/>
        <w:rPr>
          <w:rFonts w:asciiTheme="minorHAnsi" w:hAnsiTheme="minorHAnsi" w:cstheme="minorHAnsi"/>
          <w:bCs/>
          <w:color w:val="000000" w:themeColor="text1"/>
        </w:rPr>
      </w:pPr>
      <w:r w:rsidRPr="00AA3834">
        <w:rPr>
          <w:rFonts w:asciiTheme="minorHAnsi" w:hAnsiTheme="minorHAnsi" w:cstheme="minorHAnsi"/>
        </w:rPr>
        <w:lastRenderedPageBreak/>
        <w:t>Zaplanowane środki przeznaczone są na wynagrodzenia nauczycieli wspomagających zatrudnionych dla dzieci wymagających specjalnej organizacji nauki i metod pracy. Na 2026 rok zaplanowano wydatki łącznie dla 10 dzieci uczęszczających do przedszkoli i oddziałów przedszkolnych wymagających specjalnej organizacji nauki i metod pracy.</w:t>
      </w:r>
      <w:r w:rsidRPr="00AA3834">
        <w:rPr>
          <w:rFonts w:asciiTheme="minorHAnsi" w:hAnsiTheme="minorHAnsi" w:cstheme="minorHAnsi"/>
          <w:bCs/>
          <w:color w:val="000000" w:themeColor="text1"/>
        </w:rPr>
        <w:t xml:space="preserve"> </w:t>
      </w:r>
    </w:p>
    <w:p w:rsidR="00AA3834" w:rsidRPr="00AA3834" w:rsidRDefault="00AA3834" w:rsidP="00AA3834">
      <w:pPr>
        <w:pStyle w:val="NormalnyWeb"/>
        <w:spacing w:line="360" w:lineRule="auto"/>
        <w:rPr>
          <w:rFonts w:asciiTheme="minorHAnsi" w:hAnsiTheme="minorHAnsi" w:cstheme="minorHAnsi"/>
        </w:rPr>
      </w:pPr>
      <w:r w:rsidRPr="00AA3834">
        <w:rPr>
          <w:rFonts w:asciiTheme="minorHAnsi" w:hAnsiTheme="minorHAnsi" w:cstheme="minorHAnsi"/>
        </w:rPr>
        <w:t>Ponadto w rozdziale tym została zaplanowana dotacja dla Stowarzyszenia „</w:t>
      </w:r>
      <w:proofErr w:type="spellStart"/>
      <w:r w:rsidRPr="00AA3834">
        <w:rPr>
          <w:rFonts w:asciiTheme="minorHAnsi" w:hAnsiTheme="minorHAnsi" w:cstheme="minorHAnsi"/>
        </w:rPr>
        <w:t>RozwijaMy</w:t>
      </w:r>
      <w:proofErr w:type="spellEnd"/>
      <w:r w:rsidRPr="00AA3834">
        <w:rPr>
          <w:rFonts w:asciiTheme="minorHAnsi" w:hAnsiTheme="minorHAnsi" w:cstheme="minorHAnsi"/>
        </w:rPr>
        <w:t>” na prowadzenie szkół w Anielowie i Kaleniu Drugim:</w:t>
      </w:r>
    </w:p>
    <w:p w:rsidR="00AA3834" w:rsidRPr="00AA3834" w:rsidRDefault="00AA3834" w:rsidP="00AA3834">
      <w:pPr>
        <w:pStyle w:val="Akapitzlist"/>
        <w:numPr>
          <w:ilvl w:val="0"/>
          <w:numId w:val="28"/>
        </w:numPr>
        <w:tabs>
          <w:tab w:val="left" w:pos="142"/>
        </w:tabs>
        <w:spacing w:before="240" w:after="0" w:line="360" w:lineRule="auto"/>
        <w:rPr>
          <w:rFonts w:eastAsia="Times New Roman" w:cstheme="minorHAnsi"/>
          <w:bCs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bCs/>
          <w:color w:val="000000" w:themeColor="text1"/>
          <w:sz w:val="24"/>
          <w:szCs w:val="24"/>
          <w:lang w:eastAsia="pl-PL"/>
        </w:rPr>
        <w:t>Dotacja podmiotowa z budżetu dla publicznej jednostki systemu oświaty prowadzonej przez osobę prawną inną niż jednostka samorządu terytorialnego lub przez osobę fizyczną -  plan  254 500,00 zł, jest to:</w:t>
      </w:r>
    </w:p>
    <w:p w:rsidR="00AA3834" w:rsidRPr="00AA3834" w:rsidRDefault="00AA3834" w:rsidP="00AA3834">
      <w:pPr>
        <w:pStyle w:val="Akapitzlist"/>
        <w:tabs>
          <w:tab w:val="left" w:pos="5730"/>
        </w:tabs>
        <w:spacing w:before="240" w:after="0" w:line="360" w:lineRule="auto"/>
        <w:ind w:left="426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>- Dotacja dla Stowarzyszenia Ziemi Sobolewskiej „</w:t>
      </w:r>
      <w:proofErr w:type="spellStart"/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>RozwijaMy</w:t>
      </w:r>
      <w:proofErr w:type="spellEnd"/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>” na prowadzenie Szkoły  Podstawowej  w Anielowie  - plan 146 000,00 zł</w:t>
      </w:r>
    </w:p>
    <w:p w:rsidR="00AA3834" w:rsidRPr="00AA3834" w:rsidRDefault="00AA3834" w:rsidP="00AA3834">
      <w:pPr>
        <w:pStyle w:val="Akapitzlist"/>
        <w:tabs>
          <w:tab w:val="left" w:pos="5730"/>
        </w:tabs>
        <w:spacing w:before="240" w:after="0" w:line="360" w:lineRule="auto"/>
        <w:ind w:left="426"/>
        <w:rPr>
          <w:rFonts w:eastAsia="Times New Roman" w:cstheme="minorHAnsi"/>
          <w:b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>- Dotacja dla Stowarzyszenia Ziemi Sobolewskiej „</w:t>
      </w:r>
      <w:proofErr w:type="spellStart"/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>RozwijaMy</w:t>
      </w:r>
      <w:proofErr w:type="spellEnd"/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>” na prowadzenie Szkoły  Podstawowej w Kaleniu Drugim -   plan 108 500,00 zł</w:t>
      </w:r>
      <w:r w:rsidRPr="00AA3834">
        <w:rPr>
          <w:rFonts w:cstheme="minorHAnsi"/>
          <w:sz w:val="24"/>
          <w:szCs w:val="24"/>
        </w:rPr>
        <w:t xml:space="preserve"> </w:t>
      </w:r>
    </w:p>
    <w:p w:rsidR="00AA3834" w:rsidRPr="00AA3834" w:rsidRDefault="00AA3834" w:rsidP="00AA3834">
      <w:pPr>
        <w:spacing w:before="240" w:line="360" w:lineRule="auto"/>
        <w:rPr>
          <w:rFonts w:asciiTheme="minorHAnsi" w:eastAsia="Times New Roman" w:hAnsiTheme="minorHAnsi" w:cstheme="minorHAnsi"/>
          <w:b/>
          <w:bCs/>
          <w:color w:val="000000" w:themeColor="text1"/>
          <w:u w:val="single"/>
          <w:shd w:val="clear" w:color="auto" w:fill="FFFFFF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  <w:shd w:val="clear" w:color="auto" w:fill="FFFFFF"/>
        </w:rPr>
        <w:t>9. Realizacja zadań wymagających stosowania specjalnej organizacji nauki i metod pracy dla dzieci i młodzieży w szkołach podstawowych – plan  2 482 502,00 zł</w:t>
      </w:r>
    </w:p>
    <w:p w:rsidR="00AA3834" w:rsidRPr="00AA3834" w:rsidRDefault="00AA3834" w:rsidP="00AA3834">
      <w:pPr>
        <w:pStyle w:val="NormalnyWeb"/>
        <w:spacing w:line="360" w:lineRule="auto"/>
        <w:rPr>
          <w:rFonts w:asciiTheme="minorHAnsi" w:hAnsiTheme="minorHAnsi" w:cstheme="minorHAnsi"/>
        </w:rPr>
      </w:pPr>
      <w:r w:rsidRPr="00AA3834">
        <w:rPr>
          <w:rFonts w:asciiTheme="minorHAnsi" w:hAnsiTheme="minorHAnsi" w:cstheme="minorHAnsi"/>
        </w:rPr>
        <w:t>Środki przeznaczone są na wynagrodzenia nauczycieli wspomagających dla uczniów wymagających specjalnej organizacji nauki. Uczniowie uczestniczą między innymi w terapii neurologopedycznej, ruchowej oraz zajęciach integracji sensorycznej. Na 2026 rok zaplanowano wydatki łącznie dla 46 dzieci.</w:t>
      </w:r>
    </w:p>
    <w:p w:rsidR="00AA3834" w:rsidRPr="00AA3834" w:rsidRDefault="00AA3834" w:rsidP="00AA3834">
      <w:pPr>
        <w:pStyle w:val="NormalnyWeb"/>
        <w:spacing w:line="360" w:lineRule="auto"/>
        <w:rPr>
          <w:rFonts w:asciiTheme="minorHAnsi" w:hAnsiTheme="minorHAnsi" w:cstheme="minorHAnsi"/>
        </w:rPr>
      </w:pPr>
      <w:r w:rsidRPr="00AA3834">
        <w:rPr>
          <w:rFonts w:asciiTheme="minorHAnsi" w:hAnsiTheme="minorHAnsi" w:cstheme="minorHAnsi"/>
        </w:rPr>
        <w:t>W rozdziale tym została zaplanowana również dotacja dla Stowarzyszenia „</w:t>
      </w:r>
      <w:proofErr w:type="spellStart"/>
      <w:r w:rsidRPr="00AA3834">
        <w:rPr>
          <w:rFonts w:asciiTheme="minorHAnsi" w:hAnsiTheme="minorHAnsi" w:cstheme="minorHAnsi"/>
        </w:rPr>
        <w:t>RozwijaMy</w:t>
      </w:r>
      <w:proofErr w:type="spellEnd"/>
      <w:r w:rsidRPr="00AA3834">
        <w:rPr>
          <w:rFonts w:asciiTheme="minorHAnsi" w:hAnsiTheme="minorHAnsi" w:cstheme="minorHAnsi"/>
        </w:rPr>
        <w:t>” na prowadzenie szkół w Anielowie i Kaleniu Drugim:</w:t>
      </w:r>
    </w:p>
    <w:p w:rsidR="00AA3834" w:rsidRPr="00AA3834" w:rsidRDefault="00AA3834" w:rsidP="00AA3834">
      <w:pPr>
        <w:pStyle w:val="Akapitzlist"/>
        <w:numPr>
          <w:ilvl w:val="0"/>
          <w:numId w:val="14"/>
        </w:numPr>
        <w:tabs>
          <w:tab w:val="num" w:pos="1211"/>
          <w:tab w:val="left" w:pos="5730"/>
        </w:tabs>
        <w:spacing w:before="240" w:after="0" w:line="360" w:lineRule="auto"/>
        <w:rPr>
          <w:rFonts w:eastAsia="Times New Roman" w:cstheme="minorHAnsi"/>
          <w:bCs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bCs/>
          <w:color w:val="000000" w:themeColor="text1"/>
          <w:sz w:val="24"/>
          <w:szCs w:val="24"/>
          <w:lang w:eastAsia="pl-PL"/>
        </w:rPr>
        <w:t>Dotacja podmiotowa z budżetu dla publicznej jednostki systemu oświaty prowadzonej przez osobę prawną inną niż jednostka samorządu terytorialnego lub przez osobę fizyczną -  plan  795 230,00 zł</w:t>
      </w:r>
    </w:p>
    <w:p w:rsidR="00AA3834" w:rsidRPr="00AA3834" w:rsidRDefault="00AA3834" w:rsidP="00AA3834">
      <w:pPr>
        <w:pStyle w:val="Akapitzlist"/>
        <w:tabs>
          <w:tab w:val="left" w:pos="5730"/>
        </w:tabs>
        <w:spacing w:before="240" w:after="0" w:line="360" w:lineRule="auto"/>
        <w:rPr>
          <w:rFonts w:eastAsia="Times New Roman" w:cstheme="minorHAnsi"/>
          <w:b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>- Dotacja dla Stowarzyszenia Ziemi Sobolewskiej „</w:t>
      </w:r>
      <w:proofErr w:type="spellStart"/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>RozwijaMy</w:t>
      </w:r>
      <w:proofErr w:type="spellEnd"/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>” na prowadzenie Szkoły  Podstawowej w Anielowie - plan 357 230,00 zł</w:t>
      </w:r>
    </w:p>
    <w:p w:rsidR="00AA3834" w:rsidRPr="00AA3834" w:rsidRDefault="00AA3834" w:rsidP="00AA3834">
      <w:pPr>
        <w:pStyle w:val="Akapitzlist"/>
        <w:tabs>
          <w:tab w:val="left" w:pos="5730"/>
        </w:tabs>
        <w:spacing w:before="240" w:after="0" w:line="360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>- Dotacja dla Stowarzyszenia Ziemi Sobolewskiej „</w:t>
      </w:r>
      <w:proofErr w:type="spellStart"/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>RozwijaMy</w:t>
      </w:r>
      <w:proofErr w:type="spellEnd"/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>” na prowadzenie Szkoły Podstawowej w Kaleniu Drugim - plan 438 000,00 zł</w:t>
      </w:r>
    </w:p>
    <w:p w:rsidR="00AA3834" w:rsidRPr="00AA3834" w:rsidRDefault="00AA3834" w:rsidP="00AA3834">
      <w:pPr>
        <w:spacing w:line="360" w:lineRule="auto"/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lastRenderedPageBreak/>
        <w:t xml:space="preserve">10. Pozostała działalność  - plan  43 500,00 zł </w:t>
      </w:r>
    </w:p>
    <w:p w:rsidR="00AA3834" w:rsidRPr="00AA3834" w:rsidRDefault="00AA3834" w:rsidP="00AA3834">
      <w:pPr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Są to wydatki zaplanowane na opłaty z tytułu składki członkowskiej /związkowej/ ZNP. Ponadto zaplanowano wypłatę wynagrodzenia za posiedzenie komisji kwalifikacyjnej stopnie awansu zawodowego nauczycieli, zakup energii /koszty dot. budynku po szkole w Chotyni/.                                Zaplanowane zostały również wypłaty stypendiów dla uczniów oraz zakup nagród dla uczniów za wysokie wyniki w nauce i osiągnięcia sportowe.</w:t>
      </w:r>
    </w:p>
    <w:p w:rsidR="00AA3834" w:rsidRPr="00AA3834" w:rsidRDefault="00AA3834" w:rsidP="00AA3834">
      <w:pPr>
        <w:spacing w:before="240" w:line="360" w:lineRule="auto"/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>XIII. DZIAŁ 851 OCHRONA ZDROWIA – plan 204 000,00 zł</w:t>
      </w:r>
    </w:p>
    <w:p w:rsidR="00AA3834" w:rsidRPr="00AA3834" w:rsidRDefault="00AA3834" w:rsidP="00AA3834">
      <w:pPr>
        <w:spacing w:before="240" w:line="360" w:lineRule="auto"/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>1. Lecznictwo ambulatoryjne – plan 24 000,00 zł</w:t>
      </w:r>
    </w:p>
    <w:p w:rsidR="00AA3834" w:rsidRPr="00AA3834" w:rsidRDefault="00AA3834" w:rsidP="00AA3834">
      <w:pPr>
        <w:spacing w:before="240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W rozdziale tym zaplanowane są wydatki na bieżące utrzymanie budynków przeznaczonych na ośrodki zdrowia, w tym przeglądy techniczne budynków.</w:t>
      </w:r>
    </w:p>
    <w:p w:rsidR="00AA3834" w:rsidRPr="00AA3834" w:rsidRDefault="00AA3834" w:rsidP="00AA3834">
      <w:pPr>
        <w:spacing w:before="240"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>2. Zwalczanie narkomani - plan  4 000,00 zł</w:t>
      </w:r>
    </w:p>
    <w:p w:rsidR="00AA3834" w:rsidRPr="00AA3834" w:rsidRDefault="00AA3834" w:rsidP="00AA3834">
      <w:pPr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Są to wydatki na zakup materiałów edukacyjnych, sprzętu do prowadzenia zajęć edukacyjnych z osobami uzależnionymi.</w:t>
      </w:r>
    </w:p>
    <w:p w:rsidR="00AA3834" w:rsidRPr="00AA3834" w:rsidRDefault="00AA3834" w:rsidP="00AA3834">
      <w:pPr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Przeciwdziałanie narkomanii należy do zadań własnych gminy. Środki na realizację Gminnego Programu Przeciwdziałania Narkomanii pochodzą z opłat za zezwolenia na sprzedaż napojów alkoholowych.</w:t>
      </w:r>
    </w:p>
    <w:p w:rsidR="00AA3834" w:rsidRPr="00AA3834" w:rsidRDefault="00AA3834" w:rsidP="00AA3834">
      <w:pPr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>3. Przeciwdziałanie alkoholizmowi - plan 176 000,00 zł</w:t>
      </w:r>
    </w:p>
    <w:p w:rsidR="00AA3834" w:rsidRPr="00AA3834" w:rsidRDefault="00AA3834" w:rsidP="00AA3834">
      <w:pPr>
        <w:widowControl w:val="0"/>
        <w:suppressAutoHyphens/>
        <w:autoSpaceDN w:val="0"/>
        <w:textAlignment w:val="baseline"/>
        <w:rPr>
          <w:rFonts w:asciiTheme="minorHAnsi" w:eastAsia="Times New Roman" w:hAnsiTheme="minorHAnsi" w:cstheme="minorHAnsi"/>
          <w:kern w:val="3"/>
        </w:rPr>
      </w:pPr>
      <w:r w:rsidRPr="00AA3834">
        <w:rPr>
          <w:rFonts w:asciiTheme="minorHAnsi" w:eastAsia="Times New Roman" w:hAnsiTheme="minorHAnsi" w:cstheme="minorHAnsi"/>
          <w:kern w:val="3"/>
        </w:rPr>
        <w:t xml:space="preserve">W rozdziale tym zaplanowano wydatki związane z działalnością Gminnej Komisji Rozwiązywania Problemów Alkoholowych /wypłaty diet dla członków Komisji/, wydatki na realizację programów i projektów mających na celu profilaktykę uzależnień i inne. </w:t>
      </w:r>
    </w:p>
    <w:p w:rsidR="00AA3834" w:rsidRPr="00AA3834" w:rsidRDefault="00AA3834" w:rsidP="00AA3834">
      <w:pPr>
        <w:widowControl w:val="0"/>
        <w:suppressAutoHyphens/>
        <w:autoSpaceDN w:val="0"/>
        <w:textAlignment w:val="baseline"/>
        <w:rPr>
          <w:rFonts w:asciiTheme="minorHAnsi" w:eastAsia="Times New Roman" w:hAnsiTheme="minorHAnsi" w:cstheme="minorHAnsi"/>
          <w:kern w:val="3"/>
        </w:rPr>
      </w:pPr>
      <w:r w:rsidRPr="00AA3834">
        <w:rPr>
          <w:rFonts w:asciiTheme="minorHAnsi" w:eastAsia="Times New Roman" w:hAnsiTheme="minorHAnsi" w:cstheme="minorHAnsi"/>
          <w:kern w:val="3"/>
        </w:rPr>
        <w:t>Środki na wydatki tego rozdziału pochodzą z wpłat za zezwolenia na sprzedaż napojów alkoholowych i przeznaczone są na realizację Gminnego Programu Profilaktyki i Rozwiązywania Problemów Alkoholowych.</w:t>
      </w:r>
    </w:p>
    <w:p w:rsidR="00AA3834" w:rsidRPr="00AA3834" w:rsidRDefault="00AA3834" w:rsidP="00AA3834">
      <w:pPr>
        <w:widowControl w:val="0"/>
        <w:tabs>
          <w:tab w:val="left" w:pos="360"/>
        </w:tabs>
        <w:suppressAutoHyphens/>
        <w:autoSpaceDN w:val="0"/>
        <w:spacing w:line="360" w:lineRule="auto"/>
        <w:textAlignment w:val="baseline"/>
        <w:rPr>
          <w:rFonts w:asciiTheme="minorHAnsi" w:eastAsia="Times New Roman" w:hAnsiTheme="minorHAnsi" w:cstheme="minorHAnsi"/>
          <w:b/>
          <w:bCs/>
          <w:kern w:val="3"/>
          <w:u w:val="single"/>
        </w:rPr>
      </w:pPr>
      <w:r w:rsidRPr="00AA3834">
        <w:rPr>
          <w:rFonts w:asciiTheme="minorHAnsi" w:eastAsia="Times New Roman" w:hAnsiTheme="minorHAnsi" w:cstheme="minorHAnsi"/>
          <w:b/>
          <w:bCs/>
          <w:kern w:val="3"/>
          <w:u w:val="single"/>
        </w:rPr>
        <w:t>XIV. DZIAŁ 852  POMOC  SPOŁECZNA  - plan 2 021 999,00 zł</w:t>
      </w:r>
    </w:p>
    <w:p w:rsidR="00AA3834" w:rsidRPr="00AA3834" w:rsidRDefault="00AA3834" w:rsidP="00AA3834">
      <w:pPr>
        <w:widowControl w:val="0"/>
        <w:tabs>
          <w:tab w:val="left" w:pos="360"/>
        </w:tabs>
        <w:suppressAutoHyphens/>
        <w:autoSpaceDN w:val="0"/>
        <w:spacing w:line="360" w:lineRule="auto"/>
        <w:textAlignment w:val="baseline"/>
        <w:rPr>
          <w:rFonts w:asciiTheme="minorHAnsi" w:eastAsia="Times New Roman" w:hAnsiTheme="minorHAnsi" w:cstheme="minorHAnsi"/>
          <w:bCs/>
          <w:kern w:val="3"/>
        </w:rPr>
      </w:pPr>
      <w:r w:rsidRPr="00AA3834">
        <w:rPr>
          <w:rFonts w:asciiTheme="minorHAnsi" w:eastAsia="Times New Roman" w:hAnsiTheme="minorHAnsi" w:cstheme="minorHAnsi"/>
          <w:bCs/>
          <w:kern w:val="3"/>
        </w:rPr>
        <w:t xml:space="preserve">Wydatki działu 852 – Pomoc Społeczna realizowane są w zakresie zadań własnych i zleconych. Na realizację zadań z zakresu pomocy społecznej gmina otrzyma dotację w wysokości 390 429,00 zł. </w:t>
      </w:r>
    </w:p>
    <w:p w:rsidR="00AA3834" w:rsidRPr="00AA3834" w:rsidRDefault="00AA3834" w:rsidP="00AA3834">
      <w:pPr>
        <w:widowControl w:val="0"/>
        <w:suppressAutoHyphens/>
        <w:autoSpaceDN w:val="0"/>
        <w:spacing w:after="120"/>
        <w:textAlignment w:val="baseline"/>
        <w:rPr>
          <w:rFonts w:asciiTheme="minorHAnsi" w:eastAsia="Times New Roman" w:hAnsiTheme="minorHAnsi" w:cstheme="minorHAnsi"/>
          <w:kern w:val="3"/>
        </w:rPr>
      </w:pPr>
      <w:r w:rsidRPr="00AA3834">
        <w:rPr>
          <w:rFonts w:asciiTheme="minorHAnsi" w:eastAsia="Times New Roman" w:hAnsiTheme="minorHAnsi" w:cstheme="minorHAnsi"/>
          <w:kern w:val="3"/>
          <w:u w:val="single"/>
        </w:rPr>
        <w:t>1.</w:t>
      </w:r>
      <w:r w:rsidRPr="00AA3834">
        <w:rPr>
          <w:rFonts w:asciiTheme="minorHAnsi" w:eastAsia="Times New Roman" w:hAnsiTheme="minorHAnsi" w:cstheme="minorHAnsi"/>
          <w:b/>
          <w:kern w:val="3"/>
          <w:u w:val="single"/>
        </w:rPr>
        <w:t>Domy  pomocy społecznej  -  środki własne  -  plan 464 400,00 zł</w:t>
      </w:r>
    </w:p>
    <w:p w:rsidR="00AA3834" w:rsidRPr="00AA3834" w:rsidRDefault="00AA3834" w:rsidP="00AA3834">
      <w:pPr>
        <w:widowControl w:val="0"/>
        <w:suppressAutoHyphens/>
        <w:autoSpaceDN w:val="0"/>
        <w:spacing w:after="120"/>
        <w:textAlignment w:val="baseline"/>
        <w:rPr>
          <w:rFonts w:asciiTheme="minorHAnsi" w:eastAsia="Times New Roman" w:hAnsiTheme="minorHAnsi" w:cstheme="minorHAnsi"/>
          <w:kern w:val="3"/>
        </w:rPr>
      </w:pPr>
      <w:r w:rsidRPr="00AA3834">
        <w:rPr>
          <w:rFonts w:asciiTheme="minorHAnsi" w:eastAsia="Times New Roman" w:hAnsiTheme="minorHAnsi" w:cstheme="minorHAnsi"/>
          <w:kern w:val="3"/>
        </w:rPr>
        <w:t>Środki przeznaczone na opłatę za pobyt sześciu osób w DPS</w:t>
      </w:r>
    </w:p>
    <w:p w:rsidR="00AA3834" w:rsidRPr="00AA3834" w:rsidRDefault="00AA3834" w:rsidP="00AA3834">
      <w:pPr>
        <w:widowControl w:val="0"/>
        <w:suppressAutoHyphens/>
        <w:autoSpaceDN w:val="0"/>
        <w:spacing w:after="120"/>
        <w:textAlignment w:val="baseline"/>
        <w:rPr>
          <w:rFonts w:asciiTheme="minorHAnsi" w:eastAsia="Times New Roman" w:hAnsiTheme="minorHAnsi" w:cstheme="minorHAnsi"/>
          <w:b/>
          <w:bCs/>
          <w:kern w:val="3"/>
          <w:u w:val="single"/>
        </w:rPr>
      </w:pPr>
      <w:r w:rsidRPr="00AA3834">
        <w:rPr>
          <w:rFonts w:asciiTheme="minorHAnsi" w:eastAsia="Times New Roman" w:hAnsiTheme="minorHAnsi" w:cstheme="minorHAnsi"/>
          <w:b/>
          <w:bCs/>
          <w:kern w:val="3"/>
          <w:u w:val="single"/>
        </w:rPr>
        <w:t xml:space="preserve">2. Zadania w zakresie przeciwdziałania przemocy w domowej – środki Wojewody  - 7 500,00 zł </w:t>
      </w:r>
    </w:p>
    <w:p w:rsidR="00AA3834" w:rsidRPr="00AA3834" w:rsidRDefault="00AA3834" w:rsidP="00AA3834">
      <w:pPr>
        <w:widowControl w:val="0"/>
        <w:suppressAutoHyphens/>
        <w:autoSpaceDN w:val="0"/>
        <w:spacing w:after="120" w:line="360" w:lineRule="auto"/>
        <w:textAlignment w:val="baseline"/>
        <w:rPr>
          <w:rFonts w:asciiTheme="minorHAnsi" w:eastAsia="Times New Roman" w:hAnsiTheme="minorHAnsi" w:cstheme="minorHAnsi"/>
          <w:kern w:val="3"/>
        </w:rPr>
      </w:pPr>
      <w:r w:rsidRPr="00AA3834">
        <w:rPr>
          <w:rFonts w:asciiTheme="minorHAnsi" w:eastAsia="Times New Roman" w:hAnsiTheme="minorHAnsi" w:cstheme="minorHAnsi"/>
          <w:kern w:val="3"/>
        </w:rPr>
        <w:t>Środki związane z działaniem zespołu interdyscyplinarnego w Gminie Sobolew.</w:t>
      </w:r>
    </w:p>
    <w:p w:rsidR="00AA3834" w:rsidRPr="00AA3834" w:rsidRDefault="00AA3834" w:rsidP="00AA3834">
      <w:pPr>
        <w:widowControl w:val="0"/>
        <w:suppressAutoHyphens/>
        <w:autoSpaceDN w:val="0"/>
        <w:spacing w:after="120"/>
        <w:textAlignment w:val="baseline"/>
        <w:rPr>
          <w:rFonts w:asciiTheme="minorHAnsi" w:eastAsia="Times New Roman" w:hAnsiTheme="minorHAnsi" w:cstheme="minorHAnsi"/>
          <w:b/>
          <w:kern w:val="3"/>
          <w:u w:val="single"/>
        </w:rPr>
      </w:pPr>
      <w:r w:rsidRPr="00AA3834">
        <w:rPr>
          <w:rFonts w:asciiTheme="minorHAnsi" w:eastAsia="Times New Roman" w:hAnsiTheme="minorHAnsi" w:cstheme="minorHAnsi"/>
          <w:b/>
          <w:kern w:val="3"/>
          <w:u w:val="single"/>
        </w:rPr>
        <w:t>3. Składki na ubezpieczenia zdrowotne opłacane za osoby pobierające niektóre świadczenia z pomocy społecznej oraz za osoby uczestniczące w zajęciach w centrum integracji społecznej  -  plan  13 000,00 zł</w:t>
      </w:r>
    </w:p>
    <w:p w:rsidR="00AA3834" w:rsidRPr="00AA3834" w:rsidRDefault="00AA3834" w:rsidP="00AA3834">
      <w:pPr>
        <w:widowControl w:val="0"/>
        <w:suppressAutoHyphens/>
        <w:autoSpaceDN w:val="0"/>
        <w:spacing w:after="120" w:line="360" w:lineRule="auto"/>
        <w:textAlignment w:val="baseline"/>
        <w:rPr>
          <w:rFonts w:asciiTheme="minorHAnsi" w:eastAsia="Times New Roman" w:hAnsiTheme="minorHAnsi" w:cstheme="minorHAnsi"/>
          <w:kern w:val="3"/>
        </w:rPr>
      </w:pPr>
      <w:r w:rsidRPr="00AA3834">
        <w:rPr>
          <w:rFonts w:asciiTheme="minorHAnsi" w:eastAsia="Times New Roman" w:hAnsiTheme="minorHAnsi" w:cstheme="minorHAnsi"/>
          <w:kern w:val="3"/>
        </w:rPr>
        <w:t> Planowane wydatki będą przeznaczone na opłatę składek ubezpieczenia zdrowotnego za osoby pobierające zasiłek stały.</w:t>
      </w:r>
    </w:p>
    <w:p w:rsidR="00AA3834" w:rsidRPr="00AA3834" w:rsidRDefault="00AA3834" w:rsidP="00AA3834">
      <w:pPr>
        <w:widowControl w:val="0"/>
        <w:suppressAutoHyphens/>
        <w:autoSpaceDN w:val="0"/>
        <w:spacing w:after="120" w:line="360" w:lineRule="auto"/>
        <w:textAlignment w:val="baseline"/>
        <w:rPr>
          <w:rFonts w:asciiTheme="minorHAnsi" w:eastAsia="Times New Roman" w:hAnsiTheme="minorHAnsi" w:cstheme="minorHAnsi"/>
          <w:kern w:val="3"/>
        </w:rPr>
      </w:pPr>
      <w:r w:rsidRPr="00AA3834">
        <w:rPr>
          <w:rFonts w:asciiTheme="minorHAnsi" w:eastAsia="Times New Roman" w:hAnsiTheme="minorHAnsi" w:cstheme="minorHAnsi"/>
          <w:kern w:val="3"/>
        </w:rPr>
        <w:lastRenderedPageBreak/>
        <w:t>Na realizację tego zadania gmina otrzymuje dotację w kwocie 12 000,00 zł., a środki własne wynoszą 1 000,00 zł.</w:t>
      </w:r>
    </w:p>
    <w:p w:rsidR="00AA3834" w:rsidRPr="00AA3834" w:rsidRDefault="00AA3834" w:rsidP="00AA3834">
      <w:pPr>
        <w:widowControl w:val="0"/>
        <w:suppressAutoHyphens/>
        <w:autoSpaceDN w:val="0"/>
        <w:spacing w:after="120"/>
        <w:textAlignment w:val="baseline"/>
        <w:rPr>
          <w:rFonts w:asciiTheme="minorHAnsi" w:eastAsia="Times New Roman" w:hAnsiTheme="minorHAnsi" w:cstheme="minorHAnsi"/>
          <w:kern w:val="3"/>
        </w:rPr>
      </w:pPr>
      <w:r w:rsidRPr="00AA3834">
        <w:rPr>
          <w:rFonts w:asciiTheme="minorHAnsi" w:eastAsia="Times New Roman" w:hAnsiTheme="minorHAnsi" w:cstheme="minorHAnsi"/>
          <w:kern w:val="3"/>
        </w:rPr>
        <w:t> </w:t>
      </w:r>
      <w:r w:rsidRPr="00AA3834">
        <w:rPr>
          <w:rFonts w:asciiTheme="minorHAnsi" w:eastAsia="Times New Roman" w:hAnsiTheme="minorHAnsi" w:cstheme="minorHAnsi"/>
          <w:b/>
          <w:kern w:val="3"/>
          <w:u w:val="single"/>
        </w:rPr>
        <w:t>4. Zasiłki okresowe, celowe i pomoc w naturze oraz składki na ubezpieczenia</w:t>
      </w:r>
      <w:r w:rsidRPr="00AA3834">
        <w:rPr>
          <w:rFonts w:asciiTheme="minorHAnsi" w:eastAsia="Times New Roman" w:hAnsiTheme="minorHAnsi" w:cstheme="minorHAnsi"/>
          <w:kern w:val="3"/>
        </w:rPr>
        <w:t xml:space="preserve"> </w:t>
      </w:r>
      <w:r w:rsidRPr="00AA3834">
        <w:rPr>
          <w:rFonts w:asciiTheme="minorHAnsi" w:eastAsia="Times New Roman" w:hAnsiTheme="minorHAnsi" w:cstheme="minorHAnsi"/>
          <w:b/>
          <w:kern w:val="3"/>
          <w:u w:val="single"/>
        </w:rPr>
        <w:t>emerytalne i rentowe    plan    -   67 500,00 zł</w:t>
      </w:r>
    </w:p>
    <w:p w:rsidR="00AA3834" w:rsidRPr="00AA3834" w:rsidRDefault="00AA3834" w:rsidP="00AA3834">
      <w:pPr>
        <w:widowControl w:val="0"/>
        <w:suppressAutoHyphens/>
        <w:autoSpaceDN w:val="0"/>
        <w:spacing w:after="120" w:line="360" w:lineRule="auto"/>
        <w:textAlignment w:val="baseline"/>
        <w:rPr>
          <w:rFonts w:asciiTheme="minorHAnsi" w:eastAsia="Times New Roman" w:hAnsiTheme="minorHAnsi" w:cstheme="minorHAnsi"/>
          <w:kern w:val="3"/>
        </w:rPr>
      </w:pPr>
      <w:r w:rsidRPr="00AA3834">
        <w:rPr>
          <w:rFonts w:asciiTheme="minorHAnsi" w:eastAsia="Times New Roman" w:hAnsiTheme="minorHAnsi" w:cstheme="minorHAnsi"/>
          <w:kern w:val="3"/>
        </w:rPr>
        <w:t>Wydatki są przeznaczone na zasiłki okresowe i zasiłki celowe dla osób w trudnej sytuacji materialnej i bytowej. Gmina na to zadanie otrzymuje dotację w kwocie 5 000,00 zł.</w:t>
      </w:r>
    </w:p>
    <w:p w:rsidR="00AA3834" w:rsidRPr="00AA3834" w:rsidRDefault="00AA3834" w:rsidP="00AA3834">
      <w:pPr>
        <w:widowControl w:val="0"/>
        <w:suppressAutoHyphens/>
        <w:autoSpaceDN w:val="0"/>
        <w:spacing w:after="120"/>
        <w:textAlignment w:val="baseline"/>
        <w:rPr>
          <w:rFonts w:asciiTheme="minorHAnsi" w:eastAsia="Times New Roman" w:hAnsiTheme="minorHAnsi" w:cstheme="minorHAnsi"/>
          <w:kern w:val="3"/>
          <w:u w:val="single"/>
        </w:rPr>
      </w:pPr>
      <w:r w:rsidRPr="00AA3834">
        <w:rPr>
          <w:rFonts w:asciiTheme="minorHAnsi" w:eastAsia="Times New Roman" w:hAnsiTheme="minorHAnsi" w:cstheme="minorHAnsi"/>
          <w:b/>
          <w:kern w:val="3"/>
          <w:u w:val="single"/>
        </w:rPr>
        <w:t>5. Zasiłki stałe  -  plan 148 000,00 zł</w:t>
      </w:r>
    </w:p>
    <w:p w:rsidR="00AA3834" w:rsidRPr="00AA3834" w:rsidRDefault="00AA3834" w:rsidP="00AA3834">
      <w:pPr>
        <w:widowControl w:val="0"/>
        <w:suppressAutoHyphens/>
        <w:autoSpaceDN w:val="0"/>
        <w:spacing w:after="120"/>
        <w:textAlignment w:val="baseline"/>
        <w:rPr>
          <w:rFonts w:asciiTheme="minorHAnsi" w:eastAsia="Times New Roman" w:hAnsiTheme="minorHAnsi" w:cstheme="minorHAnsi"/>
          <w:kern w:val="3"/>
          <w:u w:val="single"/>
        </w:rPr>
      </w:pPr>
      <w:r w:rsidRPr="00AA3834">
        <w:rPr>
          <w:rFonts w:asciiTheme="minorHAnsi" w:eastAsia="Times New Roman" w:hAnsiTheme="minorHAnsi" w:cstheme="minorHAnsi"/>
          <w:kern w:val="3"/>
        </w:rPr>
        <w:t>Wydatek dotyczy wypłaty zasiłków stałych dla 14 osób.</w:t>
      </w:r>
    </w:p>
    <w:p w:rsidR="00AA3834" w:rsidRPr="00AA3834" w:rsidRDefault="00AA3834" w:rsidP="00AA3834">
      <w:pPr>
        <w:widowControl w:val="0"/>
        <w:suppressAutoHyphens/>
        <w:autoSpaceDN w:val="0"/>
        <w:spacing w:after="120" w:line="360" w:lineRule="auto"/>
        <w:textAlignment w:val="baseline"/>
        <w:rPr>
          <w:rFonts w:asciiTheme="minorHAnsi" w:eastAsia="Times New Roman" w:hAnsiTheme="minorHAnsi" w:cstheme="minorHAnsi"/>
          <w:b/>
          <w:kern w:val="3"/>
          <w:u w:val="single"/>
        </w:rPr>
      </w:pPr>
      <w:r w:rsidRPr="00AA3834">
        <w:rPr>
          <w:rFonts w:asciiTheme="minorHAnsi" w:eastAsia="Times New Roman" w:hAnsiTheme="minorHAnsi" w:cstheme="minorHAnsi"/>
          <w:kern w:val="3"/>
        </w:rPr>
        <w:t xml:space="preserve">Dotacja na to zadanie wynosi  143 000,00 zł., a środki własne 5 000,00 zł.   </w:t>
      </w:r>
    </w:p>
    <w:p w:rsidR="00AA3834" w:rsidRPr="00AA3834" w:rsidRDefault="00AA3834" w:rsidP="00AA3834">
      <w:pPr>
        <w:widowControl w:val="0"/>
        <w:suppressAutoHyphens/>
        <w:autoSpaceDN w:val="0"/>
        <w:spacing w:after="120"/>
        <w:textAlignment w:val="baseline"/>
        <w:rPr>
          <w:rFonts w:asciiTheme="minorHAnsi" w:eastAsia="Times New Roman" w:hAnsiTheme="minorHAnsi" w:cstheme="minorHAnsi"/>
          <w:kern w:val="3"/>
        </w:rPr>
      </w:pPr>
      <w:r w:rsidRPr="00AA3834">
        <w:rPr>
          <w:rFonts w:asciiTheme="minorHAnsi" w:eastAsia="Times New Roman" w:hAnsiTheme="minorHAnsi" w:cstheme="minorHAnsi"/>
          <w:b/>
          <w:kern w:val="3"/>
          <w:u w:val="single"/>
        </w:rPr>
        <w:t>6. Ośrodki Pomocy Społecznej  -  plan   817 137,00 zł</w:t>
      </w:r>
      <w:r w:rsidRPr="00AA3834">
        <w:rPr>
          <w:rFonts w:asciiTheme="minorHAnsi" w:eastAsia="Times New Roman" w:hAnsiTheme="minorHAnsi" w:cstheme="minorHAnsi"/>
          <w:kern w:val="3"/>
        </w:rPr>
        <w:t> </w:t>
      </w:r>
    </w:p>
    <w:p w:rsidR="00AA3834" w:rsidRPr="00AA3834" w:rsidRDefault="00AA3834" w:rsidP="00AA3834">
      <w:pPr>
        <w:widowControl w:val="0"/>
        <w:suppressAutoHyphens/>
        <w:autoSpaceDN w:val="0"/>
        <w:spacing w:after="120" w:line="360" w:lineRule="auto"/>
        <w:textAlignment w:val="baseline"/>
        <w:rPr>
          <w:rFonts w:asciiTheme="minorHAnsi" w:eastAsia="Times New Roman" w:hAnsiTheme="minorHAnsi" w:cstheme="minorHAnsi"/>
          <w:kern w:val="3"/>
        </w:rPr>
      </w:pPr>
      <w:r w:rsidRPr="00AA3834">
        <w:rPr>
          <w:rFonts w:asciiTheme="minorHAnsi" w:eastAsia="Times New Roman" w:hAnsiTheme="minorHAnsi" w:cstheme="minorHAnsi"/>
          <w:kern w:val="3"/>
        </w:rPr>
        <w:t xml:space="preserve">Wydatki na utrzymanie pracowników, zakup materiałów biurowych, koszty utrzymania biura, opłaty bankowe, zakup usług, szkolenia pracowników. Gmina otrzymuje na to zadanie dotację w wysokości  - 144 874,00 zł. </w:t>
      </w:r>
    </w:p>
    <w:p w:rsidR="00AA3834" w:rsidRPr="00AA3834" w:rsidRDefault="00AA3834" w:rsidP="00AA3834">
      <w:pPr>
        <w:widowControl w:val="0"/>
        <w:suppressAutoHyphens/>
        <w:autoSpaceDN w:val="0"/>
        <w:spacing w:after="120"/>
        <w:textAlignment w:val="baseline"/>
        <w:rPr>
          <w:rFonts w:asciiTheme="minorHAnsi" w:eastAsia="Times New Roman" w:hAnsiTheme="minorHAnsi" w:cstheme="minorHAnsi"/>
          <w:b/>
          <w:kern w:val="3"/>
          <w:u w:val="single"/>
        </w:rPr>
      </w:pPr>
      <w:r w:rsidRPr="00AA3834">
        <w:rPr>
          <w:rFonts w:asciiTheme="minorHAnsi" w:eastAsia="Times New Roman" w:hAnsiTheme="minorHAnsi" w:cstheme="minorHAnsi"/>
          <w:b/>
          <w:kern w:val="3"/>
          <w:u w:val="single"/>
        </w:rPr>
        <w:t>7. Usługi opiekuńcze i specjalistyczne usługi opiekuńcze   -  plan  369 627,00 zł</w:t>
      </w:r>
    </w:p>
    <w:p w:rsidR="00AA3834" w:rsidRPr="00AA3834" w:rsidRDefault="00AA3834" w:rsidP="00AA3834">
      <w:pPr>
        <w:widowControl w:val="0"/>
        <w:suppressAutoHyphens/>
        <w:autoSpaceDN w:val="0"/>
        <w:spacing w:after="120" w:line="360" w:lineRule="auto"/>
        <w:textAlignment w:val="baseline"/>
        <w:rPr>
          <w:rFonts w:asciiTheme="minorHAnsi" w:eastAsia="Times New Roman" w:hAnsiTheme="minorHAnsi" w:cstheme="minorHAnsi"/>
          <w:bCs/>
          <w:kern w:val="3"/>
        </w:rPr>
      </w:pPr>
      <w:r w:rsidRPr="00AA3834">
        <w:rPr>
          <w:rFonts w:asciiTheme="minorHAnsi" w:eastAsia="Times New Roman" w:hAnsiTheme="minorHAnsi" w:cstheme="minorHAnsi"/>
          <w:bCs/>
          <w:kern w:val="3"/>
        </w:rPr>
        <w:t xml:space="preserve">Wydatki zaplanowane w tym rozdziale związane są z utrzymaniem osób w charakterze opiekunek domowych. Realizowane są specjalistyczne usługi opiekuńcze dla osób z zaburzeniami psychicznymi na co gmina otrzymuje dotację w wysokości 56 220,00 zł. </w:t>
      </w:r>
    </w:p>
    <w:p w:rsidR="00AA3834" w:rsidRPr="00AA3834" w:rsidRDefault="00AA3834" w:rsidP="00AA3834">
      <w:pPr>
        <w:widowControl w:val="0"/>
        <w:suppressAutoHyphens/>
        <w:autoSpaceDN w:val="0"/>
        <w:spacing w:after="120"/>
        <w:textAlignment w:val="baseline"/>
        <w:rPr>
          <w:rFonts w:asciiTheme="minorHAnsi" w:eastAsia="Times New Roman" w:hAnsiTheme="minorHAnsi" w:cstheme="minorHAnsi"/>
          <w:b/>
          <w:kern w:val="3"/>
          <w:u w:val="single"/>
        </w:rPr>
      </w:pPr>
      <w:r w:rsidRPr="00AA3834">
        <w:rPr>
          <w:rFonts w:asciiTheme="minorHAnsi" w:eastAsia="Times New Roman" w:hAnsiTheme="minorHAnsi" w:cstheme="minorHAnsi"/>
          <w:b/>
          <w:kern w:val="3"/>
          <w:u w:val="single"/>
        </w:rPr>
        <w:t>8.   Pomoc w zakresie dożywiania     plan   -  48 046,00 zł</w:t>
      </w:r>
    </w:p>
    <w:p w:rsidR="00AA3834" w:rsidRPr="00AA3834" w:rsidRDefault="00AA3834" w:rsidP="00AA3834">
      <w:pPr>
        <w:widowControl w:val="0"/>
        <w:suppressAutoHyphens/>
        <w:autoSpaceDN w:val="0"/>
        <w:spacing w:after="120" w:line="360" w:lineRule="auto"/>
        <w:textAlignment w:val="baseline"/>
        <w:rPr>
          <w:rFonts w:asciiTheme="minorHAnsi" w:eastAsia="Times New Roman" w:hAnsiTheme="minorHAnsi" w:cstheme="minorHAnsi"/>
          <w:bCs/>
          <w:kern w:val="3"/>
        </w:rPr>
      </w:pPr>
      <w:r w:rsidRPr="00AA3834">
        <w:rPr>
          <w:rFonts w:asciiTheme="minorHAnsi" w:eastAsia="Times New Roman" w:hAnsiTheme="minorHAnsi" w:cstheme="minorHAnsi"/>
          <w:bCs/>
          <w:kern w:val="3"/>
        </w:rPr>
        <w:t>Wydatki w tym rozdziale przeznaczone są na pokrycie kosztów dożywiania uczniów w szkołach, przedszkolach, oraz osób dorosłych w formie zakupu żywności.</w:t>
      </w:r>
    </w:p>
    <w:p w:rsidR="00AA3834" w:rsidRPr="00AA3834" w:rsidRDefault="00AA3834" w:rsidP="00AA3834">
      <w:pPr>
        <w:widowControl w:val="0"/>
        <w:suppressAutoHyphens/>
        <w:autoSpaceDN w:val="0"/>
        <w:spacing w:after="120"/>
        <w:textAlignment w:val="baseline"/>
        <w:rPr>
          <w:rFonts w:asciiTheme="minorHAnsi" w:eastAsia="Times New Roman" w:hAnsiTheme="minorHAnsi" w:cstheme="minorHAnsi"/>
          <w:b/>
          <w:kern w:val="3"/>
        </w:rPr>
      </w:pPr>
      <w:r w:rsidRPr="00AA3834">
        <w:rPr>
          <w:rFonts w:asciiTheme="minorHAnsi" w:eastAsia="Times New Roman" w:hAnsiTheme="minorHAnsi" w:cstheme="minorHAnsi"/>
          <w:b/>
          <w:kern w:val="3"/>
          <w:u w:val="single"/>
        </w:rPr>
        <w:t>9.   Pozostała działalność     plan   -  86 789,00 zł</w:t>
      </w:r>
      <w:r w:rsidRPr="00AA3834">
        <w:rPr>
          <w:rFonts w:asciiTheme="minorHAnsi" w:eastAsia="Times New Roman" w:hAnsiTheme="minorHAnsi" w:cstheme="minorHAnsi"/>
          <w:b/>
          <w:kern w:val="3"/>
        </w:rPr>
        <w:t> </w:t>
      </w:r>
    </w:p>
    <w:p w:rsidR="00AA3834" w:rsidRPr="00AA3834" w:rsidRDefault="00AA3834" w:rsidP="00AA3834">
      <w:pPr>
        <w:widowControl w:val="0"/>
        <w:suppressAutoHyphens/>
        <w:autoSpaceDN w:val="0"/>
        <w:spacing w:after="120"/>
        <w:textAlignment w:val="baseline"/>
        <w:rPr>
          <w:rFonts w:asciiTheme="minorHAnsi" w:eastAsia="Times New Roman" w:hAnsiTheme="minorHAnsi" w:cstheme="minorHAnsi"/>
          <w:b/>
          <w:kern w:val="3"/>
        </w:rPr>
      </w:pPr>
      <w:r w:rsidRPr="00AA3834">
        <w:rPr>
          <w:rFonts w:asciiTheme="minorHAnsi" w:eastAsia="Times New Roman" w:hAnsiTheme="minorHAnsi" w:cstheme="minorHAnsi"/>
          <w:kern w:val="3"/>
        </w:rPr>
        <w:t xml:space="preserve">Wydatki na to zadanie to: </w:t>
      </w:r>
      <w:r w:rsidRPr="00AA3834">
        <w:rPr>
          <w:rFonts w:asciiTheme="minorHAnsi" w:eastAsia="Times New Roman" w:hAnsiTheme="minorHAnsi" w:cstheme="minorHAnsi"/>
          <w:bCs/>
          <w:kern w:val="3"/>
        </w:rPr>
        <w:t xml:space="preserve">     </w:t>
      </w:r>
      <w:r w:rsidRPr="00AA3834">
        <w:rPr>
          <w:rFonts w:asciiTheme="minorHAnsi" w:eastAsia="Times New Roman" w:hAnsiTheme="minorHAnsi" w:cstheme="minorHAnsi"/>
          <w:kern w:val="3"/>
        </w:rPr>
        <w:t>   </w:t>
      </w:r>
    </w:p>
    <w:p w:rsidR="00AA3834" w:rsidRPr="00AA3834" w:rsidRDefault="00AA3834" w:rsidP="00AA3834">
      <w:pPr>
        <w:widowControl w:val="0"/>
        <w:suppressAutoHyphens/>
        <w:autoSpaceDN w:val="0"/>
        <w:spacing w:after="120" w:line="360" w:lineRule="auto"/>
        <w:textAlignment w:val="baseline"/>
        <w:rPr>
          <w:rFonts w:asciiTheme="minorHAnsi" w:eastAsia="Times New Roman" w:hAnsiTheme="minorHAnsi" w:cstheme="minorHAnsi"/>
          <w:kern w:val="3"/>
        </w:rPr>
      </w:pPr>
      <w:r w:rsidRPr="00AA3834">
        <w:rPr>
          <w:rFonts w:asciiTheme="minorHAnsi" w:eastAsia="Times New Roman" w:hAnsiTheme="minorHAnsi" w:cstheme="minorHAnsi"/>
          <w:kern w:val="3"/>
        </w:rPr>
        <w:t>Becikowe Uchwała Rady Gminy w Sobolewie, prace społecznie użyteczne, pobyt osób bezdomnych w Stowarzyszeniu MONAR.</w:t>
      </w:r>
    </w:p>
    <w:p w:rsidR="00AA3834" w:rsidRPr="00AA3834" w:rsidRDefault="00AA3834" w:rsidP="00AA3834">
      <w:pPr>
        <w:widowControl w:val="0"/>
        <w:suppressAutoHyphens/>
        <w:autoSpaceDN w:val="0"/>
        <w:spacing w:after="120" w:line="360" w:lineRule="auto"/>
        <w:textAlignment w:val="baseline"/>
        <w:rPr>
          <w:rFonts w:asciiTheme="minorHAnsi" w:eastAsia="Times New Roman" w:hAnsiTheme="minorHAnsi" w:cstheme="minorHAnsi"/>
          <w:kern w:val="3"/>
        </w:rPr>
      </w:pPr>
      <w:r w:rsidRPr="00AA3834">
        <w:rPr>
          <w:rFonts w:asciiTheme="minorHAnsi" w:eastAsia="Times New Roman" w:hAnsiTheme="minorHAnsi" w:cstheme="minorHAnsi"/>
          <w:kern w:val="3"/>
        </w:rPr>
        <w:t xml:space="preserve">Dotacja na to zadanie wynosi  – 5 289,00 zł. na zakup systemu dziedzinowego. </w:t>
      </w:r>
    </w:p>
    <w:p w:rsidR="00AA3834" w:rsidRPr="00AA3834" w:rsidRDefault="00AA3834" w:rsidP="00AA3834">
      <w:pPr>
        <w:widowControl w:val="0"/>
        <w:suppressAutoHyphens/>
        <w:autoSpaceDN w:val="0"/>
        <w:spacing w:after="120" w:line="360" w:lineRule="auto"/>
        <w:textAlignment w:val="baseline"/>
        <w:rPr>
          <w:rFonts w:asciiTheme="minorHAnsi" w:eastAsia="Times New Roman" w:hAnsiTheme="minorHAnsi" w:cstheme="minorHAnsi"/>
          <w:b/>
          <w:kern w:val="3"/>
          <w:u w:val="single"/>
        </w:rPr>
      </w:pPr>
      <w:r w:rsidRPr="00AA3834">
        <w:rPr>
          <w:rFonts w:asciiTheme="minorHAnsi" w:eastAsia="Times New Roman" w:hAnsiTheme="minorHAnsi" w:cstheme="minorHAnsi"/>
          <w:b/>
          <w:kern w:val="3"/>
          <w:u w:val="single"/>
        </w:rPr>
        <w:t>XV. POZOSTAŁE ZADANIA W ZAKRESIE POLITYKI SPOŁECZNEJ – plan 5 000,00 zł</w:t>
      </w:r>
    </w:p>
    <w:p w:rsidR="00AA3834" w:rsidRPr="00AA3834" w:rsidRDefault="00AA3834" w:rsidP="00AA3834">
      <w:pPr>
        <w:widowControl w:val="0"/>
        <w:suppressAutoHyphens/>
        <w:autoSpaceDN w:val="0"/>
        <w:spacing w:after="120" w:line="360" w:lineRule="auto"/>
        <w:textAlignment w:val="baseline"/>
        <w:rPr>
          <w:rFonts w:asciiTheme="minorHAnsi" w:eastAsia="Times New Roman" w:hAnsiTheme="minorHAnsi" w:cstheme="minorHAnsi"/>
          <w:b/>
          <w:kern w:val="3"/>
          <w:u w:val="single"/>
        </w:rPr>
      </w:pPr>
      <w:r w:rsidRPr="00AA3834">
        <w:rPr>
          <w:rFonts w:asciiTheme="minorHAnsi" w:eastAsia="Times New Roman" w:hAnsiTheme="minorHAnsi" w:cstheme="minorHAnsi"/>
          <w:b/>
          <w:kern w:val="3"/>
          <w:u w:val="single"/>
        </w:rPr>
        <w:t>1. Rehabilitacja zawodowa i społeczna osób niepełnosprawnych – plan 5 000,00 zł</w:t>
      </w:r>
    </w:p>
    <w:p w:rsidR="00AA3834" w:rsidRPr="00AA3834" w:rsidRDefault="00AA3834" w:rsidP="00AA3834">
      <w:pPr>
        <w:widowControl w:val="0"/>
        <w:suppressAutoHyphens/>
        <w:autoSpaceDN w:val="0"/>
        <w:spacing w:after="120" w:line="360" w:lineRule="auto"/>
        <w:textAlignment w:val="baseline"/>
        <w:rPr>
          <w:rFonts w:asciiTheme="minorHAnsi" w:eastAsia="Times New Roman" w:hAnsiTheme="minorHAnsi" w:cstheme="minorHAnsi"/>
          <w:kern w:val="3"/>
        </w:rPr>
      </w:pPr>
      <w:r w:rsidRPr="00AA3834">
        <w:rPr>
          <w:rFonts w:asciiTheme="minorHAnsi" w:eastAsia="Times New Roman" w:hAnsiTheme="minorHAnsi" w:cstheme="minorHAnsi"/>
          <w:kern w:val="3"/>
        </w:rPr>
        <w:t>W rozdziale tym zaplanowano środki na udzielenie dotacji celowej dla Powiatu Garwolińskiego na dofinansowanie zakupu samochodu transportowego do przewozu osób niepełnosprawnych</w:t>
      </w:r>
    </w:p>
    <w:p w:rsidR="00AA3834" w:rsidRPr="00AA3834" w:rsidRDefault="00AA3834" w:rsidP="00AA3834">
      <w:pPr>
        <w:spacing w:before="240" w:line="360" w:lineRule="auto"/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>XVI. DZIAŁ 854 EDUKACYJNA OPIEKA WYCHOWAWCZA - plan 25 200,00 zł</w:t>
      </w:r>
    </w:p>
    <w:p w:rsidR="00AA3834" w:rsidRPr="00AA3834" w:rsidRDefault="00AA3834" w:rsidP="00AA3834">
      <w:pPr>
        <w:spacing w:before="240" w:line="360" w:lineRule="auto"/>
        <w:rPr>
          <w:rFonts w:asciiTheme="minorHAnsi" w:eastAsia="Times New Roman" w:hAnsiTheme="minorHAnsi" w:cstheme="minorHAnsi"/>
          <w:b/>
          <w:bCs/>
          <w:color w:val="000000" w:themeColor="text1"/>
          <w:u w:val="single"/>
          <w:shd w:val="clear" w:color="auto" w:fill="FFFFFF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  <w:shd w:val="clear" w:color="auto" w:fill="FFFFFF"/>
        </w:rPr>
        <w:lastRenderedPageBreak/>
        <w:t>1. Wczesne wspomaganie rozwoju dziecka – plan 17 200,00 zł</w:t>
      </w:r>
    </w:p>
    <w:p w:rsidR="00AA3834" w:rsidRPr="00AA3834" w:rsidRDefault="00AA3834" w:rsidP="00AA3834">
      <w:pPr>
        <w:pStyle w:val="Akapitzlist"/>
        <w:numPr>
          <w:ilvl w:val="0"/>
          <w:numId w:val="14"/>
        </w:numPr>
        <w:tabs>
          <w:tab w:val="left" w:pos="142"/>
        </w:tabs>
        <w:spacing w:before="240" w:after="0" w:line="360" w:lineRule="auto"/>
        <w:rPr>
          <w:rFonts w:eastAsia="Times New Roman" w:cstheme="minorHAnsi"/>
          <w:bCs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bCs/>
          <w:color w:val="000000" w:themeColor="text1"/>
          <w:sz w:val="24"/>
          <w:szCs w:val="24"/>
          <w:lang w:eastAsia="pl-PL"/>
        </w:rPr>
        <w:t>Dotacja podmiotowa z budżetu dla publicznej jednostki systemu oświaty prowadzonej przez osobę prawną inną niż jednostka samorządu terytorialnego lub przez osobę fizyczną -  plan  17 200,00 zł, jest to:</w:t>
      </w:r>
    </w:p>
    <w:p w:rsidR="00AA3834" w:rsidRPr="00AA3834" w:rsidRDefault="00AA3834" w:rsidP="00AA3834">
      <w:pPr>
        <w:pStyle w:val="Akapitzlist"/>
        <w:tabs>
          <w:tab w:val="left" w:pos="5730"/>
        </w:tabs>
        <w:spacing w:before="240" w:after="0" w:line="360" w:lineRule="auto"/>
        <w:ind w:left="426"/>
        <w:rPr>
          <w:rFonts w:eastAsia="Times New Roman" w:cstheme="minorHAnsi"/>
          <w:b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>- Dotacja dla Stowarzyszenia Ziemi Sobolewskiej „</w:t>
      </w:r>
      <w:proofErr w:type="spellStart"/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>RozwijaMy</w:t>
      </w:r>
      <w:proofErr w:type="spellEnd"/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>” na prowadzenie Szkoły Podstawowej w Anielowie  - plan 8 600,00 zł</w:t>
      </w:r>
    </w:p>
    <w:p w:rsidR="00AA3834" w:rsidRPr="00AA3834" w:rsidRDefault="00AA3834" w:rsidP="00AA3834">
      <w:pPr>
        <w:pStyle w:val="Akapitzlist"/>
        <w:tabs>
          <w:tab w:val="left" w:pos="5730"/>
        </w:tabs>
        <w:spacing w:before="240" w:after="0" w:line="360" w:lineRule="auto"/>
        <w:ind w:left="426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>- Dotacja dla Stowarzyszenia Ziemi Sobolewskiej „</w:t>
      </w:r>
      <w:proofErr w:type="spellStart"/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>RozwijaMy</w:t>
      </w:r>
      <w:proofErr w:type="spellEnd"/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>” na prowadzenie Szkoły  Podstawowej w Kaleniu Drugim -   plan 8 600,00 zł</w:t>
      </w:r>
    </w:p>
    <w:p w:rsidR="00AA3834" w:rsidRPr="00AA3834" w:rsidRDefault="00AA3834" w:rsidP="00AA3834">
      <w:pPr>
        <w:spacing w:before="240"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  <w:shd w:val="clear" w:color="auto" w:fill="FFFFFF"/>
        </w:rPr>
        <w:t xml:space="preserve">2. Pomoc materialna dla uczniów o charakterze socjalnym - plan  8 000,00 zł </w:t>
      </w:r>
    </w:p>
    <w:p w:rsidR="00AA3834" w:rsidRPr="00AA3834" w:rsidRDefault="00AA3834" w:rsidP="00AA3834">
      <w:pPr>
        <w:spacing w:before="240"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  <w:shd w:val="clear" w:color="auto" w:fill="FFFFFF"/>
        </w:rPr>
        <w:t>Są to środki własne stanowiące co najmniej 20 % kosztów wypłaty stypendiów dla uczniów.</w:t>
      </w:r>
    </w:p>
    <w:p w:rsidR="00AA3834" w:rsidRPr="00AA3834" w:rsidRDefault="00AA3834" w:rsidP="00AA3834">
      <w:pPr>
        <w:widowControl w:val="0"/>
        <w:tabs>
          <w:tab w:val="left" w:pos="585"/>
        </w:tabs>
        <w:suppressAutoHyphens/>
        <w:autoSpaceDN w:val="0"/>
        <w:textAlignment w:val="baseline"/>
        <w:rPr>
          <w:rFonts w:asciiTheme="minorHAnsi" w:eastAsia="Times New Roman" w:hAnsiTheme="minorHAnsi" w:cstheme="minorHAnsi"/>
          <w:b/>
          <w:bCs/>
          <w:color w:val="000000" w:themeColor="text1"/>
          <w:kern w:val="3"/>
          <w:u w:val="single"/>
          <w:shd w:val="clear" w:color="auto" w:fill="FFFFFF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kern w:val="3"/>
          <w:u w:val="single"/>
          <w:shd w:val="clear" w:color="auto" w:fill="FFFFFF"/>
        </w:rPr>
        <w:t>XVII. DZIAŁ 855  RODZINA -  plan  3 300 063,00 zł</w:t>
      </w:r>
      <w:r w:rsidRPr="00AA3834">
        <w:rPr>
          <w:rFonts w:asciiTheme="minorHAnsi" w:eastAsia="Times New Roman" w:hAnsiTheme="minorHAnsi" w:cstheme="minorHAnsi"/>
          <w:kern w:val="3"/>
        </w:rPr>
        <w:t>  </w:t>
      </w:r>
    </w:p>
    <w:p w:rsidR="00AA3834" w:rsidRPr="00AA3834" w:rsidRDefault="00AA3834" w:rsidP="00AA3834">
      <w:pPr>
        <w:widowControl w:val="0"/>
        <w:tabs>
          <w:tab w:val="left" w:pos="585"/>
        </w:tabs>
        <w:suppressAutoHyphens/>
        <w:autoSpaceDN w:val="0"/>
        <w:spacing w:after="120" w:line="360" w:lineRule="auto"/>
        <w:textAlignment w:val="baseline"/>
        <w:rPr>
          <w:rFonts w:asciiTheme="minorHAnsi" w:eastAsia="Times New Roman" w:hAnsiTheme="minorHAnsi" w:cstheme="minorHAnsi"/>
          <w:kern w:val="3"/>
        </w:rPr>
      </w:pPr>
      <w:r w:rsidRPr="00AA3834">
        <w:rPr>
          <w:rFonts w:asciiTheme="minorHAnsi" w:eastAsia="Times New Roman" w:hAnsiTheme="minorHAnsi" w:cstheme="minorHAnsi"/>
          <w:kern w:val="3"/>
        </w:rPr>
        <w:t>Wydatki działu 855 - Rodzina realizowane są w zakresie świadczeń rodzinnych i funduszu alimentacyjnego, KDR, wspieranie rodziny, wydatki na pobyt dzieci w rodzinach zastępczych, opłaty za pobyt osób w placówkach opiekuńczo wychowawczych, oraz opłacanie składek zdrowotnych.</w:t>
      </w:r>
    </w:p>
    <w:p w:rsidR="00AA3834" w:rsidRPr="00AA3834" w:rsidRDefault="00AA3834" w:rsidP="00AA3834">
      <w:pPr>
        <w:widowControl w:val="0"/>
        <w:suppressAutoHyphens/>
        <w:autoSpaceDN w:val="0"/>
        <w:spacing w:after="120" w:line="360" w:lineRule="auto"/>
        <w:textAlignment w:val="baseline"/>
        <w:rPr>
          <w:rFonts w:asciiTheme="minorHAnsi" w:eastAsia="Times New Roman" w:hAnsiTheme="minorHAnsi" w:cstheme="minorHAnsi"/>
          <w:b/>
          <w:kern w:val="3"/>
          <w:u w:val="single"/>
        </w:rPr>
      </w:pPr>
      <w:r w:rsidRPr="00AA3834">
        <w:rPr>
          <w:rFonts w:asciiTheme="minorHAnsi" w:eastAsia="Times New Roman" w:hAnsiTheme="minorHAnsi" w:cstheme="minorHAnsi"/>
          <w:b/>
          <w:kern w:val="3"/>
          <w:u w:val="single"/>
        </w:rPr>
        <w:t>1. Świadczenia rodzinne, świadczenia z funduszu alimentacyjnego oraz składki na ubezpieczenia emerytalne i rentowe z ubezpieczenia społecznego      - środki Wojewody  plan -   2 317 000,00 zł</w:t>
      </w:r>
    </w:p>
    <w:p w:rsidR="00AA3834" w:rsidRPr="00AA3834" w:rsidRDefault="00AA3834" w:rsidP="00AA3834">
      <w:pPr>
        <w:widowControl w:val="0"/>
        <w:suppressAutoHyphens/>
        <w:autoSpaceDN w:val="0"/>
        <w:spacing w:after="120" w:line="360" w:lineRule="auto"/>
        <w:textAlignment w:val="baseline"/>
        <w:rPr>
          <w:rFonts w:asciiTheme="minorHAnsi" w:eastAsia="Times New Roman" w:hAnsiTheme="minorHAnsi" w:cstheme="minorHAnsi"/>
          <w:kern w:val="3"/>
        </w:rPr>
      </w:pPr>
      <w:r w:rsidRPr="00AA3834">
        <w:rPr>
          <w:rFonts w:asciiTheme="minorHAnsi" w:eastAsia="Times New Roman" w:hAnsiTheme="minorHAnsi" w:cstheme="minorHAnsi"/>
          <w:kern w:val="3"/>
        </w:rPr>
        <w:t xml:space="preserve"> Realizacja tego zadania to wypłata świadczeń rodzinnych i alimentacyjnych, utrzymaniem pracownika oraz z zakupem niezbędnych materiałów biurowych i usług. </w:t>
      </w:r>
    </w:p>
    <w:p w:rsidR="00AA3834" w:rsidRPr="00AA3834" w:rsidRDefault="00AA3834" w:rsidP="00AA3834">
      <w:pPr>
        <w:widowControl w:val="0"/>
        <w:suppressAutoHyphens/>
        <w:autoSpaceDN w:val="0"/>
        <w:spacing w:after="120"/>
        <w:textAlignment w:val="baseline"/>
        <w:rPr>
          <w:rFonts w:asciiTheme="minorHAnsi" w:eastAsia="Times New Roman" w:hAnsiTheme="minorHAnsi" w:cstheme="minorHAnsi"/>
          <w:b/>
          <w:kern w:val="3"/>
          <w:u w:val="single"/>
        </w:rPr>
      </w:pPr>
      <w:r w:rsidRPr="00AA3834">
        <w:rPr>
          <w:rFonts w:asciiTheme="minorHAnsi" w:eastAsia="Times New Roman" w:hAnsiTheme="minorHAnsi" w:cstheme="minorHAnsi"/>
          <w:b/>
          <w:kern w:val="3"/>
          <w:u w:val="single"/>
        </w:rPr>
        <w:t>2.   Karta Dużej Rodziny    plan   -  220,00 zł  -  środki  pochodzące z dotacji</w:t>
      </w:r>
    </w:p>
    <w:p w:rsidR="00AA3834" w:rsidRPr="00AA3834" w:rsidRDefault="00AA3834" w:rsidP="00AA3834">
      <w:pPr>
        <w:widowControl w:val="0"/>
        <w:suppressAutoHyphens/>
        <w:autoSpaceDN w:val="0"/>
        <w:spacing w:after="120"/>
        <w:textAlignment w:val="baseline"/>
        <w:rPr>
          <w:rFonts w:asciiTheme="minorHAnsi" w:eastAsia="Times New Roman" w:hAnsiTheme="minorHAnsi" w:cstheme="minorHAnsi"/>
          <w:kern w:val="3"/>
        </w:rPr>
      </w:pPr>
      <w:r w:rsidRPr="00AA3834">
        <w:rPr>
          <w:rFonts w:asciiTheme="minorHAnsi" w:eastAsia="Times New Roman" w:hAnsiTheme="minorHAnsi" w:cstheme="minorHAnsi"/>
          <w:kern w:val="3"/>
        </w:rPr>
        <w:t>Realizacja zadań wynikających z ustawy z dnia 5 grudnia 2014 r. o Karcie Dużej Rodziny.</w:t>
      </w:r>
    </w:p>
    <w:p w:rsidR="00AA3834" w:rsidRPr="00AA3834" w:rsidRDefault="00AA3834" w:rsidP="00AA3834">
      <w:pPr>
        <w:widowControl w:val="0"/>
        <w:suppressAutoHyphens/>
        <w:autoSpaceDN w:val="0"/>
        <w:spacing w:after="120"/>
        <w:textAlignment w:val="baseline"/>
        <w:rPr>
          <w:rFonts w:asciiTheme="minorHAnsi" w:eastAsia="Times New Roman" w:hAnsiTheme="minorHAnsi" w:cstheme="minorHAnsi"/>
          <w:b/>
          <w:kern w:val="3"/>
          <w:u w:val="single"/>
        </w:rPr>
      </w:pPr>
      <w:r w:rsidRPr="00AA3834">
        <w:rPr>
          <w:rFonts w:asciiTheme="minorHAnsi" w:eastAsia="Times New Roman" w:hAnsiTheme="minorHAnsi" w:cstheme="minorHAnsi"/>
          <w:b/>
          <w:kern w:val="3"/>
          <w:u w:val="single"/>
        </w:rPr>
        <w:t>3. Wspieranie rodziny –   plan  116 789,00 zł</w:t>
      </w:r>
    </w:p>
    <w:p w:rsidR="00AA3834" w:rsidRPr="00AA3834" w:rsidRDefault="00AA3834" w:rsidP="00AA3834">
      <w:pPr>
        <w:widowControl w:val="0"/>
        <w:suppressAutoHyphens/>
        <w:autoSpaceDN w:val="0"/>
        <w:spacing w:after="120"/>
        <w:textAlignment w:val="baseline"/>
        <w:rPr>
          <w:rFonts w:asciiTheme="minorHAnsi" w:eastAsia="Times New Roman" w:hAnsiTheme="minorHAnsi" w:cstheme="minorHAnsi"/>
          <w:kern w:val="3"/>
        </w:rPr>
      </w:pPr>
      <w:r w:rsidRPr="00AA3834">
        <w:rPr>
          <w:rFonts w:asciiTheme="minorHAnsi" w:eastAsia="Times New Roman" w:hAnsiTheme="minorHAnsi" w:cstheme="minorHAnsi"/>
          <w:kern w:val="3"/>
        </w:rPr>
        <w:t>Środki przeznaczone na zatrudnienie asystenta rodziny, szkolenia. Dotacja Wojewody w tym rozdziale wynosi  8 300,00 zł.</w:t>
      </w:r>
    </w:p>
    <w:p w:rsidR="00AA3834" w:rsidRPr="00AA3834" w:rsidRDefault="00AA3834" w:rsidP="00AA3834">
      <w:pPr>
        <w:widowControl w:val="0"/>
        <w:suppressAutoHyphens/>
        <w:autoSpaceDN w:val="0"/>
        <w:spacing w:after="120"/>
        <w:textAlignment w:val="baseline"/>
        <w:rPr>
          <w:rFonts w:asciiTheme="minorHAnsi" w:eastAsia="Times New Roman" w:hAnsiTheme="minorHAnsi" w:cstheme="minorHAnsi"/>
          <w:b/>
          <w:kern w:val="3"/>
          <w:u w:val="single"/>
        </w:rPr>
      </w:pPr>
      <w:r w:rsidRPr="00AA3834">
        <w:rPr>
          <w:rFonts w:asciiTheme="minorHAnsi" w:eastAsia="Times New Roman" w:hAnsiTheme="minorHAnsi" w:cstheme="minorHAnsi"/>
          <w:b/>
          <w:kern w:val="3"/>
          <w:u w:val="single"/>
        </w:rPr>
        <w:t>4.  Rodziny zastępcze – środki własne   plan  93 000,00 zł</w:t>
      </w:r>
    </w:p>
    <w:p w:rsidR="00AA3834" w:rsidRPr="00AA3834" w:rsidRDefault="00AA3834" w:rsidP="00AA3834">
      <w:pPr>
        <w:widowControl w:val="0"/>
        <w:suppressAutoHyphens/>
        <w:autoSpaceDN w:val="0"/>
        <w:spacing w:after="120"/>
        <w:textAlignment w:val="baseline"/>
        <w:rPr>
          <w:rFonts w:asciiTheme="minorHAnsi" w:eastAsia="Times New Roman" w:hAnsiTheme="minorHAnsi" w:cstheme="minorHAnsi"/>
          <w:b/>
          <w:kern w:val="3"/>
          <w:u w:val="single"/>
        </w:rPr>
      </w:pPr>
      <w:r w:rsidRPr="00AA3834">
        <w:rPr>
          <w:rFonts w:asciiTheme="minorHAnsi" w:eastAsia="Times New Roman" w:hAnsiTheme="minorHAnsi" w:cstheme="minorHAnsi"/>
          <w:kern w:val="3"/>
        </w:rPr>
        <w:t> </w:t>
      </w:r>
      <w:r w:rsidRPr="00AA3834">
        <w:rPr>
          <w:rFonts w:asciiTheme="minorHAnsi" w:eastAsia="Times New Roman" w:hAnsiTheme="minorHAnsi" w:cstheme="minorHAnsi"/>
          <w:bCs/>
          <w:kern w:val="3"/>
        </w:rPr>
        <w:t xml:space="preserve">Środki przeznaczone są na opłatę pobytu dzieci w rodzinach zastępczych. </w:t>
      </w:r>
      <w:r w:rsidRPr="00AA3834">
        <w:rPr>
          <w:rFonts w:asciiTheme="minorHAnsi" w:eastAsia="Times New Roman" w:hAnsiTheme="minorHAnsi" w:cstheme="minorHAnsi"/>
          <w:kern w:val="3"/>
        </w:rPr>
        <w:t> </w:t>
      </w:r>
    </w:p>
    <w:p w:rsidR="00AA3834" w:rsidRPr="00AA3834" w:rsidRDefault="00AA3834" w:rsidP="00AA3834">
      <w:pPr>
        <w:widowControl w:val="0"/>
        <w:suppressAutoHyphens/>
        <w:autoSpaceDN w:val="0"/>
        <w:spacing w:after="120"/>
        <w:textAlignment w:val="baseline"/>
        <w:rPr>
          <w:rFonts w:asciiTheme="minorHAnsi" w:eastAsia="Times New Roman" w:hAnsiTheme="minorHAnsi" w:cstheme="minorHAnsi"/>
          <w:b/>
          <w:kern w:val="3"/>
          <w:u w:val="single"/>
        </w:rPr>
      </w:pPr>
      <w:r w:rsidRPr="00AA3834">
        <w:rPr>
          <w:rFonts w:asciiTheme="minorHAnsi" w:eastAsia="Times New Roman" w:hAnsiTheme="minorHAnsi" w:cstheme="minorHAnsi"/>
          <w:b/>
          <w:kern w:val="3"/>
          <w:u w:val="single"/>
        </w:rPr>
        <w:t>5. Działalność placówek opiekuńczo-wychowawczych- środki własne  plan 88 800,00 zł</w:t>
      </w:r>
    </w:p>
    <w:p w:rsidR="00AA3834" w:rsidRPr="00AA3834" w:rsidRDefault="00AA3834" w:rsidP="00AA3834">
      <w:pPr>
        <w:widowControl w:val="0"/>
        <w:suppressAutoHyphens/>
        <w:autoSpaceDN w:val="0"/>
        <w:spacing w:after="120"/>
        <w:textAlignment w:val="baseline"/>
        <w:rPr>
          <w:rFonts w:asciiTheme="minorHAnsi" w:eastAsia="Times New Roman" w:hAnsiTheme="minorHAnsi" w:cstheme="minorHAnsi"/>
          <w:kern w:val="3"/>
        </w:rPr>
      </w:pPr>
      <w:r w:rsidRPr="00AA3834">
        <w:rPr>
          <w:rFonts w:asciiTheme="minorHAnsi" w:eastAsia="Times New Roman" w:hAnsiTheme="minorHAnsi" w:cstheme="minorHAnsi"/>
          <w:kern w:val="3"/>
        </w:rPr>
        <w:t>Wydatki dotyczą opłat za dzieci przebywających w placówkach opiekuńczo-wychowawczych.</w:t>
      </w:r>
    </w:p>
    <w:p w:rsidR="00AA3834" w:rsidRPr="00AA3834" w:rsidRDefault="00AA3834" w:rsidP="00AA3834">
      <w:pPr>
        <w:widowControl w:val="0"/>
        <w:suppressAutoHyphens/>
        <w:autoSpaceDN w:val="0"/>
        <w:spacing w:after="120"/>
        <w:textAlignment w:val="baseline"/>
        <w:rPr>
          <w:rFonts w:asciiTheme="minorHAnsi" w:eastAsia="Times New Roman" w:hAnsiTheme="minorHAnsi" w:cstheme="minorHAnsi"/>
          <w:kern w:val="3"/>
        </w:rPr>
      </w:pPr>
      <w:r w:rsidRPr="00AA3834">
        <w:rPr>
          <w:rFonts w:asciiTheme="minorHAnsi" w:eastAsia="Times New Roman" w:hAnsiTheme="minorHAnsi" w:cstheme="minorHAnsi"/>
          <w:b/>
          <w:kern w:val="3"/>
          <w:u w:val="single"/>
        </w:rPr>
        <w:t>6. Składki na ubezpieczenia zdrowotne opłacane za osoby pobierające</w:t>
      </w:r>
    </w:p>
    <w:p w:rsidR="00AA3834" w:rsidRPr="00AA3834" w:rsidRDefault="00AA3834" w:rsidP="00AA3834">
      <w:pPr>
        <w:widowControl w:val="0"/>
        <w:suppressAutoHyphens/>
        <w:autoSpaceDN w:val="0"/>
        <w:spacing w:after="120"/>
        <w:textAlignment w:val="baseline"/>
        <w:rPr>
          <w:rFonts w:asciiTheme="minorHAnsi" w:eastAsia="Times New Roman" w:hAnsiTheme="minorHAnsi" w:cstheme="minorHAnsi"/>
          <w:b/>
          <w:kern w:val="3"/>
          <w:u w:val="single"/>
        </w:rPr>
      </w:pPr>
      <w:r w:rsidRPr="00AA3834">
        <w:rPr>
          <w:rFonts w:asciiTheme="minorHAnsi" w:eastAsia="Times New Roman" w:hAnsiTheme="minorHAnsi" w:cstheme="minorHAnsi"/>
          <w:b/>
          <w:kern w:val="3"/>
          <w:u w:val="single"/>
        </w:rPr>
        <w:t>niektóre świadczenia rodzinne       plan  31 000,00 – zł</w:t>
      </w:r>
    </w:p>
    <w:p w:rsidR="00AA3834" w:rsidRPr="00AA3834" w:rsidRDefault="00AA3834" w:rsidP="00AA3834">
      <w:pPr>
        <w:widowControl w:val="0"/>
        <w:suppressAutoHyphens/>
        <w:autoSpaceDN w:val="0"/>
        <w:spacing w:after="120"/>
        <w:textAlignment w:val="baseline"/>
        <w:rPr>
          <w:rFonts w:asciiTheme="minorHAnsi" w:eastAsia="Times New Roman" w:hAnsiTheme="minorHAnsi" w:cstheme="minorHAnsi"/>
          <w:kern w:val="3"/>
        </w:rPr>
      </w:pPr>
      <w:r w:rsidRPr="00AA3834">
        <w:rPr>
          <w:rFonts w:asciiTheme="minorHAnsi" w:eastAsia="Times New Roman" w:hAnsiTheme="minorHAnsi" w:cstheme="minorHAnsi"/>
          <w:b/>
          <w:kern w:val="3"/>
        </w:rPr>
        <w:t>środki Wojewody  -    30 000,00 zł</w:t>
      </w:r>
    </w:p>
    <w:p w:rsidR="00AA3834" w:rsidRPr="00AA3834" w:rsidRDefault="00AA3834" w:rsidP="00AA3834">
      <w:pPr>
        <w:widowControl w:val="0"/>
        <w:suppressAutoHyphens/>
        <w:autoSpaceDN w:val="0"/>
        <w:spacing w:after="120"/>
        <w:textAlignment w:val="baseline"/>
        <w:rPr>
          <w:rFonts w:asciiTheme="minorHAnsi" w:eastAsia="Times New Roman" w:hAnsiTheme="minorHAnsi" w:cstheme="minorHAnsi"/>
          <w:kern w:val="3"/>
        </w:rPr>
      </w:pPr>
      <w:r w:rsidRPr="00AA3834">
        <w:rPr>
          <w:rFonts w:asciiTheme="minorHAnsi" w:eastAsia="Times New Roman" w:hAnsiTheme="minorHAnsi" w:cstheme="minorHAnsi"/>
          <w:b/>
          <w:kern w:val="3"/>
        </w:rPr>
        <w:t>środki własne        -       1 000,00 zł</w:t>
      </w:r>
    </w:p>
    <w:p w:rsidR="00AA3834" w:rsidRPr="00AA3834" w:rsidRDefault="00AA3834" w:rsidP="00AA3834">
      <w:pPr>
        <w:widowControl w:val="0"/>
        <w:suppressAutoHyphens/>
        <w:autoSpaceDN w:val="0"/>
        <w:spacing w:after="120"/>
        <w:textAlignment w:val="baseline"/>
        <w:rPr>
          <w:rFonts w:asciiTheme="minorHAnsi" w:eastAsia="Times New Roman" w:hAnsiTheme="minorHAnsi" w:cstheme="minorHAnsi"/>
          <w:bCs/>
          <w:kern w:val="3"/>
        </w:rPr>
      </w:pPr>
      <w:r w:rsidRPr="00AA3834">
        <w:rPr>
          <w:rFonts w:asciiTheme="minorHAnsi" w:eastAsia="Times New Roman" w:hAnsiTheme="minorHAnsi" w:cstheme="minorHAnsi"/>
          <w:bCs/>
          <w:kern w:val="3"/>
        </w:rPr>
        <w:lastRenderedPageBreak/>
        <w:t>Dotacja na to zadanie wynosi 30 000,00 zł.</w:t>
      </w:r>
    </w:p>
    <w:p w:rsidR="00AA3834" w:rsidRPr="00AA3834" w:rsidRDefault="00AA3834" w:rsidP="00AA3834">
      <w:pPr>
        <w:widowControl w:val="0"/>
        <w:suppressAutoHyphens/>
        <w:autoSpaceDN w:val="0"/>
        <w:spacing w:after="120" w:line="360" w:lineRule="auto"/>
        <w:textAlignment w:val="baseline"/>
        <w:rPr>
          <w:rFonts w:asciiTheme="minorHAnsi" w:eastAsia="Times New Roman" w:hAnsiTheme="minorHAnsi" w:cstheme="minorHAnsi"/>
          <w:kern w:val="3"/>
        </w:rPr>
      </w:pPr>
      <w:r w:rsidRPr="00AA3834">
        <w:rPr>
          <w:rFonts w:asciiTheme="minorHAnsi" w:eastAsia="Times New Roman" w:hAnsiTheme="minorHAnsi" w:cstheme="minorHAnsi"/>
          <w:kern w:val="3"/>
        </w:rPr>
        <w:t>Planowane wydatki będą przeznaczone na opłaty składek ubezpieczenia zdrowotnego za osoby, które sprawują opiekę nad osobą legitymującą się orzeczeniem o niepełnosprawności.</w:t>
      </w:r>
    </w:p>
    <w:p w:rsidR="00AA3834" w:rsidRPr="00AA3834" w:rsidRDefault="00AA3834" w:rsidP="00AA3834">
      <w:pPr>
        <w:rPr>
          <w:rFonts w:asciiTheme="minorHAnsi" w:hAnsiTheme="minorHAnsi" w:cstheme="minorHAnsi"/>
          <w:b/>
          <w:bCs/>
          <w:u w:val="single"/>
        </w:rPr>
      </w:pPr>
      <w:r w:rsidRPr="00AA3834">
        <w:rPr>
          <w:rFonts w:asciiTheme="minorHAnsi" w:hAnsiTheme="minorHAnsi" w:cstheme="minorHAnsi"/>
          <w:b/>
          <w:bCs/>
          <w:u w:val="single"/>
        </w:rPr>
        <w:t>7. System opieki nad dziećmi w wieku do 3 lat -Publiczny Żłobek w Sobolewie - plan 653 254,00zł</w:t>
      </w:r>
    </w:p>
    <w:p w:rsidR="00AA3834" w:rsidRPr="00AA3834" w:rsidRDefault="00AA3834" w:rsidP="00AA3834">
      <w:pPr>
        <w:rPr>
          <w:rFonts w:asciiTheme="minorHAnsi" w:hAnsiTheme="minorHAnsi" w:cstheme="minorHAnsi"/>
        </w:rPr>
      </w:pPr>
      <w:r w:rsidRPr="00AA3834">
        <w:rPr>
          <w:rFonts w:asciiTheme="minorHAnsi" w:hAnsiTheme="minorHAnsi" w:cstheme="minorHAnsi"/>
        </w:rPr>
        <w:t xml:space="preserve">Wydatki w tym rozdziale przeznaczone są na zapewnienie funkcjonowania Publicznego Żłobka w Sobolewie, a mianowicie na wynagrodzenia wraz z pochodnymi zatrudnionych pracowników, a także na zakup materiałów i wyposażenia oraz pomocy </w:t>
      </w:r>
      <w:proofErr w:type="spellStart"/>
      <w:r w:rsidRPr="00AA3834">
        <w:rPr>
          <w:rFonts w:asciiTheme="minorHAnsi" w:hAnsiTheme="minorHAnsi" w:cstheme="minorHAnsi"/>
        </w:rPr>
        <w:t>dydaktyczno</w:t>
      </w:r>
      <w:proofErr w:type="spellEnd"/>
      <w:r w:rsidRPr="00AA3834">
        <w:rPr>
          <w:rFonts w:asciiTheme="minorHAnsi" w:hAnsiTheme="minorHAnsi" w:cstheme="minorHAnsi"/>
        </w:rPr>
        <w:t xml:space="preserve"> – naukowych.</w:t>
      </w:r>
    </w:p>
    <w:p w:rsidR="00AA3834" w:rsidRPr="00AA3834" w:rsidRDefault="00AA3834" w:rsidP="00AA3834">
      <w:pPr>
        <w:spacing w:before="240" w:line="360" w:lineRule="auto"/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>XVIII. DZIAŁ 900 GOSPODARKA KOMUNALNA I OCHRONA ŚRODOWISKA - plan 3 092 352,80 zł</w:t>
      </w:r>
    </w:p>
    <w:p w:rsidR="00AA3834" w:rsidRPr="00AA3834" w:rsidRDefault="00AA3834" w:rsidP="00AA3834">
      <w:pPr>
        <w:tabs>
          <w:tab w:val="left" w:pos="7088"/>
        </w:tabs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>1. Gospodarka ściekowa i ochrona wód – plan 60 000,00 zł</w:t>
      </w:r>
    </w:p>
    <w:p w:rsidR="00AA3834" w:rsidRPr="00AA3834" w:rsidRDefault="00AA3834" w:rsidP="00AA3834">
      <w:pPr>
        <w:tabs>
          <w:tab w:val="left" w:pos="7088"/>
        </w:tabs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Wydatki w tym rozdziale związane są z opłatami wnoszonymi do Urzędu Marszałkowskiego za pobór wód podziemnych i odprowadzenie ścieków z oczyszczalni.</w:t>
      </w:r>
    </w:p>
    <w:p w:rsidR="00AA3834" w:rsidRPr="00AA3834" w:rsidRDefault="00AA3834" w:rsidP="00AA3834">
      <w:pPr>
        <w:tabs>
          <w:tab w:val="left" w:pos="7088"/>
        </w:tabs>
        <w:spacing w:line="360" w:lineRule="auto"/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>2. Gospodarka odpadami komunalnymi – plan 2 250 352,80 zł</w:t>
      </w:r>
    </w:p>
    <w:p w:rsidR="00AA3834" w:rsidRPr="00AA3834" w:rsidRDefault="00AA3834" w:rsidP="00AA3834">
      <w:pPr>
        <w:ind w:right="708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 xml:space="preserve">Środki zaplanowane w tym rozdziale związane są z odbiorem i zagospodarowaniem odpadów komunalnych, wypłatą wynagrodzenia pracownika wraz z pochodnymi. </w:t>
      </w:r>
    </w:p>
    <w:p w:rsidR="00AA3834" w:rsidRPr="00AA3834" w:rsidRDefault="00AA3834" w:rsidP="00AA3834">
      <w:pPr>
        <w:ind w:right="708"/>
        <w:rPr>
          <w:rFonts w:asciiTheme="minorHAnsi" w:eastAsia="Times New Roman" w:hAnsiTheme="minorHAnsi" w:cstheme="minorHAnsi"/>
          <w:b/>
          <w:color w:val="000000"/>
          <w:u w:val="single"/>
        </w:rPr>
      </w:pPr>
      <w:r w:rsidRPr="00AA3834">
        <w:rPr>
          <w:rFonts w:asciiTheme="minorHAnsi" w:eastAsia="Times New Roman" w:hAnsiTheme="minorHAnsi" w:cstheme="minorHAnsi"/>
          <w:b/>
          <w:color w:val="000000"/>
          <w:u w:val="single"/>
        </w:rPr>
        <w:t>3. Oczyszczanie miast i wsi – plan 2 500,00 zł</w:t>
      </w:r>
    </w:p>
    <w:p w:rsidR="00AA3834" w:rsidRPr="00AA3834" w:rsidRDefault="00AA3834" w:rsidP="00AA3834">
      <w:pPr>
        <w:ind w:right="708"/>
        <w:rPr>
          <w:rFonts w:asciiTheme="minorHAnsi" w:eastAsia="Times New Roman" w:hAnsiTheme="minorHAnsi" w:cstheme="minorHAnsi"/>
          <w:color w:val="000000"/>
        </w:rPr>
      </w:pPr>
      <w:r w:rsidRPr="00AA3834">
        <w:rPr>
          <w:rFonts w:asciiTheme="minorHAnsi" w:eastAsia="Times New Roman" w:hAnsiTheme="minorHAnsi" w:cstheme="minorHAnsi"/>
          <w:color w:val="000000"/>
        </w:rPr>
        <w:t>Środki przeznaczone są na usługi związane z porządkowaniem terenów gminnych</w:t>
      </w:r>
    </w:p>
    <w:p w:rsidR="00AA3834" w:rsidRPr="00AA3834" w:rsidRDefault="00AA3834" w:rsidP="00AA3834">
      <w:pPr>
        <w:spacing w:before="240" w:line="360" w:lineRule="auto"/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>4. Utrzymanie zieleni w miastach i gminach – 35 000,00 zł</w:t>
      </w:r>
    </w:p>
    <w:p w:rsidR="00AA3834" w:rsidRPr="00AA3834" w:rsidRDefault="00AA3834" w:rsidP="00AA3834">
      <w:pPr>
        <w:tabs>
          <w:tab w:val="left" w:pos="4253"/>
        </w:tabs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Środki zaplanowane w tym rozdziale przeznaczone są na utrzymanie zieleni na terenie Gminy</w:t>
      </w:r>
    </w:p>
    <w:p w:rsidR="00AA3834" w:rsidRPr="00AA3834" w:rsidRDefault="00AA3834" w:rsidP="00AA3834">
      <w:pPr>
        <w:tabs>
          <w:tab w:val="left" w:pos="4253"/>
        </w:tabs>
        <w:spacing w:line="360" w:lineRule="auto"/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>5. Ochrona powietrza atmosferycznego i klimatu  -   plan   35 000,00 zł</w:t>
      </w:r>
    </w:p>
    <w:p w:rsidR="00AA3834" w:rsidRPr="00AA3834" w:rsidRDefault="00AA3834" w:rsidP="00AA3834">
      <w:pPr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Wydatki zaplanowane w tym rozdziale związane są z prowadzeniem punktu konsultacyjnego „Czyste Powietrze”</w:t>
      </w:r>
    </w:p>
    <w:p w:rsidR="00AA3834" w:rsidRPr="00AA3834" w:rsidRDefault="00AA3834" w:rsidP="00AA3834">
      <w:pPr>
        <w:spacing w:line="360" w:lineRule="auto"/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>6. Schroniska dla zwierząt – plan 70 000,00 zł</w:t>
      </w:r>
    </w:p>
    <w:p w:rsidR="00AA3834" w:rsidRPr="00AA3834" w:rsidRDefault="00AA3834" w:rsidP="00AA3834">
      <w:pPr>
        <w:spacing w:line="360" w:lineRule="auto"/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Środki zaplanowane w tym rozdziale przeznaczone są na program opieki nad zwierzętami bezdomnymi</w:t>
      </w:r>
    </w:p>
    <w:p w:rsidR="00AA3834" w:rsidRPr="00AA3834" w:rsidRDefault="00AA3834" w:rsidP="00AA3834">
      <w:pPr>
        <w:spacing w:before="240"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>7. Oświetlenie ulic, placów i dróg - plan 537 000,00 zł</w:t>
      </w:r>
    </w:p>
    <w:p w:rsidR="00AA3834" w:rsidRPr="00AA3834" w:rsidRDefault="00AA3834" w:rsidP="00AA3834">
      <w:pPr>
        <w:tabs>
          <w:tab w:val="left" w:pos="5103"/>
        </w:tabs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Środki zaplanowane w tym rozdziale przeznaczone są na wydatki na oświetlenie ulic, dróg i placów oraz jego konserwację</w:t>
      </w:r>
    </w:p>
    <w:p w:rsidR="00AA3834" w:rsidRPr="00AA3834" w:rsidRDefault="00AA3834" w:rsidP="00AA3834">
      <w:pPr>
        <w:tabs>
          <w:tab w:val="left" w:pos="5103"/>
        </w:tabs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- wydatki inwestycyjne – plan 117 000,00 zł, w tym:</w:t>
      </w:r>
    </w:p>
    <w:p w:rsidR="00AA3834" w:rsidRPr="00AA3834" w:rsidRDefault="00AA3834" w:rsidP="00AA3834">
      <w:pPr>
        <w:tabs>
          <w:tab w:val="left" w:pos="5103"/>
        </w:tabs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wydatki inwestycyjne wyodrębnione w ramach funduszu sołeckiego:</w:t>
      </w:r>
    </w:p>
    <w:p w:rsidR="00AA3834" w:rsidRPr="00AA3834" w:rsidRDefault="00AA3834" w:rsidP="00AA3834">
      <w:pPr>
        <w:pStyle w:val="Akapitzlist"/>
        <w:tabs>
          <w:tab w:val="left" w:pos="7088"/>
        </w:tabs>
        <w:spacing w:after="119" w:line="360" w:lineRule="auto"/>
        <w:ind w:left="0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>FS - wykonanie oświetlenia przy drodze gminnej - sołectwo Ostrożeń Drugi – 7 000,00 zł</w:t>
      </w:r>
    </w:p>
    <w:p w:rsidR="00AA3834" w:rsidRPr="00AA3834" w:rsidRDefault="00AA3834" w:rsidP="00AA3834">
      <w:pPr>
        <w:pStyle w:val="Akapitzlist"/>
        <w:tabs>
          <w:tab w:val="left" w:pos="7088"/>
        </w:tabs>
        <w:spacing w:after="119" w:line="360" w:lineRule="auto"/>
        <w:ind w:left="0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>FS - wykonanie oświetlenia ulicznego na ul. Poprzecznej – sołectwo Sobolew III – 30 000,00 zł</w:t>
      </w:r>
    </w:p>
    <w:p w:rsidR="00AA3834" w:rsidRPr="00AA3834" w:rsidRDefault="00AA3834" w:rsidP="00AA3834">
      <w:pPr>
        <w:tabs>
          <w:tab w:val="left" w:pos="7088"/>
        </w:tabs>
        <w:spacing w:after="119"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Ponadto w ramach wydatków inwestycyjnych zaplanowano:</w:t>
      </w:r>
    </w:p>
    <w:p w:rsidR="00AA3834" w:rsidRPr="00AA3834" w:rsidRDefault="00AA3834" w:rsidP="00AA3834">
      <w:pPr>
        <w:tabs>
          <w:tab w:val="left" w:pos="7088"/>
        </w:tabs>
        <w:spacing w:after="119"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lastRenderedPageBreak/>
        <w:t>Wykonanie oświetlenia na ul. Podlasie oraz ul. Sosnowej w Sobolewie - 80 000,00 zł</w:t>
      </w:r>
    </w:p>
    <w:p w:rsidR="00AA3834" w:rsidRPr="00AA3834" w:rsidRDefault="00AA3834" w:rsidP="00AA3834">
      <w:pPr>
        <w:tabs>
          <w:tab w:val="left" w:pos="7088"/>
        </w:tabs>
        <w:spacing w:after="119"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b/>
          <w:color w:val="000000" w:themeColor="text1"/>
          <w:u w:val="single"/>
        </w:rPr>
        <w:t>8. Wydatki związane z gromadzeniem środków za korzystanie ze środowiska – plan 2 500,00 zł</w:t>
      </w:r>
    </w:p>
    <w:p w:rsidR="00AA3834" w:rsidRPr="00AA3834" w:rsidRDefault="00AA3834" w:rsidP="00AA3834">
      <w:pPr>
        <w:tabs>
          <w:tab w:val="left" w:pos="7088"/>
        </w:tabs>
        <w:spacing w:after="119"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 xml:space="preserve">Wydatki w tym rozdziale zaplanowane są na monitoring zamkniętego wysypiska śmieci w </w:t>
      </w:r>
      <w:proofErr w:type="spellStart"/>
      <w:r w:rsidRPr="00AA3834">
        <w:rPr>
          <w:rFonts w:asciiTheme="minorHAnsi" w:eastAsia="Times New Roman" w:hAnsiTheme="minorHAnsi" w:cstheme="minorHAnsi"/>
          <w:color w:val="000000" w:themeColor="text1"/>
        </w:rPr>
        <w:t>Krępie</w:t>
      </w:r>
      <w:proofErr w:type="spellEnd"/>
      <w:r w:rsidRPr="00AA3834">
        <w:rPr>
          <w:rFonts w:asciiTheme="minorHAnsi" w:eastAsia="Times New Roman" w:hAnsiTheme="minorHAnsi" w:cstheme="minorHAnsi"/>
          <w:color w:val="000000" w:themeColor="text1"/>
        </w:rPr>
        <w:t>.</w:t>
      </w:r>
    </w:p>
    <w:p w:rsidR="00AA3834" w:rsidRPr="00AA3834" w:rsidRDefault="00AA3834" w:rsidP="00AA3834">
      <w:pPr>
        <w:tabs>
          <w:tab w:val="left" w:pos="3828"/>
        </w:tabs>
        <w:spacing w:after="119" w:line="360" w:lineRule="auto"/>
        <w:rPr>
          <w:rFonts w:asciiTheme="minorHAnsi" w:eastAsia="Times New Roman" w:hAnsiTheme="minorHAnsi" w:cstheme="minorHAnsi"/>
          <w:bCs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bCs/>
          <w:color w:val="000000" w:themeColor="text1"/>
        </w:rPr>
        <w:t xml:space="preserve">Są to wydatki zaplanowane w ramach dochodów związanych z gromadzeniem środków z opłat i kar za korzystanie ze środowiska przekazanych przez Urząd Marszałkowski. </w:t>
      </w:r>
    </w:p>
    <w:p w:rsidR="00AA3834" w:rsidRPr="00AA3834" w:rsidRDefault="00AA3834" w:rsidP="00AA3834">
      <w:pPr>
        <w:tabs>
          <w:tab w:val="left" w:pos="5670"/>
        </w:tabs>
        <w:spacing w:line="360" w:lineRule="auto"/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>9. Pozostałe działania związane z gospodarką odpadami – plan 100 000,00 zł</w:t>
      </w:r>
    </w:p>
    <w:p w:rsidR="00AA3834" w:rsidRPr="00AA3834" w:rsidRDefault="00AA3834" w:rsidP="00AA3834">
      <w:pPr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Wydatki w tym rozdziale zaplanowane są na wywóz i utylizację wyrobów zawierających azbest</w:t>
      </w:r>
    </w:p>
    <w:p w:rsidR="00AA3834" w:rsidRPr="00AA3834" w:rsidRDefault="00AA3834" w:rsidP="00AA3834">
      <w:pPr>
        <w:spacing w:before="240" w:line="360" w:lineRule="auto"/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>XIX. DZIAŁ 921 KULTURA I OCHRONA DZIEDZICTWA NARODOWEGO – plan 1 275 207,59 zł</w:t>
      </w:r>
    </w:p>
    <w:p w:rsidR="00AA3834" w:rsidRPr="00AA3834" w:rsidRDefault="00AA3834" w:rsidP="00AA3834">
      <w:pPr>
        <w:numPr>
          <w:ilvl w:val="0"/>
          <w:numId w:val="1"/>
        </w:numPr>
        <w:tabs>
          <w:tab w:val="left" w:pos="6804"/>
        </w:tabs>
        <w:spacing w:before="240" w:after="119" w:line="360" w:lineRule="auto"/>
        <w:ind w:left="426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>Domy i ośrodki kultury, świetlice i kluby - plan 865 207,59 zł</w:t>
      </w:r>
    </w:p>
    <w:p w:rsidR="00AA3834" w:rsidRPr="00AA3834" w:rsidRDefault="00AA3834" w:rsidP="00AA3834">
      <w:pPr>
        <w:tabs>
          <w:tab w:val="left" w:pos="6804"/>
        </w:tabs>
        <w:spacing w:before="240" w:after="119" w:line="360" w:lineRule="auto"/>
        <w:ind w:left="66"/>
        <w:rPr>
          <w:rFonts w:asciiTheme="minorHAnsi" w:eastAsia="Times New Roman" w:hAnsiTheme="minorHAnsi" w:cstheme="minorHAnsi"/>
          <w:bCs/>
          <w:iCs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Zaplanowano dotację podmiotową w wysokości 463 894,00 zł dla samorządowej instytucji kultury, tj.</w:t>
      </w:r>
      <w:r w:rsidRPr="00AA3834">
        <w:rPr>
          <w:rFonts w:asciiTheme="minorHAnsi" w:eastAsia="Times New Roman" w:hAnsiTheme="minorHAnsi" w:cstheme="minorHAnsi"/>
          <w:b/>
          <w:bCs/>
          <w:i/>
          <w:iCs/>
          <w:color w:val="000000" w:themeColor="text1"/>
        </w:rPr>
        <w:t xml:space="preserve"> </w:t>
      </w:r>
      <w:r w:rsidRPr="00AA3834">
        <w:rPr>
          <w:rFonts w:asciiTheme="minorHAnsi" w:eastAsia="Times New Roman" w:hAnsiTheme="minorHAnsi" w:cstheme="minorHAnsi"/>
          <w:bCs/>
          <w:iCs/>
          <w:color w:val="000000" w:themeColor="text1"/>
        </w:rPr>
        <w:t>Gminnego Domu Kultury w Sobolewie, który realizuje zadania w dziedzinie edukacji i upowszechniania kultury. Zaplanowano również wydatki bieżące w kwocie 106 000,00 zł na zakup materiałów i wyposażenia dla świetlic wiejskich, zakup energii oraz przeglądy budynków świetlic wiejskich na terenie gminy. Ponadto w 2026 roku wykonany zostanie remont świetlicy wiejskiej w miejscowości Trzcianka wraz z zakupem wyposażenia. Na ten cel zaplanowano środki w kwocie 90 000,00 zł. Jest to wkład własny Gminy. Zadanie planowane jest do realizacji przy współudziale środków zewnętrznych, w tym środków z budżetu Unii Europejskiej. W 2025 roku złożony został wniosek  do LGD – Forum Powiatu Garwolińskiego o dofinansowanie zadania, a na moment opracowania niniejszego projektu budżetu na 2026 rok Gmina oczekuje na podpisanie umowy o przyznanie środków.</w:t>
      </w:r>
    </w:p>
    <w:p w:rsidR="00AA3834" w:rsidRPr="00AA3834" w:rsidRDefault="00AA3834" w:rsidP="00AA3834">
      <w:pPr>
        <w:tabs>
          <w:tab w:val="left" w:pos="6804"/>
        </w:tabs>
        <w:spacing w:before="240" w:after="119" w:line="360" w:lineRule="auto"/>
        <w:ind w:left="66"/>
        <w:rPr>
          <w:rFonts w:asciiTheme="minorHAnsi" w:eastAsia="Times New Roman" w:hAnsiTheme="minorHAnsi" w:cstheme="minorHAnsi"/>
          <w:bCs/>
          <w:iCs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bCs/>
          <w:iCs/>
          <w:color w:val="000000" w:themeColor="text1"/>
        </w:rPr>
        <w:t>W ramach tego rozdziału znalazły się również zadania finansowane ze środków funduszy sołeckich, są to wydatki bieżące jak również majątkowe, tj.:</w:t>
      </w:r>
    </w:p>
    <w:p w:rsidR="00AA3834" w:rsidRPr="00AA3834" w:rsidRDefault="00AA3834" w:rsidP="00AA3834">
      <w:pPr>
        <w:tabs>
          <w:tab w:val="left" w:pos="6804"/>
        </w:tabs>
        <w:spacing w:before="240" w:after="119" w:line="360" w:lineRule="auto"/>
        <w:ind w:left="66"/>
        <w:rPr>
          <w:rFonts w:asciiTheme="minorHAnsi" w:eastAsia="Times New Roman" w:hAnsiTheme="minorHAnsi" w:cstheme="minorHAnsi"/>
          <w:bCs/>
          <w:iCs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bCs/>
          <w:iCs/>
          <w:color w:val="000000" w:themeColor="text1"/>
        </w:rPr>
        <w:t>Wydatki bieżące – fundusze sołeckie – plan 58 654,07 zł, w tym:</w:t>
      </w:r>
    </w:p>
    <w:p w:rsidR="00AA3834" w:rsidRPr="00AA3834" w:rsidRDefault="00AA3834" w:rsidP="00AA3834">
      <w:pPr>
        <w:pStyle w:val="Akapitzlist"/>
        <w:numPr>
          <w:ilvl w:val="0"/>
          <w:numId w:val="14"/>
        </w:numPr>
        <w:spacing w:before="240" w:after="119" w:line="360" w:lineRule="auto"/>
        <w:rPr>
          <w:rFonts w:eastAsia="Times New Roman" w:cstheme="minorHAnsi"/>
          <w:bCs/>
          <w:iCs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bCs/>
          <w:iCs/>
          <w:color w:val="000000" w:themeColor="text1"/>
          <w:sz w:val="24"/>
          <w:szCs w:val="24"/>
          <w:lang w:eastAsia="pl-PL"/>
        </w:rPr>
        <w:t>FS- Zakup i montaż blaszaka wraz z utwardzeniem kostką na działce nr 96/1 przy świetlicy wiejskiej w Przyłęku – 7 080,30 zł</w:t>
      </w:r>
    </w:p>
    <w:p w:rsidR="00AA3834" w:rsidRPr="00AA3834" w:rsidRDefault="00AA3834" w:rsidP="00AA3834">
      <w:pPr>
        <w:pStyle w:val="Akapitzlist"/>
        <w:numPr>
          <w:ilvl w:val="0"/>
          <w:numId w:val="14"/>
        </w:numPr>
        <w:tabs>
          <w:tab w:val="left" w:pos="709"/>
        </w:tabs>
        <w:spacing w:before="240" w:after="119" w:line="360" w:lineRule="auto"/>
        <w:rPr>
          <w:rFonts w:eastAsia="Times New Roman" w:cstheme="minorHAnsi"/>
          <w:bCs/>
          <w:iCs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bCs/>
          <w:iCs/>
          <w:color w:val="000000" w:themeColor="text1"/>
          <w:sz w:val="24"/>
          <w:szCs w:val="24"/>
          <w:lang w:eastAsia="pl-PL"/>
        </w:rPr>
        <w:t>FS- Zakup wyposażenia do świetlicy wiejskiej – sołectwo Przyłęk – 13 443,22 zł</w:t>
      </w:r>
    </w:p>
    <w:p w:rsidR="00AA3834" w:rsidRPr="00AA3834" w:rsidRDefault="00AA3834" w:rsidP="00AA3834">
      <w:pPr>
        <w:pStyle w:val="Akapitzlist"/>
        <w:numPr>
          <w:ilvl w:val="0"/>
          <w:numId w:val="14"/>
        </w:numPr>
        <w:tabs>
          <w:tab w:val="left" w:pos="567"/>
        </w:tabs>
        <w:spacing w:before="240" w:after="119" w:line="360" w:lineRule="auto"/>
        <w:rPr>
          <w:rFonts w:eastAsia="Times New Roman" w:cstheme="minorHAnsi"/>
          <w:bCs/>
          <w:iCs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bCs/>
          <w:iCs/>
          <w:color w:val="000000" w:themeColor="text1"/>
          <w:sz w:val="24"/>
          <w:szCs w:val="24"/>
          <w:lang w:eastAsia="pl-PL"/>
        </w:rPr>
        <w:t>FS- Zakup strojów ludowych – sołectwo Ostrożeń Drugi – 1 200,00 zł</w:t>
      </w:r>
    </w:p>
    <w:p w:rsidR="00AA3834" w:rsidRPr="00AA3834" w:rsidRDefault="00AA3834" w:rsidP="00AA3834">
      <w:pPr>
        <w:pStyle w:val="Akapitzlist"/>
        <w:numPr>
          <w:ilvl w:val="0"/>
          <w:numId w:val="14"/>
        </w:numPr>
        <w:tabs>
          <w:tab w:val="left" w:pos="567"/>
        </w:tabs>
        <w:spacing w:before="240" w:after="119" w:line="360" w:lineRule="auto"/>
        <w:rPr>
          <w:rFonts w:eastAsia="Times New Roman" w:cstheme="minorHAnsi"/>
          <w:bCs/>
          <w:iCs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bCs/>
          <w:iCs/>
          <w:color w:val="000000" w:themeColor="text1"/>
          <w:sz w:val="24"/>
          <w:szCs w:val="24"/>
          <w:lang w:eastAsia="pl-PL"/>
        </w:rPr>
        <w:t>FS- Zakup wyposażenia kuchni w świetlicy wiejskiej w Sokole – 21 000,00 zł</w:t>
      </w:r>
    </w:p>
    <w:p w:rsidR="00AA3834" w:rsidRPr="00AA3834" w:rsidRDefault="00AA3834" w:rsidP="00AA3834">
      <w:pPr>
        <w:pStyle w:val="Akapitzlist"/>
        <w:numPr>
          <w:ilvl w:val="0"/>
          <w:numId w:val="14"/>
        </w:numPr>
        <w:tabs>
          <w:tab w:val="left" w:pos="426"/>
        </w:tabs>
        <w:spacing w:before="240" w:after="119" w:line="360" w:lineRule="auto"/>
        <w:rPr>
          <w:rFonts w:eastAsia="Times New Roman" w:cstheme="minorHAnsi"/>
          <w:bCs/>
          <w:iCs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bCs/>
          <w:iCs/>
          <w:color w:val="000000" w:themeColor="text1"/>
          <w:sz w:val="24"/>
          <w:szCs w:val="24"/>
          <w:lang w:eastAsia="pl-PL"/>
        </w:rPr>
        <w:lastRenderedPageBreak/>
        <w:t>FS- Remont sali w budynku świetlicy wiejskiej – sołectwo Gończyce – 10 000,00 zł</w:t>
      </w:r>
    </w:p>
    <w:p w:rsidR="00AA3834" w:rsidRPr="00AA3834" w:rsidRDefault="00AA3834" w:rsidP="00AA3834">
      <w:pPr>
        <w:pStyle w:val="Akapitzlist"/>
        <w:numPr>
          <w:ilvl w:val="0"/>
          <w:numId w:val="14"/>
        </w:numPr>
        <w:tabs>
          <w:tab w:val="left" w:pos="426"/>
        </w:tabs>
        <w:spacing w:before="240" w:after="119" w:line="360" w:lineRule="auto"/>
        <w:rPr>
          <w:rFonts w:eastAsia="Times New Roman" w:cstheme="minorHAnsi"/>
          <w:bCs/>
          <w:iCs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bCs/>
          <w:iCs/>
          <w:color w:val="000000" w:themeColor="text1"/>
          <w:sz w:val="24"/>
          <w:szCs w:val="24"/>
          <w:lang w:eastAsia="pl-PL"/>
        </w:rPr>
        <w:t>FS- Wykonanie podbitki dachowej na tarasie świetlicy wiejskiej w Sokole – 5 930,55 zł</w:t>
      </w:r>
    </w:p>
    <w:p w:rsidR="00AA3834" w:rsidRPr="00AA3834" w:rsidRDefault="00AA3834" w:rsidP="00AA3834">
      <w:pPr>
        <w:tabs>
          <w:tab w:val="left" w:pos="6804"/>
        </w:tabs>
        <w:spacing w:before="240" w:after="119" w:line="360" w:lineRule="auto"/>
        <w:rPr>
          <w:rFonts w:asciiTheme="minorHAnsi" w:eastAsia="Times New Roman" w:hAnsiTheme="minorHAnsi" w:cstheme="minorHAnsi"/>
          <w:bCs/>
          <w:iCs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bCs/>
          <w:iCs/>
          <w:color w:val="000000" w:themeColor="text1"/>
        </w:rPr>
        <w:t>Wydatki inwestycyjne – fundusze sołeckie – plan 92 659,52 zł, w tym:</w:t>
      </w:r>
    </w:p>
    <w:p w:rsidR="00AA3834" w:rsidRPr="00AA3834" w:rsidRDefault="00AA3834" w:rsidP="00AA3834">
      <w:pPr>
        <w:pStyle w:val="Akapitzlist"/>
        <w:numPr>
          <w:ilvl w:val="0"/>
          <w:numId w:val="29"/>
        </w:numPr>
        <w:tabs>
          <w:tab w:val="left" w:pos="426"/>
        </w:tabs>
        <w:spacing w:before="240" w:after="119" w:line="360" w:lineRule="auto"/>
        <w:rPr>
          <w:rFonts w:eastAsia="Times New Roman" w:cstheme="minorHAnsi"/>
          <w:bCs/>
          <w:iCs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bCs/>
          <w:iCs/>
          <w:color w:val="000000" w:themeColor="text1"/>
          <w:sz w:val="24"/>
          <w:szCs w:val="24"/>
          <w:lang w:eastAsia="pl-PL"/>
        </w:rPr>
        <w:t>FS- Budowa świetlicy wiejskiej w Kobusach – 23 088,96 zł</w:t>
      </w:r>
    </w:p>
    <w:p w:rsidR="00AA3834" w:rsidRPr="00AA3834" w:rsidRDefault="00AA3834" w:rsidP="00AA3834">
      <w:pPr>
        <w:pStyle w:val="Akapitzlist"/>
        <w:numPr>
          <w:ilvl w:val="0"/>
          <w:numId w:val="29"/>
        </w:numPr>
        <w:tabs>
          <w:tab w:val="left" w:pos="709"/>
        </w:tabs>
        <w:spacing w:before="240" w:after="119" w:line="360" w:lineRule="auto"/>
        <w:rPr>
          <w:rFonts w:eastAsia="Times New Roman" w:cstheme="minorHAnsi"/>
          <w:bCs/>
          <w:iCs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bCs/>
          <w:iCs/>
          <w:color w:val="000000" w:themeColor="text1"/>
          <w:sz w:val="24"/>
          <w:szCs w:val="24"/>
          <w:lang w:eastAsia="pl-PL"/>
        </w:rPr>
        <w:t>FS- Rozbudowa budynku świetlicy przy OSP w Kownacicy – 23 082,39 zł</w:t>
      </w:r>
    </w:p>
    <w:p w:rsidR="00AA3834" w:rsidRPr="00AA3834" w:rsidRDefault="00AA3834" w:rsidP="00AA3834">
      <w:pPr>
        <w:pStyle w:val="Akapitzlist"/>
        <w:numPr>
          <w:ilvl w:val="0"/>
          <w:numId w:val="29"/>
        </w:numPr>
        <w:tabs>
          <w:tab w:val="left" w:pos="709"/>
        </w:tabs>
        <w:spacing w:before="240" w:after="119" w:line="360" w:lineRule="auto"/>
        <w:rPr>
          <w:rFonts w:eastAsia="Times New Roman" w:cstheme="minorHAnsi"/>
          <w:bCs/>
          <w:iCs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bCs/>
          <w:iCs/>
          <w:color w:val="000000" w:themeColor="text1"/>
          <w:sz w:val="24"/>
          <w:szCs w:val="24"/>
          <w:lang w:eastAsia="pl-PL"/>
        </w:rPr>
        <w:t>FS- Rozbudowa świetlicy wiejskiej w Grabniaku – 26 488,17 zł</w:t>
      </w:r>
    </w:p>
    <w:p w:rsidR="00AA3834" w:rsidRPr="00AA3834" w:rsidRDefault="00AA3834" w:rsidP="00AA3834">
      <w:pPr>
        <w:pStyle w:val="Akapitzlist"/>
        <w:numPr>
          <w:ilvl w:val="0"/>
          <w:numId w:val="29"/>
        </w:numPr>
        <w:tabs>
          <w:tab w:val="left" w:pos="426"/>
        </w:tabs>
        <w:spacing w:before="240" w:after="119" w:line="360" w:lineRule="auto"/>
        <w:rPr>
          <w:rFonts w:eastAsia="Times New Roman" w:cstheme="minorHAnsi"/>
          <w:bCs/>
          <w:iCs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bCs/>
          <w:iCs/>
          <w:color w:val="000000" w:themeColor="text1"/>
          <w:sz w:val="24"/>
          <w:szCs w:val="24"/>
          <w:lang w:eastAsia="pl-PL"/>
        </w:rPr>
        <w:t>FS- Zakup maszyny sprzątającej na potrzeby świetlicy wiejskiej w Sobolewie – 10 000,00 zł</w:t>
      </w:r>
    </w:p>
    <w:p w:rsidR="00AA3834" w:rsidRPr="00AA3834" w:rsidRDefault="00AA3834" w:rsidP="00AA3834">
      <w:pPr>
        <w:pStyle w:val="Akapitzlist"/>
        <w:numPr>
          <w:ilvl w:val="0"/>
          <w:numId w:val="29"/>
        </w:numPr>
        <w:tabs>
          <w:tab w:val="left" w:pos="426"/>
        </w:tabs>
        <w:spacing w:before="240" w:after="119" w:line="360" w:lineRule="auto"/>
        <w:rPr>
          <w:rFonts w:eastAsia="Times New Roman" w:cstheme="minorHAnsi"/>
          <w:bCs/>
          <w:iCs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bCs/>
          <w:iCs/>
          <w:color w:val="000000" w:themeColor="text1"/>
          <w:sz w:val="24"/>
          <w:szCs w:val="24"/>
          <w:lang w:eastAsia="pl-PL"/>
        </w:rPr>
        <w:t>FS- Zakup wyposażenia do świetlicy wiejskiej w Godziszu – 10 000,00 zł</w:t>
      </w:r>
    </w:p>
    <w:p w:rsidR="00AA3834" w:rsidRPr="00AA3834" w:rsidRDefault="00AA3834" w:rsidP="00AA3834">
      <w:pPr>
        <w:tabs>
          <w:tab w:val="left" w:pos="6804"/>
        </w:tabs>
        <w:spacing w:before="240" w:after="119" w:line="360" w:lineRule="auto"/>
        <w:rPr>
          <w:rFonts w:asciiTheme="minorHAnsi" w:eastAsia="Times New Roman" w:hAnsiTheme="minorHAnsi" w:cstheme="minorHAnsi"/>
          <w:bCs/>
          <w:iCs/>
          <w:color w:val="000000" w:themeColor="text1"/>
        </w:rPr>
      </w:pPr>
    </w:p>
    <w:p w:rsidR="00AA3834" w:rsidRPr="00AA3834" w:rsidRDefault="00AA3834" w:rsidP="00AA3834">
      <w:pPr>
        <w:tabs>
          <w:tab w:val="left" w:pos="6804"/>
        </w:tabs>
        <w:spacing w:before="240" w:after="119" w:line="360" w:lineRule="auto"/>
        <w:rPr>
          <w:rFonts w:asciiTheme="minorHAnsi" w:eastAsia="Times New Roman" w:hAnsiTheme="minorHAnsi" w:cstheme="minorHAnsi"/>
          <w:bCs/>
          <w:iCs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bCs/>
          <w:iCs/>
          <w:color w:val="000000" w:themeColor="text1"/>
        </w:rPr>
        <w:t>Pozostałe wydatki inwestycyjne – plan 54 000,00 zł, w tym:</w:t>
      </w:r>
    </w:p>
    <w:p w:rsidR="00AA3834" w:rsidRPr="00AA3834" w:rsidRDefault="00AA3834" w:rsidP="00AA3834">
      <w:pPr>
        <w:pStyle w:val="Akapitzlist"/>
        <w:numPr>
          <w:ilvl w:val="0"/>
          <w:numId w:val="30"/>
        </w:numPr>
        <w:tabs>
          <w:tab w:val="left" w:pos="851"/>
        </w:tabs>
        <w:spacing w:before="240" w:after="119" w:line="360" w:lineRule="auto"/>
        <w:rPr>
          <w:rFonts w:eastAsia="Times New Roman" w:cstheme="minorHAnsi"/>
          <w:bCs/>
          <w:iCs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bCs/>
          <w:iCs/>
          <w:color w:val="000000" w:themeColor="text1"/>
          <w:sz w:val="24"/>
          <w:szCs w:val="24"/>
          <w:lang w:eastAsia="pl-PL"/>
        </w:rPr>
        <w:t>Wykonanie projektu przebudowy świetlicy wiejskiej w miejscowości Sokół – 50 000,00 zł</w:t>
      </w:r>
    </w:p>
    <w:p w:rsidR="00AA3834" w:rsidRPr="00AA3834" w:rsidRDefault="00AA3834" w:rsidP="00AA3834">
      <w:pPr>
        <w:pStyle w:val="Akapitzlist"/>
        <w:numPr>
          <w:ilvl w:val="0"/>
          <w:numId w:val="30"/>
        </w:numPr>
        <w:tabs>
          <w:tab w:val="left" w:pos="709"/>
        </w:tabs>
        <w:spacing w:before="240" w:after="119" w:line="360" w:lineRule="auto"/>
        <w:rPr>
          <w:rFonts w:eastAsia="Times New Roman" w:cstheme="minorHAnsi"/>
          <w:bCs/>
          <w:iCs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bCs/>
          <w:iCs/>
          <w:color w:val="000000" w:themeColor="text1"/>
          <w:sz w:val="24"/>
          <w:szCs w:val="24"/>
          <w:lang w:eastAsia="pl-PL"/>
        </w:rPr>
        <w:t>Zakup wyposażenia do świetlicy wiejskiej w Godziszu – 4 000,00 zł</w:t>
      </w:r>
    </w:p>
    <w:p w:rsidR="00AA3834" w:rsidRPr="00AA3834" w:rsidRDefault="00AA3834" w:rsidP="00AA3834">
      <w:pPr>
        <w:tabs>
          <w:tab w:val="left" w:pos="7088"/>
        </w:tabs>
        <w:spacing w:before="240"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>2. Biblioteki - plan 300 000,00 zł</w:t>
      </w:r>
    </w:p>
    <w:p w:rsidR="00AA3834" w:rsidRPr="00AA3834" w:rsidRDefault="00AA3834" w:rsidP="00AA3834">
      <w:pPr>
        <w:tabs>
          <w:tab w:val="left" w:pos="3686"/>
        </w:tabs>
        <w:spacing w:line="360" w:lineRule="auto"/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Zaplanowano dotację podmiotową w wysokości 300 000,00 zł dla samorządowej instytucji kultury, tj. Gminnej Biblioteki Publicznej w Sobolewie oraz filii w Gończycach. Wydatki przeznaczone będą na utrzymanie pracowników i zakup książek.</w:t>
      </w:r>
    </w:p>
    <w:p w:rsidR="00AA3834" w:rsidRPr="00AA3834" w:rsidRDefault="00AA3834" w:rsidP="00AA3834">
      <w:pPr>
        <w:tabs>
          <w:tab w:val="left" w:pos="3686"/>
        </w:tabs>
        <w:spacing w:line="360" w:lineRule="auto"/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>3. Ochrona zabytków i opieka nad zabytkami</w:t>
      </w:r>
    </w:p>
    <w:p w:rsidR="00AA3834" w:rsidRPr="00AA3834" w:rsidRDefault="00AA3834" w:rsidP="00AA3834">
      <w:pPr>
        <w:tabs>
          <w:tab w:val="left" w:pos="3686"/>
        </w:tabs>
        <w:spacing w:line="360" w:lineRule="auto"/>
        <w:rPr>
          <w:rFonts w:asciiTheme="minorHAnsi" w:eastAsia="Times New Roman" w:hAnsiTheme="minorHAnsi" w:cstheme="minorHAnsi"/>
          <w:b/>
          <w:bCs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</w:rPr>
        <w:t>Wydatki inwestycyjne – plan 60 000,00 zł</w:t>
      </w:r>
    </w:p>
    <w:p w:rsidR="00AA3834" w:rsidRPr="00AA3834" w:rsidRDefault="00AA3834" w:rsidP="00AA3834">
      <w:pPr>
        <w:tabs>
          <w:tab w:val="left" w:pos="3686"/>
        </w:tabs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- Dotacja dla Parafii pw. Świętych Apostołów Piotra i Pawła w Sobolewie na renowację bocznego ołtarza – 60 000,00 zł</w:t>
      </w:r>
    </w:p>
    <w:p w:rsidR="00AA3834" w:rsidRPr="00AA3834" w:rsidRDefault="00AA3834" w:rsidP="00AA3834">
      <w:pPr>
        <w:tabs>
          <w:tab w:val="left" w:pos="7088"/>
        </w:tabs>
        <w:spacing w:before="240"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>4. Pozostała działalność - plan 50 000,00 zł</w:t>
      </w:r>
    </w:p>
    <w:p w:rsidR="00AA3834" w:rsidRPr="00AA3834" w:rsidRDefault="00AA3834" w:rsidP="00AA3834">
      <w:pPr>
        <w:tabs>
          <w:tab w:val="left" w:pos="6804"/>
        </w:tabs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- Dotacja celowa z budżetu jednostki samorządu terytorialnego, udzielone w trybie art.221 ustawy, na finansowanie lub dofinansowanie zadań zleconych do realizacji organizacjom prowadzącym działalność pożytku publicznego - 10 000,00 zł</w:t>
      </w:r>
    </w:p>
    <w:p w:rsidR="00AA3834" w:rsidRPr="00AA3834" w:rsidRDefault="00AA3834" w:rsidP="00AA3834">
      <w:pPr>
        <w:tabs>
          <w:tab w:val="left" w:pos="6804"/>
        </w:tabs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 xml:space="preserve"> - Zakup kosiarki, kosy spalinowej i narzędzi oraz zagospodarowanie terenu na działkach gminnych nr 1429, 1429/11 i 1429/3 w Godziszu -   10 000,00 zł. Jest to zadanie realizowane ze środków funduszu sołeckiego</w:t>
      </w:r>
    </w:p>
    <w:p w:rsidR="00AA3834" w:rsidRPr="00AA3834" w:rsidRDefault="00AA3834" w:rsidP="00AA3834">
      <w:pPr>
        <w:tabs>
          <w:tab w:val="left" w:pos="6804"/>
        </w:tabs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- wydatki inwestycyjne – plan 30 0000,00 zł – zadanie realizowane ze środków funduszu sołeckiego:</w:t>
      </w:r>
    </w:p>
    <w:p w:rsidR="00AA3834" w:rsidRPr="00AA3834" w:rsidRDefault="00AA3834" w:rsidP="00AA3834">
      <w:pPr>
        <w:tabs>
          <w:tab w:val="left" w:pos="6804"/>
        </w:tabs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lastRenderedPageBreak/>
        <w:t xml:space="preserve">FS- Budowa sceny na działce gminnej nr 450 – sołectwo Gończyce – 30 000,00 zł </w:t>
      </w:r>
    </w:p>
    <w:p w:rsidR="00AA3834" w:rsidRPr="00AA3834" w:rsidRDefault="00AA3834" w:rsidP="00AA3834">
      <w:pPr>
        <w:spacing w:before="240" w:line="360" w:lineRule="auto"/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>XX. DZIAŁ 926 KULTURA FIZYCZNA I SPORT</w:t>
      </w:r>
      <w:r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 xml:space="preserve"> - </w:t>
      </w: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ab/>
        <w:t xml:space="preserve"> plan 1 141 502,51 zł</w:t>
      </w:r>
    </w:p>
    <w:p w:rsidR="00AA3834" w:rsidRPr="00AA3834" w:rsidRDefault="00AA3834" w:rsidP="00AA3834">
      <w:pPr>
        <w:tabs>
          <w:tab w:val="left" w:pos="2835"/>
        </w:tabs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>1. Obiekty sportowe – plan 821 502,51 zł</w:t>
      </w:r>
    </w:p>
    <w:p w:rsidR="00AA3834" w:rsidRPr="00AA3834" w:rsidRDefault="00AA3834" w:rsidP="00AA3834">
      <w:pPr>
        <w:tabs>
          <w:tab w:val="left" w:pos="4678"/>
          <w:tab w:val="left" w:pos="7088"/>
        </w:tabs>
        <w:spacing w:line="360" w:lineRule="auto"/>
        <w:rPr>
          <w:rFonts w:asciiTheme="minorHAnsi" w:eastAsia="Times New Roman" w:hAnsiTheme="minorHAnsi" w:cstheme="minorHAnsi"/>
          <w:bCs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bCs/>
          <w:color w:val="000000" w:themeColor="text1"/>
        </w:rPr>
        <w:t xml:space="preserve">W rozdziale tym zaplanowane są koszty związane z utrzymaniem boiska „Orlik” w Gończycach oraz obiektu hali sportowej w Sobolewie – 113 500,00 zł (wynagrodzenia bezosobowe, zakup materiałów i wyposażenia, zakup usług pozostałych, energia elektryczna, gaz). </w:t>
      </w:r>
    </w:p>
    <w:p w:rsidR="00AA3834" w:rsidRPr="00AA3834" w:rsidRDefault="00AA3834" w:rsidP="00AA3834">
      <w:pPr>
        <w:tabs>
          <w:tab w:val="left" w:pos="4678"/>
          <w:tab w:val="left" w:pos="7088"/>
        </w:tabs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 xml:space="preserve">Zaplanowano również wydatki w kwocie 104 000,00 zł na konserwację boisk sportowych w Sobolewie i Gończycach, przeglądy placów zabaw, zakup materiałów do remontów placów zabaw oraz na kort i </w:t>
      </w:r>
      <w:proofErr w:type="spellStart"/>
      <w:r w:rsidRPr="00AA3834">
        <w:rPr>
          <w:rFonts w:asciiTheme="minorHAnsi" w:eastAsia="Times New Roman" w:hAnsiTheme="minorHAnsi" w:cstheme="minorHAnsi"/>
          <w:color w:val="000000" w:themeColor="text1"/>
        </w:rPr>
        <w:t>skatepark</w:t>
      </w:r>
      <w:proofErr w:type="spellEnd"/>
      <w:r w:rsidRPr="00AA3834">
        <w:rPr>
          <w:rFonts w:asciiTheme="minorHAnsi" w:eastAsia="Times New Roman" w:hAnsiTheme="minorHAnsi" w:cstheme="minorHAnsi"/>
          <w:color w:val="000000" w:themeColor="text1"/>
        </w:rPr>
        <w:t xml:space="preserve"> w Sobolewie.</w:t>
      </w:r>
    </w:p>
    <w:p w:rsidR="00AA3834" w:rsidRPr="00AA3834" w:rsidRDefault="00AA3834" w:rsidP="00AA3834">
      <w:pPr>
        <w:tabs>
          <w:tab w:val="left" w:pos="4678"/>
          <w:tab w:val="left" w:pos="7088"/>
        </w:tabs>
        <w:spacing w:line="360" w:lineRule="auto"/>
        <w:rPr>
          <w:rFonts w:asciiTheme="minorHAnsi" w:eastAsia="Times New Roman" w:hAnsiTheme="minorHAnsi" w:cstheme="minorHAnsi"/>
          <w:bCs/>
          <w:iCs/>
          <w:color w:val="000000" w:themeColor="text1"/>
        </w:rPr>
      </w:pPr>
    </w:p>
    <w:p w:rsidR="00AA3834" w:rsidRPr="00AA3834" w:rsidRDefault="00AA3834" w:rsidP="00AA3834">
      <w:pPr>
        <w:tabs>
          <w:tab w:val="left" w:pos="4678"/>
          <w:tab w:val="left" w:pos="7088"/>
        </w:tabs>
        <w:spacing w:line="360" w:lineRule="auto"/>
        <w:rPr>
          <w:rFonts w:asciiTheme="minorHAnsi" w:eastAsia="Times New Roman" w:hAnsiTheme="minorHAnsi" w:cstheme="minorHAnsi"/>
          <w:bCs/>
          <w:iCs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bCs/>
          <w:iCs/>
          <w:color w:val="000000" w:themeColor="text1"/>
        </w:rPr>
        <w:t>W ramach tego rozdziału znalazły się również zadania finansowane ze środków funduszy sołeckich, tj.:</w:t>
      </w:r>
    </w:p>
    <w:p w:rsidR="00AA3834" w:rsidRPr="00AA3834" w:rsidRDefault="00AA3834" w:rsidP="00AA3834">
      <w:pPr>
        <w:pStyle w:val="Akapitzlist"/>
        <w:numPr>
          <w:ilvl w:val="0"/>
          <w:numId w:val="31"/>
        </w:numPr>
        <w:tabs>
          <w:tab w:val="left" w:pos="567"/>
          <w:tab w:val="left" w:pos="7088"/>
        </w:tabs>
        <w:spacing w:line="360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>FS- Zakup wyposażenia na gminny plac zabaw – sołectwo Nowa Krępa – 16 931,90 zł</w:t>
      </w:r>
    </w:p>
    <w:p w:rsidR="00AA3834" w:rsidRPr="00AA3834" w:rsidRDefault="00AA3834" w:rsidP="00AA3834">
      <w:pPr>
        <w:pStyle w:val="Akapitzlist"/>
        <w:numPr>
          <w:ilvl w:val="0"/>
          <w:numId w:val="31"/>
        </w:numPr>
        <w:tabs>
          <w:tab w:val="left" w:pos="567"/>
          <w:tab w:val="left" w:pos="7088"/>
        </w:tabs>
        <w:spacing w:line="360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>FS- Zakup wyposażenia placu zabaw w Godziszu – 17 070,61 zł</w:t>
      </w:r>
    </w:p>
    <w:p w:rsidR="00AA3834" w:rsidRPr="00AA3834" w:rsidRDefault="00AA3834" w:rsidP="00AA3834">
      <w:pPr>
        <w:pStyle w:val="Akapitzlist"/>
        <w:numPr>
          <w:ilvl w:val="0"/>
          <w:numId w:val="31"/>
        </w:numPr>
        <w:tabs>
          <w:tab w:val="left" w:pos="709"/>
          <w:tab w:val="left" w:pos="7088"/>
        </w:tabs>
        <w:spacing w:line="360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>FS- Zakup wyposażenia placu zabaw w sołectwie Chotynia – 30 000,00 zł</w:t>
      </w:r>
    </w:p>
    <w:p w:rsidR="00AA3834" w:rsidRPr="00AA3834" w:rsidRDefault="00AA3834" w:rsidP="00AA3834">
      <w:pPr>
        <w:tabs>
          <w:tab w:val="left" w:pos="4678"/>
          <w:tab w:val="left" w:pos="7088"/>
        </w:tabs>
        <w:spacing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- wydatki inwestycyjne – plan 540 000,00 zł, w tym:</w:t>
      </w:r>
    </w:p>
    <w:p w:rsidR="00AA3834" w:rsidRPr="00AA3834" w:rsidRDefault="00AA3834" w:rsidP="00AA3834">
      <w:pPr>
        <w:pStyle w:val="Akapitzlist"/>
        <w:numPr>
          <w:ilvl w:val="0"/>
          <w:numId w:val="32"/>
        </w:numPr>
        <w:tabs>
          <w:tab w:val="left" w:pos="426"/>
        </w:tabs>
        <w:spacing w:line="360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>Budowa kortu z zadaszeniem – 400 000,00 zł</w:t>
      </w:r>
    </w:p>
    <w:p w:rsidR="00AA3834" w:rsidRPr="00AA3834" w:rsidRDefault="00AA3834" w:rsidP="00AA3834">
      <w:pPr>
        <w:pStyle w:val="Akapitzlist"/>
        <w:numPr>
          <w:ilvl w:val="0"/>
          <w:numId w:val="32"/>
        </w:numPr>
        <w:tabs>
          <w:tab w:val="left" w:pos="709"/>
          <w:tab w:val="left" w:pos="7088"/>
        </w:tabs>
        <w:spacing w:line="360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Wykonanie dodatkowych szatni przy budynku zlokalizowanym obok boiska sportowego w Sobolewie – 80 000,00 zł</w:t>
      </w:r>
    </w:p>
    <w:p w:rsidR="00AA3834" w:rsidRPr="00AA3834" w:rsidRDefault="00AA3834" w:rsidP="00AA3834">
      <w:pPr>
        <w:pStyle w:val="Akapitzlist"/>
        <w:numPr>
          <w:ilvl w:val="0"/>
          <w:numId w:val="32"/>
        </w:numPr>
        <w:tabs>
          <w:tab w:val="left" w:pos="426"/>
        </w:tabs>
        <w:spacing w:line="360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A3834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Wykonanie projektu zadaszenia boiska wielofunkcyjnego w Gończycach – 60 000,00 zł</w:t>
      </w:r>
    </w:p>
    <w:p w:rsidR="00AA3834" w:rsidRPr="00AA3834" w:rsidRDefault="00AA3834" w:rsidP="00AA3834">
      <w:pPr>
        <w:tabs>
          <w:tab w:val="left" w:pos="7088"/>
        </w:tabs>
        <w:spacing w:before="240"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>2. Zadania z zakresu kultury fizycznej plan 320 000,00 zł</w:t>
      </w:r>
    </w:p>
    <w:p w:rsidR="00AA3834" w:rsidRPr="00AA3834" w:rsidRDefault="00AA3834" w:rsidP="00AA3834">
      <w:pPr>
        <w:numPr>
          <w:ilvl w:val="0"/>
          <w:numId w:val="4"/>
        </w:numPr>
        <w:tabs>
          <w:tab w:val="clear" w:pos="720"/>
        </w:tabs>
        <w:spacing w:line="360" w:lineRule="auto"/>
        <w:ind w:left="426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 xml:space="preserve">dotacja celowa z budżetu jednostki samorządu terytorialnego, udzielone w trybie art.221 ustawy, na finansowanie lub dofinansowanie zadań zleconych do realizacji organizacjom prowadzącym działalność pożytku publicznego - </w:t>
      </w:r>
      <w:r w:rsidRPr="00AA3834">
        <w:rPr>
          <w:rFonts w:asciiTheme="minorHAnsi" w:eastAsia="Times New Roman" w:hAnsiTheme="minorHAnsi" w:cstheme="minorHAnsi"/>
          <w:b/>
          <w:bCs/>
          <w:color w:val="000000" w:themeColor="text1"/>
        </w:rPr>
        <w:t>320 000,00 zł</w:t>
      </w:r>
      <w:r w:rsidRPr="00AA3834">
        <w:rPr>
          <w:rFonts w:asciiTheme="minorHAnsi" w:eastAsia="Times New Roman" w:hAnsiTheme="minorHAnsi" w:cstheme="minorHAnsi"/>
          <w:color w:val="000000" w:themeColor="text1"/>
        </w:rPr>
        <w:t xml:space="preserve">. </w:t>
      </w:r>
    </w:p>
    <w:p w:rsidR="00AA3834" w:rsidRPr="00AA3834" w:rsidRDefault="00AA3834" w:rsidP="00AA3834">
      <w:pPr>
        <w:tabs>
          <w:tab w:val="left" w:pos="7088"/>
        </w:tabs>
        <w:spacing w:line="360" w:lineRule="auto"/>
        <w:ind w:left="66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color w:val="000000" w:themeColor="text1"/>
        </w:rPr>
        <w:t>Zaplanowaną kwotę przeznacza się na dotacje celowe dla Klubów Sportowych i Stowarzyszeń realizujących zadania Gminy w ramach upowszechniania kultury fizycznej i sportu.</w:t>
      </w:r>
    </w:p>
    <w:p w:rsidR="00A77B3E" w:rsidRPr="00AA3834" w:rsidRDefault="00AA3834" w:rsidP="00AA3834">
      <w:pPr>
        <w:tabs>
          <w:tab w:val="left" w:pos="3402"/>
        </w:tabs>
        <w:spacing w:before="240" w:line="360" w:lineRule="auto"/>
        <w:rPr>
          <w:rFonts w:asciiTheme="minorHAnsi" w:eastAsia="Times New Roman" w:hAnsiTheme="minorHAnsi" w:cstheme="minorHAnsi"/>
          <w:color w:val="000000" w:themeColor="text1"/>
        </w:rPr>
      </w:pPr>
      <w:r w:rsidRPr="00AA3834">
        <w:rPr>
          <w:rFonts w:asciiTheme="minorHAnsi" w:eastAsia="Times New Roman" w:hAnsiTheme="minorHAnsi" w:cstheme="minorHAnsi"/>
          <w:b/>
          <w:bCs/>
          <w:color w:val="000000" w:themeColor="text1"/>
          <w:u w:val="single"/>
        </w:rPr>
        <w:t>OGÓŁEM WYDATKI     58 012 221,90 zł</w:t>
      </w:r>
    </w:p>
    <w:sectPr w:rsidR="00A77B3E" w:rsidRPr="00AA3834">
      <w:footerReference w:type="default" r:id="rId20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F75" w:rsidRDefault="00200F75">
      <w:r>
        <w:separator/>
      </w:r>
    </w:p>
  </w:endnote>
  <w:endnote w:type="continuationSeparator" w:id="0">
    <w:p w:rsidR="00200F75" w:rsidRDefault="00200F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AA3834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AA3834" w:rsidRDefault="00AA3834">
          <w:pPr>
            <w:rPr>
              <w:sz w:val="18"/>
            </w:rPr>
          </w:pPr>
          <w:r>
            <w:rPr>
              <w:sz w:val="18"/>
            </w:rPr>
            <w:t>Id: F05D44BD-31C3-4FD2-9CA5-7C5158BBD168. Uchwalony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AA3834" w:rsidRDefault="00AA383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AA3834" w:rsidRDefault="00AA3834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AA3834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AA3834" w:rsidRDefault="00AA3834">
          <w:pPr>
            <w:rPr>
              <w:sz w:val="18"/>
            </w:rPr>
          </w:pPr>
          <w:r>
            <w:rPr>
              <w:sz w:val="18"/>
            </w:rPr>
            <w:t>Id: F05D44BD-31C3-4FD2-9CA5-7C5158BBD168. Uchwalony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AA3834" w:rsidRDefault="00AA383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AA3834" w:rsidRDefault="00AA3834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AA3834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AA3834" w:rsidRDefault="00AA3834">
          <w:pPr>
            <w:rPr>
              <w:sz w:val="18"/>
            </w:rPr>
          </w:pPr>
          <w:r>
            <w:rPr>
              <w:sz w:val="18"/>
            </w:rPr>
            <w:t>Id: F05D44BD-31C3-4FD2-9CA5-7C5158BBD168. Uchwalony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AA3834" w:rsidRDefault="00AA383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AA3834" w:rsidRDefault="00AA3834">
    <w:pPr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58"/>
      <w:gridCol w:w="7329"/>
    </w:tblGrid>
    <w:tr w:rsidR="00AA3834">
      <w:tc>
        <w:tcPr>
          <w:tcW w:w="1451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AA3834" w:rsidRDefault="00AA3834">
          <w:pPr>
            <w:rPr>
              <w:sz w:val="18"/>
            </w:rPr>
          </w:pPr>
          <w:r>
            <w:rPr>
              <w:sz w:val="18"/>
            </w:rPr>
            <w:t>Id: F05D44BD-31C3-4FD2-9CA5-7C5158BBD168. Uchwalony</w:t>
          </w:r>
        </w:p>
      </w:tc>
      <w:tc>
        <w:tcPr>
          <w:tcW w:w="725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AA3834" w:rsidRDefault="00AA383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AA3834" w:rsidRDefault="00AA3834">
    <w:pPr>
      <w:rPr>
        <w:sz w:val="18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AA3834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AA3834" w:rsidRDefault="00AA3834">
          <w:pPr>
            <w:rPr>
              <w:sz w:val="18"/>
            </w:rPr>
          </w:pPr>
          <w:r>
            <w:rPr>
              <w:sz w:val="18"/>
            </w:rPr>
            <w:t>Id: F05D44BD-31C3-4FD2-9CA5-7C5158BBD168. Uchwalony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AA3834" w:rsidRDefault="00AA383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AA3834" w:rsidRDefault="00AA3834">
    <w:pPr>
      <w:rPr>
        <w:sz w:val="18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AA3834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AA3834" w:rsidRDefault="00AA3834">
          <w:pPr>
            <w:rPr>
              <w:sz w:val="18"/>
            </w:rPr>
          </w:pPr>
          <w:r>
            <w:rPr>
              <w:sz w:val="18"/>
            </w:rPr>
            <w:t>Id: F05D44BD-31C3-4FD2-9CA5-7C5158BBD168. Uchwalony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AA3834" w:rsidRDefault="00AA383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AA3834" w:rsidRDefault="00AA3834">
    <w:pPr>
      <w:rPr>
        <w:sz w:val="18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AA3834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AA3834" w:rsidRDefault="00AA3834">
          <w:pPr>
            <w:rPr>
              <w:sz w:val="18"/>
            </w:rPr>
          </w:pPr>
          <w:r>
            <w:rPr>
              <w:sz w:val="18"/>
            </w:rPr>
            <w:t>Id: F05D44BD-31C3-4FD2-9CA5-7C5158BBD168. Uchwalony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AA3834" w:rsidRDefault="00AA383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AA3834" w:rsidRDefault="00AA3834">
    <w:pPr>
      <w:rPr>
        <w:sz w:val="18"/>
      </w:rPr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0009"/>
      <w:gridCol w:w="5005"/>
    </w:tblGrid>
    <w:tr w:rsidR="00AA3834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AA3834" w:rsidRDefault="00AA3834">
          <w:pPr>
            <w:rPr>
              <w:sz w:val="18"/>
            </w:rPr>
          </w:pPr>
          <w:r>
            <w:rPr>
              <w:sz w:val="18"/>
            </w:rPr>
            <w:t>Id: F05D44BD-31C3-4FD2-9CA5-7C5158BBD168. Uchwalony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AA3834" w:rsidRDefault="00AA383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AA3834" w:rsidRDefault="00AA3834">
    <w:pPr>
      <w:rPr>
        <w:sz w:val="18"/>
      </w:rPr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AA3834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AA3834" w:rsidRDefault="00AA3834">
          <w:pPr>
            <w:rPr>
              <w:sz w:val="18"/>
            </w:rPr>
          </w:pPr>
          <w:r>
            <w:rPr>
              <w:sz w:val="18"/>
            </w:rPr>
            <w:t>Id: F05D44BD-31C3-4FD2-9CA5-7C5158BBD168. Uchwalony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AA3834" w:rsidRDefault="00AA383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AA3834" w:rsidRDefault="00AA3834">
    <w:pPr>
      <w:rPr>
        <w:sz w:val="18"/>
      </w:rPr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AA3834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AA3834" w:rsidRDefault="00AA3834">
          <w:pPr>
            <w:rPr>
              <w:sz w:val="18"/>
            </w:rPr>
          </w:pPr>
          <w:r>
            <w:rPr>
              <w:sz w:val="18"/>
            </w:rPr>
            <w:t>Id: F05D44BD-31C3-4FD2-9CA5-7C5158BBD168. Uchwalony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AA3834" w:rsidRDefault="00AA383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AA3834" w:rsidRDefault="00AA3834">
    <w:pPr>
      <w:rPr>
        <w:sz w:val="18"/>
      </w:rPr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AA3834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AA3834" w:rsidRDefault="00AA3834">
          <w:pPr>
            <w:rPr>
              <w:sz w:val="18"/>
            </w:rPr>
          </w:pPr>
          <w:r>
            <w:rPr>
              <w:sz w:val="18"/>
            </w:rPr>
            <w:t>Id: F05D44BD-31C3-4FD2-9CA5-7C5158BBD168. Uchwalony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AA3834" w:rsidRDefault="00AA383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AA3834" w:rsidRDefault="00AA3834">
    <w:pPr>
      <w:rPr>
        <w:sz w:val="18"/>
      </w:rPr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0009"/>
      <w:gridCol w:w="5005"/>
    </w:tblGrid>
    <w:tr w:rsidR="00AA3834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AA3834" w:rsidRDefault="00AA3834">
          <w:pPr>
            <w:rPr>
              <w:sz w:val="18"/>
            </w:rPr>
          </w:pPr>
          <w:r>
            <w:rPr>
              <w:sz w:val="18"/>
            </w:rPr>
            <w:t>Id: F05D44BD-31C3-4FD2-9CA5-7C5158BBD168. Uchwalony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AA3834" w:rsidRDefault="00AA383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AA3834" w:rsidRDefault="00AA3834">
    <w:pPr>
      <w:rPr>
        <w:sz w:val="18"/>
      </w:rPr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AA3834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AA3834" w:rsidRDefault="00AA3834">
          <w:pPr>
            <w:rPr>
              <w:sz w:val="18"/>
            </w:rPr>
          </w:pPr>
          <w:r>
            <w:rPr>
              <w:sz w:val="18"/>
            </w:rPr>
            <w:t>Id: F05D44BD-31C3-4FD2-9CA5-7C5158BBD168. Uchwalony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AA3834" w:rsidRDefault="00AA383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AA3834" w:rsidRDefault="00AA3834">
    <w:pPr>
      <w:rPr>
        <w:sz w:val="18"/>
      </w:rPr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AA3834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AA3834" w:rsidRDefault="00AA3834">
          <w:pPr>
            <w:rPr>
              <w:sz w:val="18"/>
            </w:rPr>
          </w:pPr>
          <w:r>
            <w:rPr>
              <w:sz w:val="18"/>
            </w:rPr>
            <w:t>Id: F05D44BD-31C3-4FD2-9CA5-7C5158BBD168. Uchwalony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AA3834" w:rsidRDefault="00AA383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AA3834" w:rsidRDefault="00AA383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F75" w:rsidRDefault="00200F75">
      <w:r>
        <w:separator/>
      </w:r>
    </w:p>
  </w:footnote>
  <w:footnote w:type="continuationSeparator" w:id="0">
    <w:p w:rsidR="00200F75" w:rsidRDefault="00200F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D5168"/>
    <w:multiLevelType w:val="hybridMultilevel"/>
    <w:tmpl w:val="CDBC568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D721D2"/>
    <w:multiLevelType w:val="hybridMultilevel"/>
    <w:tmpl w:val="801C3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160F87"/>
    <w:multiLevelType w:val="multilevel"/>
    <w:tmpl w:val="CD245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BA4C01"/>
    <w:multiLevelType w:val="multilevel"/>
    <w:tmpl w:val="17240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71F550A"/>
    <w:multiLevelType w:val="multilevel"/>
    <w:tmpl w:val="6896A5A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833411E"/>
    <w:multiLevelType w:val="multilevel"/>
    <w:tmpl w:val="BF20E94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DC56DFC"/>
    <w:multiLevelType w:val="multilevel"/>
    <w:tmpl w:val="6752337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0E4D5296"/>
    <w:multiLevelType w:val="multilevel"/>
    <w:tmpl w:val="B42CA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4">
      <w:start w:val="4"/>
      <w:numFmt w:val="decimal"/>
      <w:lvlText w:val="%5"/>
      <w:lvlJc w:val="left"/>
      <w:pPr>
        <w:ind w:left="3600" w:hanging="360"/>
      </w:pPr>
      <w:rPr>
        <w:rFonts w:hint="default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B14B64"/>
    <w:multiLevelType w:val="multilevel"/>
    <w:tmpl w:val="0A2EDD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295404"/>
    <w:multiLevelType w:val="hybridMultilevel"/>
    <w:tmpl w:val="D6CE14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491F27"/>
    <w:multiLevelType w:val="hybridMultilevel"/>
    <w:tmpl w:val="F79A9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597772"/>
    <w:multiLevelType w:val="hybridMultilevel"/>
    <w:tmpl w:val="2D325F5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2CD438F"/>
    <w:multiLevelType w:val="hybridMultilevel"/>
    <w:tmpl w:val="18A493C0"/>
    <w:lvl w:ilvl="0" w:tplc="1DE082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7E6AFB"/>
    <w:multiLevelType w:val="hybridMultilevel"/>
    <w:tmpl w:val="BC963E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DF151D"/>
    <w:multiLevelType w:val="multilevel"/>
    <w:tmpl w:val="546AF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9511589"/>
    <w:multiLevelType w:val="multilevel"/>
    <w:tmpl w:val="2F264E20"/>
    <w:styleLink w:val="Biecalista1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  <w:b/>
        <w:color w:val="000000" w:themeColor="text1"/>
      </w:rPr>
    </w:lvl>
    <w:lvl w:ilvl="1">
      <w:start w:val="1"/>
      <w:numFmt w:val="lowerLetter"/>
      <w:lvlText w:val="%2)"/>
      <w:lvlJc w:val="left"/>
      <w:pPr>
        <w:tabs>
          <w:tab w:val="num" w:pos="1506"/>
        </w:tabs>
        <w:ind w:left="1506" w:hanging="360"/>
      </w:pPr>
    </w:lvl>
    <w:lvl w:ilvl="2">
      <w:start w:val="1"/>
      <w:numFmt w:val="decimal"/>
      <w:lvlText w:val="%3)"/>
      <w:lvlJc w:val="left"/>
      <w:pPr>
        <w:tabs>
          <w:tab w:val="num" w:pos="1136"/>
        </w:tabs>
        <w:ind w:left="1136" w:hanging="360"/>
      </w:pPr>
      <w:rPr>
        <w:b/>
      </w:rPr>
    </w:lvl>
    <w:lvl w:ilvl="3">
      <w:start w:val="4"/>
      <w:numFmt w:val="decimal"/>
      <w:lvlText w:val="%4)"/>
      <w:lvlJc w:val="left"/>
      <w:pPr>
        <w:ind w:left="2946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6" w15:restartNumberingAfterBreak="0">
    <w:nsid w:val="428A6594"/>
    <w:multiLevelType w:val="hybridMultilevel"/>
    <w:tmpl w:val="6E182BF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42FD25E7"/>
    <w:multiLevelType w:val="hybridMultilevel"/>
    <w:tmpl w:val="69DE032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96442FA"/>
    <w:multiLevelType w:val="hybridMultilevel"/>
    <w:tmpl w:val="70025E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2055F5"/>
    <w:multiLevelType w:val="hybridMultilevel"/>
    <w:tmpl w:val="AA6A28EC"/>
    <w:lvl w:ilvl="0" w:tplc="B94407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5359BF"/>
    <w:multiLevelType w:val="multilevel"/>
    <w:tmpl w:val="64AED10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09B201D"/>
    <w:multiLevelType w:val="multilevel"/>
    <w:tmpl w:val="7FA43D6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93E78FC"/>
    <w:multiLevelType w:val="multilevel"/>
    <w:tmpl w:val="497C9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9EA27F7"/>
    <w:multiLevelType w:val="hybridMultilevel"/>
    <w:tmpl w:val="EF844E2C"/>
    <w:lvl w:ilvl="0" w:tplc="1DE0826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C0B6EF0"/>
    <w:multiLevelType w:val="multilevel"/>
    <w:tmpl w:val="807C982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D513C1A"/>
    <w:multiLevelType w:val="hybridMultilevel"/>
    <w:tmpl w:val="D5A24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EE1F89"/>
    <w:multiLevelType w:val="multilevel"/>
    <w:tmpl w:val="49FA56AA"/>
    <w:styleLink w:val="Biecalista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0D74914"/>
    <w:multiLevelType w:val="hybridMultilevel"/>
    <w:tmpl w:val="A3F698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3F5ED4"/>
    <w:multiLevelType w:val="hybridMultilevel"/>
    <w:tmpl w:val="4726D4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B05EFA"/>
    <w:multiLevelType w:val="hybridMultilevel"/>
    <w:tmpl w:val="27A8D1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2D664B"/>
    <w:multiLevelType w:val="hybridMultilevel"/>
    <w:tmpl w:val="13DC48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99762D"/>
    <w:multiLevelType w:val="multilevel"/>
    <w:tmpl w:val="C46C0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4"/>
  </w:num>
  <w:num w:numId="3">
    <w:abstractNumId w:val="23"/>
  </w:num>
  <w:num w:numId="4">
    <w:abstractNumId w:val="4"/>
  </w:num>
  <w:num w:numId="5">
    <w:abstractNumId w:val="0"/>
  </w:num>
  <w:num w:numId="6">
    <w:abstractNumId w:val="6"/>
  </w:num>
  <w:num w:numId="7">
    <w:abstractNumId w:val="24"/>
  </w:num>
  <w:num w:numId="8">
    <w:abstractNumId w:val="5"/>
  </w:num>
  <w:num w:numId="9">
    <w:abstractNumId w:val="20"/>
  </w:num>
  <w:num w:numId="10">
    <w:abstractNumId w:val="21"/>
  </w:num>
  <w:num w:numId="11">
    <w:abstractNumId w:val="12"/>
  </w:num>
  <w:num w:numId="12">
    <w:abstractNumId w:val="15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</w:num>
  <w:num w:numId="15">
    <w:abstractNumId w:val="30"/>
  </w:num>
  <w:num w:numId="16">
    <w:abstractNumId w:val="16"/>
  </w:num>
  <w:num w:numId="17">
    <w:abstractNumId w:val="28"/>
  </w:num>
  <w:num w:numId="18">
    <w:abstractNumId w:val="26"/>
  </w:num>
  <w:num w:numId="19">
    <w:abstractNumId w:val="17"/>
  </w:num>
  <w:num w:numId="20">
    <w:abstractNumId w:val="11"/>
  </w:num>
  <w:num w:numId="21">
    <w:abstractNumId w:val="10"/>
  </w:num>
  <w:num w:numId="22">
    <w:abstractNumId w:val="19"/>
  </w:num>
  <w:num w:numId="23">
    <w:abstractNumId w:val="29"/>
  </w:num>
  <w:num w:numId="24">
    <w:abstractNumId w:val="31"/>
  </w:num>
  <w:num w:numId="25">
    <w:abstractNumId w:val="3"/>
  </w:num>
  <w:num w:numId="26">
    <w:abstractNumId w:val="2"/>
  </w:num>
  <w:num w:numId="27">
    <w:abstractNumId w:val="22"/>
  </w:num>
  <w:num w:numId="28">
    <w:abstractNumId w:val="18"/>
  </w:num>
  <w:num w:numId="29">
    <w:abstractNumId w:val="25"/>
  </w:num>
  <w:num w:numId="30">
    <w:abstractNumId w:val="13"/>
  </w:num>
  <w:num w:numId="31">
    <w:abstractNumId w:val="1"/>
  </w:num>
  <w:num w:numId="3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D4FC3"/>
    <w:rsid w:val="00200F75"/>
    <w:rsid w:val="00A77B3E"/>
    <w:rsid w:val="00AA3834"/>
    <w:rsid w:val="00CA2A55"/>
    <w:rsid w:val="00DD5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10423F"/>
  <w15:docId w15:val="{FC6E70A5-4840-4077-9ADD-69752148C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Verdana" w:eastAsia="Verdana" w:hAnsi="Verdana" w:cs="Verdana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A3834"/>
    <w:pPr>
      <w:keepNext/>
      <w:keepLines/>
      <w:pBdr>
        <w:bottom w:val="single" w:sz="4" w:space="2" w:color="C0504D" w:themeColor="accent2"/>
      </w:pBdr>
      <w:spacing w:before="360" w:after="120"/>
      <w:outlineLvl w:val="0"/>
    </w:pPr>
    <w:rPr>
      <w:rFonts w:asciiTheme="majorHAnsi" w:eastAsiaTheme="majorEastAsia" w:hAnsiTheme="majorHAnsi" w:cstheme="majorBidi"/>
      <w:color w:val="262626" w:themeColor="text1" w:themeTint="D9"/>
      <w:sz w:val="40"/>
      <w:szCs w:val="40"/>
      <w:lang w:eastAsia="en-US" w:bidi="ar-SA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A3834"/>
    <w:pPr>
      <w:keepNext/>
      <w:keepLines/>
      <w:spacing w:before="120"/>
      <w:outlineLvl w:val="1"/>
    </w:pPr>
    <w:rPr>
      <w:rFonts w:asciiTheme="majorHAnsi" w:eastAsiaTheme="majorEastAsia" w:hAnsiTheme="majorHAnsi" w:cstheme="majorBidi"/>
      <w:color w:val="C0504D" w:themeColor="accent2"/>
      <w:sz w:val="36"/>
      <w:szCs w:val="36"/>
      <w:lang w:eastAsia="en-US" w:bidi="ar-SA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A3834"/>
    <w:pPr>
      <w:keepNext/>
      <w:keepLines/>
      <w:spacing w:before="80"/>
      <w:outlineLvl w:val="2"/>
    </w:pPr>
    <w:rPr>
      <w:rFonts w:asciiTheme="majorHAnsi" w:eastAsiaTheme="majorEastAsia" w:hAnsiTheme="majorHAnsi" w:cstheme="majorBidi"/>
      <w:color w:val="943634" w:themeColor="accent2" w:themeShade="BF"/>
      <w:sz w:val="32"/>
      <w:szCs w:val="32"/>
      <w:lang w:eastAsia="en-US" w:bidi="ar-SA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A3834"/>
    <w:pPr>
      <w:keepNext/>
      <w:keepLines/>
      <w:spacing w:before="80"/>
      <w:outlineLvl w:val="3"/>
    </w:pPr>
    <w:rPr>
      <w:rFonts w:asciiTheme="majorHAnsi" w:eastAsiaTheme="majorEastAsia" w:hAnsiTheme="majorHAnsi" w:cstheme="majorBidi"/>
      <w:i/>
      <w:iCs/>
      <w:color w:val="632423" w:themeColor="accent2" w:themeShade="80"/>
      <w:sz w:val="28"/>
      <w:szCs w:val="28"/>
      <w:lang w:eastAsia="en-US" w:bidi="ar-SA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A3834"/>
    <w:pPr>
      <w:keepNext/>
      <w:keepLines/>
      <w:spacing w:before="80"/>
      <w:outlineLvl w:val="4"/>
    </w:pPr>
    <w:rPr>
      <w:rFonts w:asciiTheme="majorHAnsi" w:eastAsiaTheme="majorEastAsia" w:hAnsiTheme="majorHAnsi" w:cstheme="majorBidi"/>
      <w:color w:val="943634" w:themeColor="accent2" w:themeShade="BF"/>
      <w:lang w:eastAsia="en-US" w:bidi="ar-SA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A3834"/>
    <w:pPr>
      <w:keepNext/>
      <w:keepLines/>
      <w:spacing w:before="80"/>
      <w:outlineLvl w:val="5"/>
    </w:pPr>
    <w:rPr>
      <w:rFonts w:asciiTheme="majorHAnsi" w:eastAsiaTheme="majorEastAsia" w:hAnsiTheme="majorHAnsi" w:cstheme="majorBidi"/>
      <w:i/>
      <w:iCs/>
      <w:color w:val="632423" w:themeColor="accent2" w:themeShade="80"/>
      <w:lang w:eastAsia="en-US" w:bidi="ar-SA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A3834"/>
    <w:pPr>
      <w:keepNext/>
      <w:keepLines/>
      <w:spacing w:before="80"/>
      <w:outlineLvl w:val="6"/>
    </w:pPr>
    <w:rPr>
      <w:rFonts w:asciiTheme="majorHAnsi" w:eastAsiaTheme="majorEastAsia" w:hAnsiTheme="majorHAnsi" w:cstheme="majorBidi"/>
      <w:b/>
      <w:bCs/>
      <w:color w:val="632423" w:themeColor="accent2" w:themeShade="80"/>
      <w:sz w:val="22"/>
      <w:szCs w:val="22"/>
      <w:lang w:eastAsia="en-US" w:bidi="ar-SA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A3834"/>
    <w:pPr>
      <w:keepNext/>
      <w:keepLines/>
      <w:spacing w:before="80"/>
      <w:outlineLvl w:val="7"/>
    </w:pPr>
    <w:rPr>
      <w:rFonts w:asciiTheme="majorHAnsi" w:eastAsiaTheme="majorEastAsia" w:hAnsiTheme="majorHAnsi" w:cstheme="majorBidi"/>
      <w:color w:val="632423" w:themeColor="accent2" w:themeShade="80"/>
      <w:sz w:val="22"/>
      <w:szCs w:val="22"/>
      <w:lang w:eastAsia="en-US" w:bidi="ar-SA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A3834"/>
    <w:pPr>
      <w:keepNext/>
      <w:keepLines/>
      <w:spacing w:before="80"/>
      <w:outlineLvl w:val="8"/>
    </w:pPr>
    <w:rPr>
      <w:rFonts w:asciiTheme="majorHAnsi" w:eastAsiaTheme="majorEastAsia" w:hAnsiTheme="majorHAnsi" w:cstheme="majorBidi"/>
      <w:i/>
      <w:iCs/>
      <w:color w:val="632423" w:themeColor="accent2" w:themeShade="80"/>
      <w:sz w:val="22"/>
      <w:szCs w:val="22"/>
      <w:lang w:eastAsia="en-US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A3834"/>
    <w:rPr>
      <w:rFonts w:asciiTheme="majorHAnsi" w:eastAsiaTheme="majorEastAsia" w:hAnsiTheme="majorHAnsi" w:cstheme="majorBidi"/>
      <w:color w:val="262626" w:themeColor="text1" w:themeTint="D9"/>
      <w:sz w:val="40"/>
      <w:szCs w:val="40"/>
      <w:lang w:eastAsia="en-US" w:bidi="ar-SA"/>
    </w:rPr>
  </w:style>
  <w:style w:type="character" w:customStyle="1" w:styleId="Nagwek2Znak">
    <w:name w:val="Nagłówek 2 Znak"/>
    <w:basedOn w:val="Domylnaczcionkaakapitu"/>
    <w:link w:val="Nagwek2"/>
    <w:uiPriority w:val="9"/>
    <w:rsid w:val="00AA3834"/>
    <w:rPr>
      <w:rFonts w:asciiTheme="majorHAnsi" w:eastAsiaTheme="majorEastAsia" w:hAnsiTheme="majorHAnsi" w:cstheme="majorBidi"/>
      <w:color w:val="C0504D" w:themeColor="accent2"/>
      <w:sz w:val="36"/>
      <w:szCs w:val="36"/>
      <w:lang w:eastAsia="en-US" w:bidi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A3834"/>
    <w:rPr>
      <w:rFonts w:asciiTheme="majorHAnsi" w:eastAsiaTheme="majorEastAsia" w:hAnsiTheme="majorHAnsi" w:cstheme="majorBidi"/>
      <w:color w:val="943634" w:themeColor="accent2" w:themeShade="BF"/>
      <w:sz w:val="32"/>
      <w:szCs w:val="32"/>
      <w:lang w:eastAsia="en-US" w:bidi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A3834"/>
    <w:rPr>
      <w:rFonts w:asciiTheme="majorHAnsi" w:eastAsiaTheme="majorEastAsia" w:hAnsiTheme="majorHAnsi" w:cstheme="majorBidi"/>
      <w:i/>
      <w:iCs/>
      <w:color w:val="632423" w:themeColor="accent2" w:themeShade="80"/>
      <w:sz w:val="28"/>
      <w:szCs w:val="28"/>
      <w:lang w:eastAsia="en-US" w:bidi="ar-SA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A3834"/>
    <w:rPr>
      <w:rFonts w:asciiTheme="majorHAnsi" w:eastAsiaTheme="majorEastAsia" w:hAnsiTheme="majorHAnsi" w:cstheme="majorBidi"/>
      <w:color w:val="943634" w:themeColor="accent2" w:themeShade="BF"/>
      <w:sz w:val="24"/>
      <w:szCs w:val="24"/>
      <w:lang w:eastAsia="en-US" w:bidi="ar-SA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A3834"/>
    <w:rPr>
      <w:rFonts w:asciiTheme="majorHAnsi" w:eastAsiaTheme="majorEastAsia" w:hAnsiTheme="majorHAnsi" w:cstheme="majorBidi"/>
      <w:i/>
      <w:iCs/>
      <w:color w:val="632423" w:themeColor="accent2" w:themeShade="80"/>
      <w:sz w:val="24"/>
      <w:szCs w:val="24"/>
      <w:lang w:eastAsia="en-US" w:bidi="ar-SA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A3834"/>
    <w:rPr>
      <w:rFonts w:asciiTheme="majorHAnsi" w:eastAsiaTheme="majorEastAsia" w:hAnsiTheme="majorHAnsi" w:cstheme="majorBidi"/>
      <w:b/>
      <w:bCs/>
      <w:color w:val="632423" w:themeColor="accent2" w:themeShade="80"/>
      <w:sz w:val="22"/>
      <w:szCs w:val="22"/>
      <w:lang w:eastAsia="en-US" w:bidi="ar-SA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A3834"/>
    <w:rPr>
      <w:rFonts w:asciiTheme="majorHAnsi" w:eastAsiaTheme="majorEastAsia" w:hAnsiTheme="majorHAnsi" w:cstheme="majorBidi"/>
      <w:color w:val="632423" w:themeColor="accent2" w:themeShade="80"/>
      <w:sz w:val="22"/>
      <w:szCs w:val="22"/>
      <w:lang w:eastAsia="en-US" w:bidi="ar-SA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A3834"/>
    <w:rPr>
      <w:rFonts w:asciiTheme="majorHAnsi" w:eastAsiaTheme="majorEastAsia" w:hAnsiTheme="majorHAnsi" w:cstheme="majorBidi"/>
      <w:i/>
      <w:iCs/>
      <w:color w:val="632423" w:themeColor="accent2" w:themeShade="80"/>
      <w:sz w:val="22"/>
      <w:szCs w:val="22"/>
      <w:lang w:eastAsia="en-US" w:bidi="ar-SA"/>
    </w:rPr>
  </w:style>
  <w:style w:type="paragraph" w:styleId="NormalnyWeb">
    <w:name w:val="Normal (Web)"/>
    <w:basedOn w:val="Normalny"/>
    <w:uiPriority w:val="99"/>
    <w:unhideWhenUsed/>
    <w:rsid w:val="00AA3834"/>
    <w:pPr>
      <w:spacing w:before="100" w:beforeAutospacing="1" w:after="119"/>
    </w:pPr>
    <w:rPr>
      <w:rFonts w:ascii="Times New Roman" w:eastAsia="Times New Roman" w:hAnsi="Times New Roman" w:cs="Times New Roman"/>
      <w:lang w:bidi="ar-SA"/>
    </w:rPr>
  </w:style>
  <w:style w:type="paragraph" w:styleId="Akapitzlist">
    <w:name w:val="List Paragraph"/>
    <w:basedOn w:val="Normalny"/>
    <w:uiPriority w:val="34"/>
    <w:qFormat/>
    <w:rsid w:val="00AA3834"/>
    <w:pPr>
      <w:spacing w:after="160" w:line="276" w:lineRule="auto"/>
      <w:ind w:left="720"/>
      <w:contextualSpacing/>
    </w:pPr>
    <w:rPr>
      <w:rFonts w:asciiTheme="minorHAnsi" w:eastAsiaTheme="minorEastAsia" w:hAnsiTheme="minorHAnsi" w:cstheme="minorBidi"/>
      <w:sz w:val="21"/>
      <w:szCs w:val="21"/>
      <w:lang w:eastAsia="en-US" w:bidi="ar-SA"/>
    </w:rPr>
  </w:style>
  <w:style w:type="table" w:styleId="Tabela-Siatka">
    <w:name w:val="Table Grid"/>
    <w:basedOn w:val="Standardowy"/>
    <w:uiPriority w:val="59"/>
    <w:rsid w:val="00AA3834"/>
    <w:rPr>
      <w:rFonts w:asciiTheme="minorHAnsi" w:eastAsiaTheme="minorEastAsia" w:hAnsiTheme="minorHAnsi" w:cstheme="minorBidi"/>
      <w:sz w:val="21"/>
      <w:szCs w:val="21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unhideWhenUsed/>
    <w:rsid w:val="00AA3834"/>
    <w:rPr>
      <w:rFonts w:ascii="Tahoma" w:eastAsiaTheme="minorEastAsia" w:hAnsi="Tahoma" w:cs="Tahoma"/>
      <w:sz w:val="16"/>
      <w:szCs w:val="16"/>
      <w:lang w:eastAsia="en-US" w:bidi="ar-SA"/>
    </w:rPr>
  </w:style>
  <w:style w:type="character" w:customStyle="1" w:styleId="TekstdymkaZnak">
    <w:name w:val="Tekst dymka Znak"/>
    <w:basedOn w:val="Domylnaczcionkaakapitu"/>
    <w:link w:val="Tekstdymka"/>
    <w:uiPriority w:val="99"/>
    <w:rsid w:val="00AA3834"/>
    <w:rPr>
      <w:rFonts w:ascii="Tahoma" w:eastAsiaTheme="minorEastAsia" w:hAnsi="Tahoma" w:cs="Tahoma"/>
      <w:sz w:val="16"/>
      <w:szCs w:val="16"/>
      <w:lang w:eastAsia="en-US" w:bidi="ar-SA"/>
    </w:rPr>
  </w:style>
  <w:style w:type="paragraph" w:styleId="Nagwek">
    <w:name w:val="header"/>
    <w:basedOn w:val="Normalny"/>
    <w:link w:val="NagwekZnak"/>
    <w:uiPriority w:val="99"/>
    <w:unhideWhenUsed/>
    <w:rsid w:val="00AA3834"/>
    <w:pPr>
      <w:tabs>
        <w:tab w:val="center" w:pos="4536"/>
        <w:tab w:val="right" w:pos="9072"/>
      </w:tabs>
    </w:pPr>
    <w:rPr>
      <w:rFonts w:asciiTheme="minorHAnsi" w:eastAsiaTheme="minorEastAsia" w:hAnsiTheme="minorHAnsi" w:cstheme="minorBidi"/>
      <w:sz w:val="21"/>
      <w:szCs w:val="21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AA3834"/>
    <w:rPr>
      <w:rFonts w:asciiTheme="minorHAnsi" w:eastAsiaTheme="minorEastAsia" w:hAnsiTheme="minorHAnsi" w:cstheme="minorBidi"/>
      <w:sz w:val="21"/>
      <w:szCs w:val="21"/>
      <w:lang w:eastAsia="en-US" w:bidi="ar-SA"/>
    </w:rPr>
  </w:style>
  <w:style w:type="paragraph" w:styleId="Stopka">
    <w:name w:val="footer"/>
    <w:basedOn w:val="Normalny"/>
    <w:link w:val="StopkaZnak"/>
    <w:uiPriority w:val="99"/>
    <w:unhideWhenUsed/>
    <w:rsid w:val="00AA3834"/>
    <w:pPr>
      <w:tabs>
        <w:tab w:val="center" w:pos="4536"/>
        <w:tab w:val="right" w:pos="9072"/>
      </w:tabs>
    </w:pPr>
    <w:rPr>
      <w:rFonts w:asciiTheme="minorHAnsi" w:eastAsiaTheme="minorEastAsia" w:hAnsiTheme="minorHAnsi" w:cstheme="minorBidi"/>
      <w:sz w:val="21"/>
      <w:szCs w:val="21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AA3834"/>
    <w:rPr>
      <w:rFonts w:asciiTheme="minorHAnsi" w:eastAsiaTheme="minorEastAsia" w:hAnsiTheme="minorHAnsi" w:cstheme="minorBidi"/>
      <w:sz w:val="21"/>
      <w:szCs w:val="21"/>
      <w:lang w:eastAsia="en-US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A3834"/>
    <w:rPr>
      <w:rFonts w:asciiTheme="minorHAnsi" w:eastAsiaTheme="minorEastAsia" w:hAnsiTheme="minorHAnsi" w:cstheme="minorBidi"/>
      <w:sz w:val="20"/>
      <w:szCs w:val="20"/>
      <w:lang w:eastAsia="en-US" w:bidi="ar-SA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A3834"/>
    <w:rPr>
      <w:rFonts w:asciiTheme="minorHAnsi" w:eastAsiaTheme="minorEastAsia" w:hAnsiTheme="minorHAnsi" w:cstheme="minorBidi"/>
      <w:lang w:eastAsia="en-US" w:bidi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A3834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A383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A3834"/>
    <w:pPr>
      <w:spacing w:after="160"/>
    </w:pPr>
    <w:rPr>
      <w:rFonts w:asciiTheme="minorHAnsi" w:eastAsiaTheme="minorEastAsia" w:hAnsiTheme="minorHAnsi" w:cstheme="minorBidi"/>
      <w:sz w:val="20"/>
      <w:szCs w:val="20"/>
      <w:lang w:eastAsia="en-US" w:bidi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A3834"/>
    <w:rPr>
      <w:rFonts w:asciiTheme="minorHAnsi" w:eastAsiaTheme="minorEastAsia" w:hAnsiTheme="minorHAnsi" w:cstheme="minorBidi"/>
      <w:lang w:eastAsia="en-US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A38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A3834"/>
    <w:rPr>
      <w:rFonts w:asciiTheme="minorHAnsi" w:eastAsiaTheme="minorEastAsia" w:hAnsiTheme="minorHAnsi" w:cstheme="minorBidi"/>
      <w:b/>
      <w:bCs/>
      <w:lang w:eastAsia="en-US" w:bidi="ar-SA"/>
    </w:rPr>
  </w:style>
  <w:style w:type="paragraph" w:styleId="Tytu">
    <w:name w:val="Title"/>
    <w:basedOn w:val="Normalny"/>
    <w:next w:val="Normalny"/>
    <w:link w:val="TytuZnak"/>
    <w:uiPriority w:val="10"/>
    <w:qFormat/>
    <w:rsid w:val="00AA3834"/>
    <w:pPr>
      <w:contextualSpacing/>
    </w:pPr>
    <w:rPr>
      <w:rFonts w:asciiTheme="majorHAnsi" w:eastAsiaTheme="majorEastAsia" w:hAnsiTheme="majorHAnsi" w:cstheme="majorBidi"/>
      <w:color w:val="262626" w:themeColor="text1" w:themeTint="D9"/>
      <w:sz w:val="96"/>
      <w:szCs w:val="96"/>
      <w:lang w:eastAsia="en-US" w:bidi="ar-SA"/>
    </w:rPr>
  </w:style>
  <w:style w:type="character" w:customStyle="1" w:styleId="TytuZnak">
    <w:name w:val="Tytuł Znak"/>
    <w:basedOn w:val="Domylnaczcionkaakapitu"/>
    <w:link w:val="Tytu"/>
    <w:uiPriority w:val="10"/>
    <w:rsid w:val="00AA3834"/>
    <w:rPr>
      <w:rFonts w:asciiTheme="majorHAnsi" w:eastAsiaTheme="majorEastAsia" w:hAnsiTheme="majorHAnsi" w:cstheme="majorBidi"/>
      <w:color w:val="262626" w:themeColor="text1" w:themeTint="D9"/>
      <w:sz w:val="96"/>
      <w:szCs w:val="96"/>
      <w:lang w:eastAsia="en-US" w:bidi="ar-SA"/>
    </w:rPr>
  </w:style>
  <w:style w:type="numbering" w:customStyle="1" w:styleId="Biecalista1">
    <w:name w:val="Bieżąca lista1"/>
    <w:uiPriority w:val="99"/>
    <w:rsid w:val="00AA3834"/>
    <w:pPr>
      <w:numPr>
        <w:numId w:val="12"/>
      </w:numPr>
    </w:pPr>
  </w:style>
  <w:style w:type="character" w:customStyle="1" w:styleId="hgkelc">
    <w:name w:val="hgkelc"/>
    <w:basedOn w:val="Domylnaczcionkaakapitu"/>
    <w:rsid w:val="00AA3834"/>
  </w:style>
  <w:style w:type="paragraph" w:styleId="Legenda">
    <w:name w:val="caption"/>
    <w:basedOn w:val="Normalny"/>
    <w:next w:val="Normalny"/>
    <w:uiPriority w:val="35"/>
    <w:semiHidden/>
    <w:unhideWhenUsed/>
    <w:qFormat/>
    <w:rsid w:val="00AA3834"/>
    <w:pPr>
      <w:spacing w:after="160"/>
    </w:pPr>
    <w:rPr>
      <w:rFonts w:asciiTheme="minorHAnsi" w:eastAsiaTheme="minorEastAsia" w:hAnsiTheme="minorHAnsi" w:cstheme="minorBidi"/>
      <w:b/>
      <w:bCs/>
      <w:color w:val="404040" w:themeColor="text1" w:themeTint="BF"/>
      <w:sz w:val="16"/>
      <w:szCs w:val="16"/>
      <w:lang w:eastAsia="en-US" w:bidi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A3834"/>
    <w:pPr>
      <w:numPr>
        <w:ilvl w:val="1"/>
      </w:numPr>
      <w:spacing w:after="240" w:line="276" w:lineRule="auto"/>
    </w:pPr>
    <w:rPr>
      <w:rFonts w:asciiTheme="minorHAnsi" w:eastAsiaTheme="minorEastAsia" w:hAnsiTheme="minorHAnsi" w:cstheme="minorBidi"/>
      <w:caps/>
      <w:color w:val="404040" w:themeColor="text1" w:themeTint="BF"/>
      <w:spacing w:val="20"/>
      <w:sz w:val="28"/>
      <w:szCs w:val="28"/>
      <w:lang w:eastAsia="en-US" w:bidi="ar-SA"/>
    </w:rPr>
  </w:style>
  <w:style w:type="character" w:customStyle="1" w:styleId="PodtytuZnak">
    <w:name w:val="Podtytuł Znak"/>
    <w:basedOn w:val="Domylnaczcionkaakapitu"/>
    <w:link w:val="Podtytu"/>
    <w:uiPriority w:val="11"/>
    <w:rsid w:val="00AA3834"/>
    <w:rPr>
      <w:rFonts w:asciiTheme="minorHAnsi" w:eastAsiaTheme="minorEastAsia" w:hAnsiTheme="minorHAnsi" w:cstheme="minorBidi"/>
      <w:caps/>
      <w:color w:val="404040" w:themeColor="text1" w:themeTint="BF"/>
      <w:spacing w:val="20"/>
      <w:sz w:val="28"/>
      <w:szCs w:val="28"/>
      <w:lang w:eastAsia="en-US" w:bidi="ar-SA"/>
    </w:rPr>
  </w:style>
  <w:style w:type="character" w:styleId="Pogrubienie">
    <w:name w:val="Strong"/>
    <w:basedOn w:val="Domylnaczcionkaakapitu"/>
    <w:uiPriority w:val="22"/>
    <w:qFormat/>
    <w:rsid w:val="00AA3834"/>
    <w:rPr>
      <w:b/>
      <w:bCs/>
    </w:rPr>
  </w:style>
  <w:style w:type="character" w:styleId="Uwydatnienie">
    <w:name w:val="Emphasis"/>
    <w:basedOn w:val="Domylnaczcionkaakapitu"/>
    <w:uiPriority w:val="20"/>
    <w:qFormat/>
    <w:rsid w:val="00AA3834"/>
    <w:rPr>
      <w:i/>
      <w:iCs/>
      <w:color w:val="000000" w:themeColor="text1"/>
    </w:rPr>
  </w:style>
  <w:style w:type="paragraph" w:styleId="Bezodstpw">
    <w:name w:val="No Spacing"/>
    <w:uiPriority w:val="1"/>
    <w:qFormat/>
    <w:rsid w:val="00AA3834"/>
    <w:rPr>
      <w:rFonts w:asciiTheme="minorHAnsi" w:eastAsiaTheme="minorEastAsia" w:hAnsiTheme="minorHAnsi" w:cstheme="minorBidi"/>
      <w:sz w:val="21"/>
      <w:szCs w:val="21"/>
      <w:lang w:eastAsia="en-US" w:bidi="ar-SA"/>
    </w:rPr>
  </w:style>
  <w:style w:type="paragraph" w:styleId="Cytat">
    <w:name w:val="Quote"/>
    <w:basedOn w:val="Normalny"/>
    <w:next w:val="Normalny"/>
    <w:link w:val="CytatZnak"/>
    <w:uiPriority w:val="29"/>
    <w:qFormat/>
    <w:rsid w:val="00AA3834"/>
    <w:pPr>
      <w:spacing w:before="160" w:after="160" w:line="276" w:lineRule="auto"/>
      <w:ind w:left="720" w:right="720"/>
      <w:jc w:val="center"/>
    </w:pPr>
    <w:rPr>
      <w:rFonts w:asciiTheme="majorHAnsi" w:eastAsiaTheme="majorEastAsia" w:hAnsiTheme="majorHAnsi" w:cstheme="majorBidi"/>
      <w:color w:val="000000" w:themeColor="text1"/>
      <w:lang w:eastAsia="en-US" w:bidi="ar-SA"/>
    </w:rPr>
  </w:style>
  <w:style w:type="character" w:customStyle="1" w:styleId="CytatZnak">
    <w:name w:val="Cytat Znak"/>
    <w:basedOn w:val="Domylnaczcionkaakapitu"/>
    <w:link w:val="Cytat"/>
    <w:uiPriority w:val="29"/>
    <w:rsid w:val="00AA3834"/>
    <w:rPr>
      <w:rFonts w:asciiTheme="majorHAnsi" w:eastAsiaTheme="majorEastAsia" w:hAnsiTheme="majorHAnsi" w:cstheme="majorBidi"/>
      <w:color w:val="000000" w:themeColor="text1"/>
      <w:sz w:val="24"/>
      <w:szCs w:val="24"/>
      <w:lang w:eastAsia="en-US" w:bidi="ar-SA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A3834"/>
    <w:pPr>
      <w:pBdr>
        <w:top w:val="single" w:sz="24" w:space="4" w:color="C0504D" w:themeColor="accent2"/>
      </w:pBdr>
      <w:spacing w:before="240" w:after="240"/>
      <w:ind w:left="936" w:right="936"/>
      <w:jc w:val="center"/>
    </w:pPr>
    <w:rPr>
      <w:rFonts w:asciiTheme="majorHAnsi" w:eastAsiaTheme="majorEastAsia" w:hAnsiTheme="majorHAnsi" w:cstheme="majorBidi"/>
      <w:lang w:eastAsia="en-US" w:bidi="ar-SA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A3834"/>
    <w:rPr>
      <w:rFonts w:asciiTheme="majorHAnsi" w:eastAsiaTheme="majorEastAsia" w:hAnsiTheme="majorHAnsi" w:cstheme="majorBidi"/>
      <w:sz w:val="24"/>
      <w:szCs w:val="24"/>
      <w:lang w:eastAsia="en-US" w:bidi="ar-SA"/>
    </w:rPr>
  </w:style>
  <w:style w:type="character" w:styleId="Wyrnieniedelikatne">
    <w:name w:val="Subtle Emphasis"/>
    <w:basedOn w:val="Domylnaczcionkaakapitu"/>
    <w:uiPriority w:val="19"/>
    <w:qFormat/>
    <w:rsid w:val="00AA3834"/>
    <w:rPr>
      <w:i/>
      <w:iCs/>
      <w:color w:val="595959" w:themeColor="text1" w:themeTint="A6"/>
    </w:rPr>
  </w:style>
  <w:style w:type="character" w:styleId="Wyrnienieintensywne">
    <w:name w:val="Intense Emphasis"/>
    <w:basedOn w:val="Domylnaczcionkaakapitu"/>
    <w:uiPriority w:val="21"/>
    <w:qFormat/>
    <w:rsid w:val="00AA3834"/>
    <w:rPr>
      <w:b/>
      <w:bCs/>
      <w:i/>
      <w:iCs/>
      <w:caps w:val="0"/>
      <w:smallCaps w:val="0"/>
      <w:strike w:val="0"/>
      <w:dstrike w:val="0"/>
      <w:color w:val="C0504D" w:themeColor="accent2"/>
    </w:rPr>
  </w:style>
  <w:style w:type="character" w:styleId="Odwoaniedelikatne">
    <w:name w:val="Subtle Reference"/>
    <w:basedOn w:val="Domylnaczcionkaakapitu"/>
    <w:uiPriority w:val="31"/>
    <w:qFormat/>
    <w:rsid w:val="00AA3834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Odwoanieintensywne">
    <w:name w:val="Intense Reference"/>
    <w:basedOn w:val="Domylnaczcionkaakapitu"/>
    <w:uiPriority w:val="32"/>
    <w:qFormat/>
    <w:rsid w:val="00AA3834"/>
    <w:rPr>
      <w:b/>
      <w:bCs/>
      <w:caps w:val="0"/>
      <w:smallCaps/>
      <w:color w:val="auto"/>
      <w:spacing w:val="0"/>
      <w:u w:val="single"/>
    </w:rPr>
  </w:style>
  <w:style w:type="character" w:styleId="Tytuksiki">
    <w:name w:val="Book Title"/>
    <w:basedOn w:val="Domylnaczcionkaakapitu"/>
    <w:uiPriority w:val="33"/>
    <w:qFormat/>
    <w:rsid w:val="00AA3834"/>
    <w:rPr>
      <w:b/>
      <w:bCs/>
      <w:caps w:val="0"/>
      <w:smallCaps/>
      <w:spacing w:val="0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AA3834"/>
    <w:pPr>
      <w:outlineLvl w:val="9"/>
    </w:pPr>
  </w:style>
  <w:style w:type="numbering" w:customStyle="1" w:styleId="Biecalista2">
    <w:name w:val="Bieżąca lista2"/>
    <w:uiPriority w:val="99"/>
    <w:rsid w:val="00AA3834"/>
    <w:pPr>
      <w:numPr>
        <w:numId w:val="1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18" Type="http://schemas.openxmlformats.org/officeDocument/2006/relationships/footer" Target="footer1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footer" Target="footer11.xml"/><Relationship Id="rId2" Type="http://schemas.openxmlformats.org/officeDocument/2006/relationships/styles" Target="styles.xml"/><Relationship Id="rId16" Type="http://schemas.openxmlformats.org/officeDocument/2006/relationships/footer" Target="footer10.xml"/><Relationship Id="rId20" Type="http://schemas.openxmlformats.org/officeDocument/2006/relationships/footer" Target="footer1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10" Type="http://schemas.openxmlformats.org/officeDocument/2006/relationships/footer" Target="footer4.xml"/><Relationship Id="rId19" Type="http://schemas.openxmlformats.org/officeDocument/2006/relationships/footer" Target="footer13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76</Pages>
  <Words>23386</Words>
  <Characters>140316</Characters>
  <Application>Microsoft Office Word</Application>
  <DocSecurity>0</DocSecurity>
  <Lines>1169</Lines>
  <Paragraphs>326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 XXIII/175/2025 z dnia 19 grudnia 2025 r.</vt:lpstr>
      <vt:lpstr/>
    </vt:vector>
  </TitlesOfParts>
  <Company>Rada Gminy w Sobolewie</Company>
  <LinksUpToDate>false</LinksUpToDate>
  <CharactersWithSpaces>163376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XXIII/175/2025 z dnia 19 grudnia 2025 r.</dc:title>
  <dc:subject>w sprawie uchwalenia budżetu Gminy Sobolew na rok 2026</dc:subject>
  <dc:creator>m.kepka</dc:creator>
  <cp:lastModifiedBy>Mariola Kępka</cp:lastModifiedBy>
  <cp:revision>2</cp:revision>
  <dcterms:created xsi:type="dcterms:W3CDTF">2026-01-27T11:31:00Z</dcterms:created>
  <dcterms:modified xsi:type="dcterms:W3CDTF">2026-01-27T10:50:00Z</dcterms:modified>
  <cp:category>Akt prawny</cp:category>
</cp:coreProperties>
</file>