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Pr="00CC20A1" w:rsidRDefault="008C7D1A">
      <w:pPr>
        <w:jc w:val="center"/>
        <w:rPr>
          <w:rFonts w:asciiTheme="minorHAnsi" w:eastAsia="Arial" w:hAnsiTheme="minorHAnsi" w:cstheme="minorHAnsi"/>
          <w:b/>
          <w:caps/>
        </w:rPr>
      </w:pPr>
      <w:bookmarkStart w:id="0" w:name="_GoBack"/>
      <w:r w:rsidRPr="00CC20A1">
        <w:rPr>
          <w:rFonts w:asciiTheme="minorHAnsi" w:eastAsia="Arial" w:hAnsiTheme="minorHAnsi" w:cstheme="minorHAnsi"/>
          <w:b/>
          <w:caps/>
        </w:rPr>
        <w:t>Uchwała nr XX/148/2025</w:t>
      </w:r>
      <w:r w:rsidRPr="00CC20A1">
        <w:rPr>
          <w:rFonts w:asciiTheme="minorHAnsi" w:eastAsia="Arial" w:hAnsiTheme="minorHAnsi" w:cstheme="minorHAnsi"/>
          <w:b/>
          <w:caps/>
        </w:rPr>
        <w:br/>
        <w:t>Rady Gminy w Sobolewie</w:t>
      </w:r>
    </w:p>
    <w:p w:rsidR="00A77B3E" w:rsidRPr="00CC20A1" w:rsidRDefault="008C7D1A">
      <w:pPr>
        <w:spacing w:before="280" w:after="280"/>
        <w:jc w:val="center"/>
        <w:rPr>
          <w:rFonts w:asciiTheme="minorHAnsi" w:eastAsia="Arial" w:hAnsiTheme="minorHAnsi" w:cstheme="minorHAnsi"/>
          <w:b/>
          <w:caps/>
        </w:rPr>
      </w:pPr>
      <w:r w:rsidRPr="00CC20A1">
        <w:rPr>
          <w:rFonts w:asciiTheme="minorHAnsi" w:eastAsia="Arial" w:hAnsiTheme="minorHAnsi" w:cstheme="minorHAnsi"/>
        </w:rPr>
        <w:t>z dnia 28 października 2025 r.</w:t>
      </w:r>
    </w:p>
    <w:p w:rsidR="00A77B3E" w:rsidRPr="00CC20A1" w:rsidRDefault="008C7D1A">
      <w:pPr>
        <w:keepNext/>
        <w:spacing w:after="480"/>
        <w:jc w:val="center"/>
        <w:rPr>
          <w:rFonts w:asciiTheme="minorHAnsi" w:eastAsia="Arial" w:hAnsiTheme="minorHAnsi" w:cstheme="minorHAnsi"/>
        </w:rPr>
      </w:pPr>
      <w:r w:rsidRPr="00CC20A1">
        <w:rPr>
          <w:rFonts w:asciiTheme="minorHAnsi" w:eastAsia="Arial" w:hAnsiTheme="minorHAnsi" w:cstheme="minorHAnsi"/>
          <w:b/>
        </w:rPr>
        <w:t>w sprawie zmian w budżecie Gminy Sobolew na 2025 rok</w:t>
      </w:r>
    </w:p>
    <w:p w:rsidR="00A77B3E" w:rsidRPr="00CC20A1" w:rsidRDefault="008C7D1A">
      <w:pPr>
        <w:keepLines/>
        <w:spacing w:before="120" w:after="120"/>
        <w:ind w:firstLine="227"/>
        <w:rPr>
          <w:rFonts w:asciiTheme="minorHAnsi" w:hAnsiTheme="minorHAnsi" w:cstheme="minorHAnsi"/>
        </w:rPr>
      </w:pPr>
      <w:r w:rsidRPr="00CC20A1">
        <w:rPr>
          <w:rFonts w:asciiTheme="minorHAnsi" w:hAnsiTheme="minorHAnsi" w:cstheme="minorHAnsi"/>
        </w:rPr>
        <w:t>Na podstawie art. 18 ust. 2 pkt. 4 ustawy z dnia 8 marca 1990 r. o samorządzie gminnym (tj. Dz. U. z 2025 r. poz. 1153), art.</w:t>
      </w:r>
      <w:r w:rsidRPr="00CC20A1">
        <w:rPr>
          <w:rFonts w:asciiTheme="minorHAnsi" w:hAnsiTheme="minorHAnsi" w:cstheme="minorHAnsi"/>
        </w:rPr>
        <w:t> 211 i art. 212 ustawy z dnia 27 sierpnia 2009 r. o finansach publicznych (tj. Dz. U. 2024 r. poz. 1530 z </w:t>
      </w:r>
      <w:proofErr w:type="spellStart"/>
      <w:r w:rsidRPr="00CC20A1">
        <w:rPr>
          <w:rFonts w:asciiTheme="minorHAnsi" w:hAnsiTheme="minorHAnsi" w:cstheme="minorHAnsi"/>
        </w:rPr>
        <w:t>późn</w:t>
      </w:r>
      <w:proofErr w:type="spellEnd"/>
      <w:r w:rsidRPr="00CC20A1">
        <w:rPr>
          <w:rFonts w:asciiTheme="minorHAnsi" w:hAnsiTheme="minorHAnsi" w:cstheme="minorHAnsi"/>
        </w:rPr>
        <w:t>. zm.) Rada Gminy w Sobolewie uchwala, co następuje:</w:t>
      </w:r>
    </w:p>
    <w:p w:rsidR="00A77B3E" w:rsidRPr="00CC20A1" w:rsidRDefault="008C7D1A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</w:rPr>
        <w:t>§ 1. </w:t>
      </w:r>
      <w:r w:rsidRPr="00CC20A1">
        <w:rPr>
          <w:rFonts w:asciiTheme="minorHAnsi" w:hAnsiTheme="minorHAnsi" w:cstheme="minorHAnsi"/>
        </w:rPr>
        <w:t>1. </w:t>
      </w:r>
      <w:r w:rsidRPr="00CC20A1">
        <w:rPr>
          <w:rFonts w:asciiTheme="minorHAnsi" w:hAnsiTheme="minorHAnsi" w:cstheme="minorHAnsi"/>
        </w:rPr>
        <w:t>Dokonuje się zmian w planie dochodów budżetu Gminy Sobolew</w:t>
      </w:r>
    </w:p>
    <w:p w:rsidR="00A77B3E" w:rsidRPr="00CC20A1" w:rsidRDefault="008C7D1A">
      <w:pPr>
        <w:keepLines/>
        <w:spacing w:before="120" w:after="120"/>
        <w:ind w:left="227" w:hanging="113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- </w:t>
      </w:r>
      <w:r w:rsidRPr="00CC20A1">
        <w:rPr>
          <w:rFonts w:asciiTheme="minorHAnsi" w:hAnsiTheme="minorHAnsi" w:cstheme="minorHAnsi"/>
          <w:color w:val="000000"/>
          <w:u w:color="000000"/>
        </w:rPr>
        <w:t>zgodnie z załącznikiem n</w:t>
      </w:r>
      <w:r w:rsidRPr="00CC20A1">
        <w:rPr>
          <w:rFonts w:asciiTheme="minorHAnsi" w:hAnsiTheme="minorHAnsi" w:cstheme="minorHAnsi"/>
          <w:color w:val="000000"/>
          <w:u w:color="000000"/>
        </w:rPr>
        <w:t>r 1 do niniejszej uchwały</w:t>
      </w:r>
    </w:p>
    <w:p w:rsidR="00A77B3E" w:rsidRPr="00CC20A1" w:rsidRDefault="008C7D1A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2. </w:t>
      </w:r>
      <w:r w:rsidRPr="00CC20A1">
        <w:rPr>
          <w:rFonts w:asciiTheme="minorHAnsi" w:hAnsiTheme="minorHAnsi" w:cstheme="minorHAnsi"/>
          <w:color w:val="000000"/>
          <w:u w:color="000000"/>
        </w:rPr>
        <w:t>Plan dochodów budżetu na 2025 r. wynosi 66 374 036,08 zł, z tego:</w:t>
      </w:r>
    </w:p>
    <w:p w:rsidR="00A77B3E" w:rsidRPr="00CC20A1" w:rsidRDefault="008C7D1A">
      <w:pPr>
        <w:keepLines/>
        <w:spacing w:before="120" w:after="120"/>
        <w:ind w:left="227" w:hanging="227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a) </w:t>
      </w:r>
      <w:r w:rsidRPr="00CC20A1">
        <w:rPr>
          <w:rFonts w:asciiTheme="minorHAnsi" w:hAnsiTheme="minorHAnsi" w:cstheme="minorHAnsi"/>
          <w:color w:val="000000"/>
          <w:u w:color="000000"/>
        </w:rPr>
        <w:t>dochody bieżące</w:t>
      </w:r>
      <w:r w:rsidRPr="00CC20A1">
        <w:rPr>
          <w:rFonts w:asciiTheme="minorHAnsi" w:hAnsiTheme="minorHAnsi" w:cstheme="minorHAnsi"/>
          <w:color w:val="000000"/>
          <w:u w:color="000000"/>
        </w:rPr>
        <w:tab/>
      </w:r>
      <w:r w:rsidRPr="00CC20A1">
        <w:rPr>
          <w:rFonts w:asciiTheme="minorHAnsi" w:hAnsiTheme="minorHAnsi" w:cstheme="minorHAnsi"/>
          <w:color w:val="000000"/>
          <w:u w:color="000000"/>
        </w:rPr>
        <w:tab/>
        <w:t>55 978 888,81 zł</w:t>
      </w:r>
    </w:p>
    <w:p w:rsidR="00A77B3E" w:rsidRPr="00CC20A1" w:rsidRDefault="008C7D1A">
      <w:pPr>
        <w:keepLines/>
        <w:spacing w:before="120" w:after="120"/>
        <w:ind w:left="227" w:hanging="227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b) </w:t>
      </w:r>
      <w:r w:rsidRPr="00CC20A1">
        <w:rPr>
          <w:rFonts w:asciiTheme="minorHAnsi" w:hAnsiTheme="minorHAnsi" w:cstheme="minorHAnsi"/>
          <w:color w:val="000000"/>
          <w:u w:color="000000"/>
        </w:rPr>
        <w:t>dochody majątkowe</w:t>
      </w:r>
      <w:r w:rsidRPr="00CC20A1">
        <w:rPr>
          <w:rFonts w:asciiTheme="minorHAnsi" w:hAnsiTheme="minorHAnsi" w:cstheme="minorHAnsi"/>
          <w:color w:val="000000"/>
          <w:u w:color="000000"/>
        </w:rPr>
        <w:tab/>
        <w:t>10 395 147,27 zł</w:t>
      </w:r>
    </w:p>
    <w:p w:rsidR="00A77B3E" w:rsidRPr="00CC20A1" w:rsidRDefault="008C7D1A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3. </w:t>
      </w:r>
      <w:r w:rsidRPr="00CC20A1">
        <w:rPr>
          <w:rFonts w:asciiTheme="minorHAnsi" w:hAnsiTheme="minorHAnsi" w:cstheme="minorHAnsi"/>
          <w:color w:val="000000"/>
          <w:u w:color="000000"/>
        </w:rPr>
        <w:t>Dokonuje się zmian w planie wydatków budżetu Gminy Sobolew</w:t>
      </w:r>
    </w:p>
    <w:p w:rsidR="00A77B3E" w:rsidRPr="00CC20A1" w:rsidRDefault="008C7D1A">
      <w:pPr>
        <w:keepLines/>
        <w:spacing w:before="120" w:after="120"/>
        <w:ind w:left="227" w:hanging="113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- </w:t>
      </w:r>
      <w:r w:rsidRPr="00CC20A1">
        <w:rPr>
          <w:rFonts w:asciiTheme="minorHAnsi" w:hAnsiTheme="minorHAnsi" w:cstheme="minorHAnsi"/>
          <w:color w:val="000000"/>
          <w:u w:color="000000"/>
        </w:rPr>
        <w:t>zgodnie z załącznikiem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 nr 2 do niniejszej uchwały</w:t>
      </w:r>
    </w:p>
    <w:p w:rsidR="00A77B3E" w:rsidRPr="00CC20A1" w:rsidRDefault="008C7D1A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4. </w:t>
      </w:r>
      <w:r w:rsidRPr="00CC20A1">
        <w:rPr>
          <w:rFonts w:asciiTheme="minorHAnsi" w:hAnsiTheme="minorHAnsi" w:cstheme="minorHAnsi"/>
          <w:color w:val="000000"/>
          <w:u w:color="000000"/>
        </w:rPr>
        <w:t>Plan wydatków budżetu na 2025 r. po zmianach wynosi 68 887 036,08 zł, z tego:</w:t>
      </w:r>
    </w:p>
    <w:p w:rsidR="00A77B3E" w:rsidRPr="00CC20A1" w:rsidRDefault="008C7D1A">
      <w:pPr>
        <w:keepLines/>
        <w:spacing w:before="120" w:after="120"/>
        <w:ind w:left="227" w:hanging="227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a) </w:t>
      </w:r>
      <w:r w:rsidRPr="00CC20A1">
        <w:rPr>
          <w:rFonts w:asciiTheme="minorHAnsi" w:hAnsiTheme="minorHAnsi" w:cstheme="minorHAnsi"/>
          <w:color w:val="000000"/>
          <w:u w:color="000000"/>
        </w:rPr>
        <w:t>wydatki bieżące</w:t>
      </w:r>
      <w:r w:rsidRPr="00CC20A1">
        <w:rPr>
          <w:rFonts w:asciiTheme="minorHAnsi" w:hAnsiTheme="minorHAnsi" w:cstheme="minorHAnsi"/>
          <w:color w:val="000000"/>
          <w:u w:color="000000"/>
        </w:rPr>
        <w:tab/>
      </w:r>
      <w:r w:rsidRPr="00CC20A1">
        <w:rPr>
          <w:rFonts w:asciiTheme="minorHAnsi" w:hAnsiTheme="minorHAnsi" w:cstheme="minorHAnsi"/>
          <w:color w:val="000000"/>
          <w:u w:color="000000"/>
        </w:rPr>
        <w:tab/>
        <w:t>48 351 070,41 zł</w:t>
      </w:r>
    </w:p>
    <w:p w:rsidR="00A77B3E" w:rsidRPr="00CC20A1" w:rsidRDefault="008C7D1A">
      <w:pPr>
        <w:keepLines/>
        <w:spacing w:before="120" w:after="120"/>
        <w:ind w:left="227" w:hanging="227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b) </w:t>
      </w:r>
      <w:r w:rsidRPr="00CC20A1">
        <w:rPr>
          <w:rFonts w:asciiTheme="minorHAnsi" w:hAnsiTheme="minorHAnsi" w:cstheme="minorHAnsi"/>
          <w:color w:val="000000"/>
          <w:u w:color="000000"/>
        </w:rPr>
        <w:t>wydatki majątkowe</w:t>
      </w:r>
      <w:r w:rsidRPr="00CC20A1">
        <w:rPr>
          <w:rFonts w:asciiTheme="minorHAnsi" w:hAnsiTheme="minorHAnsi" w:cstheme="minorHAnsi"/>
          <w:color w:val="000000"/>
          <w:u w:color="000000"/>
        </w:rPr>
        <w:tab/>
      </w:r>
      <w:r w:rsidRPr="00CC20A1">
        <w:rPr>
          <w:rFonts w:asciiTheme="minorHAnsi" w:hAnsiTheme="minorHAnsi" w:cstheme="minorHAnsi"/>
          <w:color w:val="000000"/>
          <w:u w:color="000000"/>
        </w:rPr>
        <w:tab/>
        <w:t>20 535 965,67 zł</w:t>
      </w:r>
    </w:p>
    <w:p w:rsidR="00A77B3E" w:rsidRPr="00CC20A1" w:rsidRDefault="008C7D1A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</w:rPr>
        <w:t>§ 2. </w:t>
      </w:r>
      <w:r w:rsidRPr="00CC20A1">
        <w:rPr>
          <w:rFonts w:asciiTheme="minorHAnsi" w:hAnsiTheme="minorHAnsi" w:cstheme="minorHAnsi"/>
          <w:color w:val="000000"/>
          <w:u w:color="000000"/>
        </w:rPr>
        <w:t>Dokonuje się zmian w planie zadań inwestycyjnych</w:t>
      </w:r>
    </w:p>
    <w:p w:rsidR="00A77B3E" w:rsidRPr="00CC20A1" w:rsidRDefault="008C7D1A">
      <w:pPr>
        <w:keepLines/>
        <w:spacing w:before="120" w:after="120"/>
        <w:ind w:left="227" w:hanging="113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- </w:t>
      </w:r>
      <w:r w:rsidRPr="00CC20A1">
        <w:rPr>
          <w:rFonts w:asciiTheme="minorHAnsi" w:hAnsiTheme="minorHAnsi" w:cstheme="minorHAnsi"/>
          <w:color w:val="000000"/>
          <w:u w:color="000000"/>
        </w:rPr>
        <w:t>zgodnie z </w:t>
      </w:r>
      <w:r w:rsidRPr="00CC20A1">
        <w:rPr>
          <w:rFonts w:asciiTheme="minorHAnsi" w:hAnsiTheme="minorHAnsi" w:cstheme="minorHAnsi"/>
          <w:color w:val="000000"/>
          <w:u w:color="000000"/>
        </w:rPr>
        <w:t>załącznikiem nr 3 do niniejszej uchwały.</w:t>
      </w:r>
    </w:p>
    <w:p w:rsidR="00A77B3E" w:rsidRPr="00CC20A1" w:rsidRDefault="008C7D1A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</w:rPr>
        <w:t>§ 3. </w:t>
      </w:r>
      <w:r w:rsidRPr="00CC20A1">
        <w:rPr>
          <w:rFonts w:asciiTheme="minorHAnsi" w:hAnsiTheme="minorHAnsi" w:cstheme="minorHAnsi"/>
          <w:color w:val="000000"/>
          <w:u w:color="000000"/>
        </w:rPr>
        <w:t>Dokonuje się zmian w wydatkach ponoszonych w ramach funduszu sołeckiego w roku 2025</w:t>
      </w:r>
    </w:p>
    <w:p w:rsidR="00A77B3E" w:rsidRPr="00CC20A1" w:rsidRDefault="008C7D1A">
      <w:pPr>
        <w:keepLines/>
        <w:spacing w:before="120" w:after="120"/>
        <w:ind w:left="227" w:hanging="113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</w:rPr>
        <w:t>- </w:t>
      </w:r>
      <w:r w:rsidRPr="00CC20A1">
        <w:rPr>
          <w:rFonts w:asciiTheme="minorHAnsi" w:hAnsiTheme="minorHAnsi" w:cstheme="minorHAnsi"/>
          <w:color w:val="000000"/>
          <w:u w:color="000000"/>
        </w:rPr>
        <w:t>zgodnie z załącznikiem nr 4 do niniejszej uchwały</w:t>
      </w:r>
    </w:p>
    <w:p w:rsidR="00A77B3E" w:rsidRPr="00CC20A1" w:rsidRDefault="008C7D1A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</w:rPr>
        <w:t>§ 4. 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Dokonuje się zmian w dochodach z opłat z tytułu zezwoleń na sprzedaż </w:t>
      </w:r>
      <w:r w:rsidRPr="00CC20A1">
        <w:rPr>
          <w:rFonts w:asciiTheme="minorHAnsi" w:hAnsiTheme="minorHAnsi" w:cstheme="minorHAnsi"/>
          <w:color w:val="000000"/>
          <w:u w:color="000000"/>
        </w:rPr>
        <w:t>napojów alkoholowych i wydatkach nimi finansowanych – zgodnie z załącznikiem nr 5 do niniejszej uchwały</w:t>
      </w:r>
    </w:p>
    <w:p w:rsidR="00A77B3E" w:rsidRPr="00CC20A1" w:rsidRDefault="008C7D1A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</w:rPr>
        <w:t>§ 5. </w:t>
      </w:r>
      <w:r w:rsidRPr="00CC20A1">
        <w:rPr>
          <w:rFonts w:asciiTheme="minorHAnsi" w:hAnsiTheme="minorHAnsi" w:cstheme="minorHAnsi"/>
          <w:color w:val="000000"/>
          <w:u w:color="000000"/>
        </w:rPr>
        <w:t>Wykonanie Uchwały powierza się Wójtowi Gminy Sobolew</w:t>
      </w:r>
    </w:p>
    <w:p w:rsidR="00A77B3E" w:rsidRPr="00CC20A1" w:rsidRDefault="008C7D1A">
      <w:pPr>
        <w:keepNext/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</w:rPr>
        <w:t>§ 6. 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Uchwała wchodzi w życie z dniem podjęcia i podlega publikacji w Dzienniku Urzędowym </w:t>
      </w:r>
      <w:r w:rsidRPr="00CC20A1">
        <w:rPr>
          <w:rFonts w:asciiTheme="minorHAnsi" w:hAnsiTheme="minorHAnsi" w:cstheme="minorHAnsi"/>
          <w:color w:val="000000"/>
          <w:u w:color="000000"/>
        </w:rPr>
        <w:t>Województwa Mazowieckiego.</w:t>
      </w:r>
    </w:p>
    <w:p w:rsidR="00A77B3E" w:rsidRPr="00CC20A1" w:rsidRDefault="00A77B3E">
      <w:pPr>
        <w:keepNext/>
        <w:keepLines/>
        <w:spacing w:before="120" w:after="120"/>
        <w:ind w:firstLine="340"/>
        <w:rPr>
          <w:rFonts w:asciiTheme="minorHAnsi" w:hAnsiTheme="minorHAnsi" w:cstheme="minorHAnsi"/>
          <w:color w:val="000000"/>
          <w:u w:color="000000"/>
        </w:rPr>
      </w:pPr>
    </w:p>
    <w:p w:rsidR="00A77B3E" w:rsidRPr="00CC20A1" w:rsidRDefault="008C7D1A">
      <w:pPr>
        <w:keepNext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F0294" w:rsidRPr="00CC20A1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0294" w:rsidRPr="00CC20A1" w:rsidRDefault="00FF0294">
            <w:pPr>
              <w:keepNext/>
              <w:keepLines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0294" w:rsidRPr="00CC20A1" w:rsidRDefault="008C7D1A">
            <w:pPr>
              <w:keepNext/>
              <w:keepLines/>
              <w:spacing w:before="560" w:after="560"/>
              <w:ind w:left="1134" w:right="1134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CC20A1">
              <w:rPr>
                <w:rFonts w:asciiTheme="minorHAnsi" w:hAnsiTheme="minorHAnsi" w:cstheme="minorHAnsi"/>
                <w:color w:val="000000"/>
                <w:szCs w:val="22"/>
              </w:rPr>
              <w:t>Przewodniczący Rady Gminy w Sobolewie</w:t>
            </w:r>
            <w:r w:rsidRPr="00CC20A1">
              <w:rPr>
                <w:rFonts w:asciiTheme="minorHAnsi" w:hAnsiTheme="minorHAnsi" w:cstheme="minorHAnsi"/>
                <w:color w:val="000000"/>
                <w:szCs w:val="22"/>
              </w:rPr>
              <w:br/>
            </w:r>
            <w:r w:rsidRPr="00CC20A1">
              <w:rPr>
                <w:rFonts w:asciiTheme="minorHAnsi" w:hAnsiTheme="minorHAnsi" w:cstheme="minorHAnsi"/>
                <w:color w:val="000000"/>
                <w:szCs w:val="22"/>
              </w:rPr>
              <w:br/>
            </w:r>
            <w:r w:rsidRPr="00CC20A1">
              <w:rPr>
                <w:rFonts w:asciiTheme="minorHAnsi" w:hAnsiTheme="minorHAnsi" w:cstheme="minorHAnsi"/>
                <w:color w:val="000000"/>
                <w:szCs w:val="22"/>
              </w:rPr>
              <w:br/>
            </w:r>
            <w:r w:rsidRPr="00CC20A1">
              <w:rPr>
                <w:rFonts w:asciiTheme="minorHAnsi" w:hAnsiTheme="minorHAnsi" w:cstheme="minorHAnsi"/>
                <w:b/>
              </w:rPr>
              <w:t>Jan Krupa</w:t>
            </w:r>
          </w:p>
        </w:tc>
      </w:tr>
    </w:tbl>
    <w:p w:rsidR="00A77B3E" w:rsidRPr="00CC20A1" w:rsidRDefault="00A77B3E">
      <w:pPr>
        <w:keepNext/>
        <w:rPr>
          <w:rFonts w:asciiTheme="minorHAnsi" w:hAnsiTheme="minorHAnsi" w:cstheme="minorHAnsi"/>
          <w:color w:val="000000"/>
          <w:u w:color="000000"/>
        </w:rPr>
        <w:sectPr w:rsidR="00A77B3E" w:rsidRPr="00CC20A1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Pr="00CC20A1" w:rsidRDefault="008C7D1A">
      <w:pPr>
        <w:spacing w:before="120" w:after="120" w:line="360" w:lineRule="auto"/>
        <w:ind w:left="10051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lastRenderedPageBreak/>
        <w:fldChar w:fldCharType="begin"/>
      </w:r>
      <w:r w:rsidRPr="00CC20A1">
        <w:rPr>
          <w:rFonts w:asciiTheme="minorHAnsi" w:hAnsiTheme="minorHAnsi" w:cstheme="minorHAnsi"/>
          <w:color w:val="000000"/>
          <w:u w:color="000000"/>
        </w:rPr>
        <w:fldChar w:fldCharType="end"/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Załącznik Nr 1 do </w:t>
      </w:r>
      <w:r w:rsidRPr="00CC20A1">
        <w:rPr>
          <w:rFonts w:asciiTheme="minorHAnsi" w:hAnsiTheme="minorHAnsi" w:cstheme="minorHAnsi"/>
          <w:color w:val="000000"/>
          <w:u w:color="000000"/>
        </w:rPr>
        <w:t>uchwały Nr XX/148/2025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Rady Gminy w Sobolewie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z dnia 28 października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9"/>
        <w:gridCol w:w="1320"/>
        <w:gridCol w:w="1290"/>
        <w:gridCol w:w="4635"/>
        <w:gridCol w:w="2160"/>
        <w:gridCol w:w="2160"/>
        <w:gridCol w:w="2160"/>
      </w:tblGrid>
      <w:tr w:rsidR="00FF0294" w:rsidRPr="00CC20A1">
        <w:trPr>
          <w:trHeight w:val="274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Paragraf</w:t>
            </w:r>
          </w:p>
        </w:tc>
        <w:tc>
          <w:tcPr>
            <w:tcW w:w="4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Treść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Przed zmianą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Po zmianie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010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Rolnictwo i łowiectwo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8 737 493,31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150 000,00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8 887 493,31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01044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Infrastruktura </w:t>
            </w:r>
            <w:proofErr w:type="spellStart"/>
            <w:r w:rsidRPr="00CC20A1">
              <w:rPr>
                <w:rFonts w:asciiTheme="minorHAnsi" w:hAnsiTheme="minorHAnsi" w:cstheme="minorHAnsi"/>
                <w:sz w:val="16"/>
              </w:rPr>
              <w:t>sanitacyjna</w:t>
            </w:r>
            <w:proofErr w:type="spellEnd"/>
            <w:r w:rsidRPr="00CC20A1">
              <w:rPr>
                <w:rFonts w:asciiTheme="minorHAnsi" w:hAnsiTheme="minorHAnsi" w:cstheme="minorHAnsi"/>
                <w:sz w:val="16"/>
              </w:rPr>
              <w:t xml:space="preserve"> wsi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7 101 000,00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7 251 000,00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0830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Wpływy z usług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1 400 000,00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1 550 000,00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600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Transport i łączność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247 018,80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5 800,00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252 818,80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Drogi publiczne gminne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190 000,00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5 800,00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195 800,00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0950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Wpływy z tytułu kar i odszkodowań </w:t>
            </w:r>
            <w:r w:rsidRPr="00CC20A1">
              <w:rPr>
                <w:rFonts w:asciiTheme="minorHAnsi" w:hAnsiTheme="minorHAnsi" w:cstheme="minorHAnsi"/>
                <w:sz w:val="16"/>
              </w:rPr>
              <w:t>wynikających z umów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5 800,00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5 800,00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700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Gospodarka mieszkaniowa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259 838,00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82 820,00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342 658,00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70005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Gospodarka gruntami i nieruchomościami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247 838,00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82 820,00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330 658,00</w:t>
            </w:r>
          </w:p>
        </w:tc>
      </w:tr>
      <w:tr w:rsidR="00FF0294" w:rsidRPr="00CC20A1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0770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Wpłaty z tytułu odpłatnego nabycia prawa własności oraz prawa </w:t>
            </w:r>
            <w:r w:rsidRPr="00CC20A1">
              <w:rPr>
                <w:rFonts w:asciiTheme="minorHAnsi" w:hAnsiTheme="minorHAnsi" w:cstheme="minorHAnsi"/>
                <w:sz w:val="16"/>
              </w:rPr>
              <w:t>użytkowania wieczystego nieruchomości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130 000,00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82 820,00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212 820,00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752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Obrona narodowa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1 331,00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424 461,00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425 792,00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75295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Pozostała działalność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424 461,00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424 461,00</w:t>
            </w:r>
          </w:p>
        </w:tc>
      </w:tr>
      <w:tr w:rsidR="00FF0294" w:rsidRPr="00CC20A1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2030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Dotacja celowa otrzymana z budżetu państwa na realizację własnych </w:t>
            </w:r>
            <w:r w:rsidRPr="00CC20A1">
              <w:rPr>
                <w:rFonts w:asciiTheme="minorHAnsi" w:hAnsiTheme="minorHAnsi" w:cstheme="minorHAnsi"/>
                <w:sz w:val="16"/>
              </w:rPr>
              <w:t>zadań bieżących gmin (związków gmin, związków powiatowo-gminnych)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280 135,00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280 135,00</w:t>
            </w:r>
          </w:p>
        </w:tc>
      </w:tr>
      <w:tr w:rsidR="00FF0294" w:rsidRPr="00CC20A1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6330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144 326,00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144 326,00</w:t>
            </w:r>
          </w:p>
        </w:tc>
      </w:tr>
      <w:tr w:rsidR="00FF0294" w:rsidRPr="00CC20A1">
        <w:trPr>
          <w:trHeight w:val="61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756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28 937 731,38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13 295,23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28 951 026,61</w:t>
            </w:r>
          </w:p>
        </w:tc>
      </w:tr>
      <w:tr w:rsidR="00FF0294" w:rsidRPr="00CC20A1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75615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Wpływy z podatku rolnego, podatku </w:t>
            </w:r>
            <w:r w:rsidRPr="00CC20A1">
              <w:rPr>
                <w:rFonts w:asciiTheme="minorHAnsi" w:hAnsiTheme="minorHAnsi" w:cstheme="minorHAnsi"/>
                <w:sz w:val="16"/>
              </w:rPr>
              <w:t>leśnego, podatku od czynności cywilnoprawnych, podatków i opłat lokalnych od osób prawnych i innych jednostek organizacyjnych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3 547 200,00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3 548 200,00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0340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Wpływy z podatku od środków transportowych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36 000,00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37 000,00</w:t>
            </w:r>
          </w:p>
        </w:tc>
      </w:tr>
      <w:tr w:rsidR="00FF0294" w:rsidRPr="00CC20A1">
        <w:trPr>
          <w:trHeight w:val="79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75616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Wpływy</w:t>
            </w:r>
            <w:r w:rsidRPr="00CC20A1">
              <w:rPr>
                <w:rFonts w:asciiTheme="minorHAnsi" w:hAnsiTheme="minorHAnsi" w:cstheme="minorHAnsi"/>
                <w:sz w:val="16"/>
              </w:rPr>
              <w:t xml:space="preserve"> z podatku rolnego, podatku leśnego, podatku od spadków i darowizn, podatku od czynności cywilno-prawnych oraz podatków i opłat lokalnych od osób fizycznych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2 112 000,00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2 123 000,00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0340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Wpływy z podatku od środków transportowych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250 000,00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261 000,00</w:t>
            </w:r>
          </w:p>
        </w:tc>
      </w:tr>
      <w:tr w:rsidR="00FF0294" w:rsidRPr="00CC20A1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75618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267 795,00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1 295,23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269 090,23</w:t>
            </w:r>
          </w:p>
        </w:tc>
      </w:tr>
      <w:tr w:rsidR="00FF0294" w:rsidRPr="00CC20A1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0480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Wpływy z opłat za zezwolenia na sprzedaż napojów alkoholowych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163 857,00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1 295,23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165 </w:t>
            </w:r>
            <w:r w:rsidRPr="00CC20A1">
              <w:rPr>
                <w:rFonts w:asciiTheme="minorHAnsi" w:hAnsiTheme="minorHAnsi" w:cstheme="minorHAnsi"/>
                <w:sz w:val="16"/>
              </w:rPr>
              <w:t>152,23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801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Oświata i wychowanie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2 563 906,62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46 000,00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2 609 906,62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80101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Szkoły podstawowe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2 146 132,80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2 162 132,80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0830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Wpływy z usług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13 000,00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0920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Wpływy z pozostałych odsetek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7 000,00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80104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Przedszkola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155 000,00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185 000,00</w:t>
            </w:r>
          </w:p>
        </w:tc>
      </w:tr>
      <w:tr w:rsidR="00FF0294" w:rsidRPr="00CC20A1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0970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Wpływy z różnych dochodów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70 000,00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100 000,00</w:t>
            </w:r>
          </w:p>
        </w:tc>
      </w:tr>
      <w:tr w:rsidR="00FF0294" w:rsidRPr="00CC20A1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Razem: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65 651 659,85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722 376,23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66 374 036,08</w:t>
            </w:r>
          </w:p>
        </w:tc>
      </w:tr>
    </w:tbl>
    <w:p w:rsidR="00A77B3E" w:rsidRPr="00CC20A1" w:rsidRDefault="00A77B3E">
      <w:pPr>
        <w:rPr>
          <w:rFonts w:asciiTheme="minorHAnsi" w:hAnsiTheme="minorHAnsi" w:cstheme="minorHAnsi"/>
          <w:color w:val="000000"/>
          <w:u w:color="000000"/>
        </w:rPr>
        <w:sectPr w:rsidR="00A77B3E" w:rsidRPr="00CC20A1">
          <w:footerReference w:type="default" r:id="rId7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Pr="00CC20A1" w:rsidRDefault="008C7D1A">
      <w:pPr>
        <w:spacing w:before="120" w:after="120" w:line="360" w:lineRule="auto"/>
        <w:ind w:left="10051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lastRenderedPageBreak/>
        <w:fldChar w:fldCharType="begin"/>
      </w:r>
      <w:r w:rsidRPr="00CC20A1">
        <w:rPr>
          <w:rFonts w:asciiTheme="minorHAnsi" w:hAnsiTheme="minorHAnsi" w:cstheme="minorHAnsi"/>
          <w:color w:val="000000"/>
          <w:u w:color="000000"/>
        </w:rPr>
        <w:fldChar w:fldCharType="end"/>
      </w:r>
      <w:r w:rsidRPr="00CC20A1">
        <w:rPr>
          <w:rFonts w:asciiTheme="minorHAnsi" w:hAnsiTheme="minorHAnsi" w:cstheme="minorHAnsi"/>
          <w:color w:val="000000"/>
          <w:u w:color="000000"/>
        </w:rPr>
        <w:t>Załącznik Nr 2 do uchwały Nr XX/148/2025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Rady Gminy w Sobolewie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z dnia 28 października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1320"/>
        <w:gridCol w:w="1290"/>
        <w:gridCol w:w="4620"/>
        <w:gridCol w:w="2175"/>
        <w:gridCol w:w="2175"/>
        <w:gridCol w:w="2160"/>
      </w:tblGrid>
      <w:tr w:rsidR="00FF0294" w:rsidRPr="00CC20A1">
        <w:trPr>
          <w:trHeight w:val="27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Paragraf</w:t>
            </w:r>
          </w:p>
        </w:tc>
        <w:tc>
          <w:tcPr>
            <w:tcW w:w="4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Treść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Przed zmianą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Po zmianie</w:t>
            </w:r>
          </w:p>
        </w:tc>
      </w:tr>
      <w:tr w:rsidR="00FF0294" w:rsidRPr="00CC20A1">
        <w:trPr>
          <w:trHeight w:val="255"/>
        </w:trPr>
        <w:tc>
          <w:tcPr>
            <w:tcW w:w="12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010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Rolnictwo i łowiectwo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10 608 529,31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139 000,00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10 747 529,31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01043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Infrastruktura </w:t>
            </w:r>
            <w:r w:rsidRPr="00CC20A1">
              <w:rPr>
                <w:rFonts w:asciiTheme="minorHAnsi" w:hAnsiTheme="minorHAnsi" w:cstheme="minorHAnsi"/>
                <w:sz w:val="16"/>
              </w:rPr>
              <w:t>wodociągowa wsi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512 000,00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506 000,00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65 000,00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65 000,00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347 000,00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337 000,00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347 000,00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337 000,00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74 000,00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kompensatorów mocy biernej na Stacje Uzdatniania Wody w Sobolewie i w Gończycach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24 000,00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01044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Infrastruktura </w:t>
            </w:r>
            <w:proofErr w:type="spellStart"/>
            <w:r w:rsidRPr="00CC20A1">
              <w:rPr>
                <w:rFonts w:asciiTheme="minorHAnsi" w:hAnsiTheme="minorHAnsi" w:cstheme="minorHAnsi"/>
                <w:sz w:val="16"/>
              </w:rPr>
              <w:t>sanitacyjna</w:t>
            </w:r>
            <w:proofErr w:type="spellEnd"/>
            <w:r w:rsidRPr="00CC20A1">
              <w:rPr>
                <w:rFonts w:asciiTheme="minorHAnsi" w:hAnsiTheme="minorHAnsi" w:cstheme="minorHAnsi"/>
                <w:sz w:val="16"/>
              </w:rPr>
              <w:t xml:space="preserve"> wsi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9 647 000,00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145 </w:t>
            </w:r>
            <w:r w:rsidRPr="00CC20A1">
              <w:rPr>
                <w:rFonts w:asciiTheme="minorHAnsi" w:hAnsiTheme="minorHAnsi" w:cstheme="minorHAnsi"/>
                <w:sz w:val="16"/>
              </w:rPr>
              <w:t>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9 792 000,00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3 244 000,00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145 000,00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3 389 000,00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Budowa kanalizacji w miejscowości Gończyce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759 000,00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967 000,00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Budowa kanalizacji w miejscowości Sokół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100 000,00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-43 000,00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57</w:t>
            </w:r>
            <w:r w:rsidRPr="00CC20A1">
              <w:rPr>
                <w:rFonts w:asciiTheme="minorHAnsi" w:hAnsiTheme="minorHAnsi" w:cstheme="minorHAnsi"/>
                <w:sz w:val="16"/>
              </w:rPr>
              <w:t xml:space="preserve"> 000,00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Modernizacja stacji </w:t>
            </w:r>
            <w:proofErr w:type="spellStart"/>
            <w:r w:rsidRPr="00CC20A1">
              <w:rPr>
                <w:rFonts w:asciiTheme="minorHAnsi" w:hAnsiTheme="minorHAnsi" w:cstheme="minorHAnsi"/>
                <w:sz w:val="16"/>
              </w:rPr>
              <w:t>zlewczej</w:t>
            </w:r>
            <w:proofErr w:type="spellEnd"/>
            <w:r w:rsidRPr="00CC20A1">
              <w:rPr>
                <w:rFonts w:asciiTheme="minorHAnsi" w:hAnsiTheme="minorHAnsi" w:cstheme="minorHAnsi"/>
                <w:sz w:val="16"/>
              </w:rPr>
              <w:t xml:space="preserve"> na terenie oczyszczalni </w:t>
            </w:r>
            <w:proofErr w:type="spellStart"/>
            <w:r w:rsidRPr="00CC20A1">
              <w:rPr>
                <w:rFonts w:asciiTheme="minorHAnsi" w:hAnsiTheme="minorHAnsi" w:cstheme="minorHAnsi"/>
                <w:sz w:val="16"/>
              </w:rPr>
              <w:t>scieków</w:t>
            </w:r>
            <w:proofErr w:type="spellEnd"/>
            <w:r w:rsidRPr="00CC20A1">
              <w:rPr>
                <w:rFonts w:asciiTheme="minorHAnsi" w:hAnsiTheme="minorHAnsi" w:cstheme="minorHAnsi"/>
                <w:sz w:val="16"/>
              </w:rPr>
              <w:t xml:space="preserve"> w Sobolewie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85 000,00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Rozbudowa sieci kanalizacyjnej w gminie Sobolew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371 839,00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356 839,00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600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Transport i łączność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4 169 937,39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-11 180,00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 xml:space="preserve">4 </w:t>
            </w:r>
            <w:r w:rsidRPr="00CC20A1">
              <w:rPr>
                <w:rFonts w:asciiTheme="minorHAnsi" w:hAnsiTheme="minorHAnsi" w:cstheme="minorHAnsi"/>
                <w:b/>
                <w:sz w:val="16"/>
              </w:rPr>
              <w:t>158 757,39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Drogi publiczne gminne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3 682 098,59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-11 180,00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3 670 918,59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48 600,00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59 600,00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znaków drogowych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18 200,00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4270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usług remontowych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186 609,00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43 </w:t>
            </w:r>
            <w:r w:rsidRPr="00CC20A1">
              <w:rPr>
                <w:rFonts w:asciiTheme="minorHAnsi" w:hAnsiTheme="minorHAnsi" w:cstheme="minorHAnsi"/>
                <w:sz w:val="16"/>
              </w:rPr>
              <w:t>820,00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230 429,00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Drogi gminne leszowe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80 009,00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43 820,00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123 829,00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3 387 527,31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-66 000,00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3 321 527,31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Modernizacja drogi gminnej Kaleń Drugi - Kaleń Pierwszy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Modernizacja drogi gminnej na działce nr 576 w </w:t>
            </w:r>
            <w:proofErr w:type="spellStart"/>
            <w:r w:rsidRPr="00CC20A1">
              <w:rPr>
                <w:rFonts w:asciiTheme="minorHAnsi" w:hAnsiTheme="minorHAnsi" w:cstheme="minorHAnsi"/>
                <w:sz w:val="16"/>
              </w:rPr>
              <w:t>Krępie</w:t>
            </w:r>
            <w:proofErr w:type="spellEnd"/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Modernizacja drogi w miejscowości Kobusy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127 000,00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Modernizacja sieci dróg gminnych na terenie gminy Sobolew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645 000,00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-179 000,00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466 000,00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750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Administracja publiczna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6 957 020,63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6 977 020,63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75023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Urzędy gmin (miast i miast na prawach powiatu)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6 011 488,90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6 034 488,90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483 016,15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496 016,15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483 016,15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496 016,15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4700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Szkolenia pracowników niebędących członkami korpusu służby cywilnej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46 550,00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56 550,00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39 000,00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75075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Promocja jednostek samorządu terytorialnego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36 000,00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33 000,00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środków żywności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5 </w:t>
            </w:r>
            <w:r w:rsidRPr="00CC20A1">
              <w:rPr>
                <w:rFonts w:asciiTheme="minorHAnsi" w:hAnsiTheme="minorHAnsi" w:cstheme="minorHAnsi"/>
                <w:sz w:val="16"/>
              </w:rPr>
              <w:t>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752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Obrona narodowa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1 331,00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424 461,00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425 792,00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75295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424 461,00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424 461,00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216 462,00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216 462,00</w:t>
            </w:r>
          </w:p>
        </w:tc>
      </w:tr>
      <w:tr w:rsidR="00FF0294" w:rsidRPr="00CC20A1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Program Ochrony</w:t>
            </w:r>
            <w:r w:rsidRPr="00CC20A1">
              <w:rPr>
                <w:rFonts w:asciiTheme="minorHAnsi" w:hAnsiTheme="minorHAnsi" w:cstheme="minorHAnsi"/>
                <w:sz w:val="16"/>
              </w:rPr>
              <w:t xml:space="preserve"> Ludności i Obrony Cywilnej- Uzupełnienie zapasów magazynowych na wypadek wystąpienia zagrożeń i sytuacji kryzysowych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216 462,00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216 462,00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63 673,00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63 673,00</w:t>
            </w:r>
          </w:p>
        </w:tc>
      </w:tr>
      <w:tr w:rsidR="00FF0294" w:rsidRPr="00CC20A1">
        <w:trPr>
          <w:trHeight w:val="799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Program Ochrony Ludności i Obrony Cywilnej- </w:t>
            </w:r>
            <w:r w:rsidRPr="00CC20A1">
              <w:rPr>
                <w:rFonts w:asciiTheme="minorHAnsi" w:hAnsiTheme="minorHAnsi" w:cstheme="minorHAnsi"/>
                <w:sz w:val="16"/>
              </w:rPr>
              <w:t>Działania edukacyjne i promocyjne w zakresie umiejętności przetrwania w sytuacjach kryzysowych i zagrażających życiu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63 673,00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63 673,00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Wydatki na zakupy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144 326,00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144 326,00</w:t>
            </w:r>
          </w:p>
        </w:tc>
      </w:tr>
      <w:tr w:rsidR="00FF0294" w:rsidRPr="00CC20A1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Program Ochrony </w:t>
            </w:r>
            <w:r w:rsidRPr="00CC20A1">
              <w:rPr>
                <w:rFonts w:asciiTheme="minorHAnsi" w:hAnsiTheme="minorHAnsi" w:cstheme="minorHAnsi"/>
                <w:sz w:val="16"/>
              </w:rPr>
              <w:t>Ludności i Obrony Cywilnej- Uzupełnienie zapasów magazynowych na wypadek wystąpienia zagrożeń i sytuacji kryzysowych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144 326,00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144 326,00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801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Oświata i wychowanie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30 456 292,62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30 473 292,62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80101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Szkoły podstawowe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18 171 387,80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-10 </w:t>
            </w:r>
            <w:r w:rsidRPr="00CC20A1">
              <w:rPr>
                <w:rFonts w:asciiTheme="minorHAnsi" w:hAnsiTheme="minorHAnsi" w:cstheme="minorHAnsi"/>
                <w:sz w:val="16"/>
              </w:rPr>
              <w:t>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18 161 387,80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4110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Składki na ubezpieczenia społeczne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1 451 280,00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1 481 280,00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1 451 280,00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1 481 280,00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185 000,00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155 000,00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Modernizacja budynku Szkoły</w:t>
            </w:r>
            <w:r w:rsidRPr="00CC20A1">
              <w:rPr>
                <w:rFonts w:asciiTheme="minorHAnsi" w:hAnsiTheme="minorHAnsi" w:cstheme="minorHAnsi"/>
                <w:sz w:val="16"/>
              </w:rPr>
              <w:t xml:space="preserve"> Podstawowej w Sokole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-40 000,00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Termomodernizacja budynków szkół na terenie gminy Sobolew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10 000,00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6059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400 000,00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390 000,00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Termomodernizacja budynków szkół </w:t>
            </w:r>
            <w:r w:rsidRPr="00CC20A1">
              <w:rPr>
                <w:rFonts w:asciiTheme="minorHAnsi" w:hAnsiTheme="minorHAnsi" w:cstheme="minorHAnsi"/>
                <w:sz w:val="16"/>
              </w:rPr>
              <w:t>na terenie gminy Sobolew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400 000,00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390 000,00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80103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Oddziały przedszkolne w szkołach podstawowych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2 530 543,00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2 545 543,00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878 700,00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893 700,00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878 700,00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893 </w:t>
            </w:r>
            <w:r w:rsidRPr="00CC20A1">
              <w:rPr>
                <w:rFonts w:asciiTheme="minorHAnsi" w:hAnsiTheme="minorHAnsi" w:cstheme="minorHAnsi"/>
                <w:sz w:val="16"/>
              </w:rPr>
              <w:t>700,00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80113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Dowożenie uczniów do szkół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505 533,00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562 533,00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4110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Składki na ubezpieczenia społeczne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6 860,00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8 860,00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6 860,00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8 860,00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4170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Wynagrodzenia bezosobowe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59 000,00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59 000,00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459 673,00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494 673,00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459 673,00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494 673,00</w:t>
            </w:r>
          </w:p>
        </w:tc>
      </w:tr>
      <w:tr w:rsidR="00FF0294" w:rsidRPr="00CC20A1">
        <w:trPr>
          <w:trHeight w:val="983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80149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Realizacja zadań wymagających stosowania specjalnej organizacji nauki i metod pracy dla dzieci w przedszkolach, oddziałach </w:t>
            </w:r>
            <w:r w:rsidRPr="00CC20A1">
              <w:rPr>
                <w:rFonts w:asciiTheme="minorHAnsi" w:hAnsiTheme="minorHAnsi" w:cstheme="minorHAnsi"/>
                <w:sz w:val="16"/>
              </w:rPr>
              <w:t>przedszkolnych w szkołach podstawowych i innych formach wychowania przedszkolnego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1 214 993,00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-65 000,00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1 149 993,00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746 106,00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-65 000,00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681 106,00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746 106,00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-65 000,00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681 106,00</w:t>
            </w:r>
          </w:p>
        </w:tc>
      </w:tr>
      <w:tr w:rsidR="00FF0294" w:rsidRPr="00CC20A1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80150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Realizacja </w:t>
            </w:r>
            <w:r w:rsidRPr="00CC20A1">
              <w:rPr>
                <w:rFonts w:asciiTheme="minorHAnsi" w:hAnsiTheme="minorHAnsi" w:cstheme="minorHAnsi"/>
                <w:sz w:val="16"/>
              </w:rPr>
              <w:t>zadań wymagających stosowania specjalnej organizacji nauki i metod pracy dla dzieci i młodzieży w szkołach podstawowych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1 927 047,00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1 947 047,00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794 040,00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814 040,00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794 040,00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814 040,00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851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Ochrona zdrowia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216 795,00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1 295,23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218 090,23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85154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Przeciwdziałanie alkoholizmowi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193 795,00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1 295,23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195 090,23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123 795,00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1 295,23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125 090,23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89 857,00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1 295,23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91 152,23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900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 xml:space="preserve">Gospodarka </w:t>
            </w:r>
            <w:r w:rsidRPr="00CC20A1">
              <w:rPr>
                <w:rFonts w:asciiTheme="minorHAnsi" w:hAnsiTheme="minorHAnsi" w:cstheme="minorHAnsi"/>
                <w:b/>
                <w:sz w:val="16"/>
              </w:rPr>
              <w:t>komunalna i ochrona środowiska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3 338 076,23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127 699,18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3 465 775,41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90001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Gospodarka ściekowa i ochrona wód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5 800,00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65 800,00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4430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Różne opłaty i składki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5 800,00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62 800,00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5 800,00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62 800,00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90015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Oświetlenie </w:t>
            </w:r>
            <w:r w:rsidRPr="00CC20A1">
              <w:rPr>
                <w:rFonts w:asciiTheme="minorHAnsi" w:hAnsiTheme="minorHAnsi" w:cstheme="minorHAnsi"/>
                <w:sz w:val="16"/>
              </w:rPr>
              <w:t>ulic, placów i dróg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618 036,23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31 899,18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649 935,41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191 036,23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31 899,18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222 935,41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FS - Wykonanie oświetlenia ulicznego przy drodze gminnej w miejscowości Kownacica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11 899,18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20 899,18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Wykonanie oświetlenia</w:t>
            </w:r>
            <w:r w:rsidRPr="00CC20A1">
              <w:rPr>
                <w:rFonts w:asciiTheme="minorHAnsi" w:hAnsiTheme="minorHAnsi" w:cstheme="minorHAnsi"/>
                <w:sz w:val="16"/>
              </w:rPr>
              <w:t xml:space="preserve"> przy drodze </w:t>
            </w:r>
            <w:proofErr w:type="spellStart"/>
            <w:r w:rsidRPr="00CC20A1">
              <w:rPr>
                <w:rFonts w:asciiTheme="minorHAnsi" w:hAnsiTheme="minorHAnsi" w:cstheme="minorHAnsi"/>
                <w:sz w:val="16"/>
              </w:rPr>
              <w:t>gminnej-sołectwo</w:t>
            </w:r>
            <w:proofErr w:type="spellEnd"/>
            <w:r w:rsidRPr="00CC20A1">
              <w:rPr>
                <w:rFonts w:asciiTheme="minorHAnsi" w:hAnsiTheme="minorHAnsi" w:cstheme="minorHAnsi"/>
                <w:sz w:val="16"/>
              </w:rPr>
              <w:t xml:space="preserve"> Ostrożeń Drugi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90095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431 559,00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521 559,00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336 959,00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426 959,00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opracowanie decyzji o warunkach zabudowy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98 400,00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90 </w:t>
            </w:r>
            <w:r w:rsidRPr="00CC20A1">
              <w:rPr>
                <w:rFonts w:asciiTheme="minorHAnsi" w:hAnsiTheme="minorHAnsi" w:cstheme="minorHAnsi"/>
                <w:sz w:val="16"/>
              </w:rPr>
              <w:t>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188 400,00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921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Kultura i ochrona dziedzictwa narodowego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3 028 711,63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-10 899,18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3 017 812,45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92109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Domy i ośrodki kultury, świetlice i kluby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2 488 661,66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-11 417,18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2 477 244,48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84 800,00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85 </w:t>
            </w:r>
            <w:r w:rsidRPr="00CC20A1">
              <w:rPr>
                <w:rFonts w:asciiTheme="minorHAnsi" w:hAnsiTheme="minorHAnsi" w:cstheme="minorHAnsi"/>
                <w:sz w:val="16"/>
              </w:rPr>
              <w:t>800,00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16 000,00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4270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usług remontowych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82 928,90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-518,00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82 410,90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FS - Remont sali w budynku świetlicy wiejskiej - sołectwo Gończyce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12 928,90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-518,00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12 410,90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307 </w:t>
            </w:r>
            <w:r w:rsidRPr="00CC20A1">
              <w:rPr>
                <w:rFonts w:asciiTheme="minorHAnsi" w:hAnsiTheme="minorHAnsi" w:cstheme="minorHAnsi"/>
                <w:sz w:val="16"/>
              </w:rPr>
              <w:t>150,87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-11 899,18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295 251,69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FS - Rozbudowa budynku świetlicy wiejskiej w miejscowości Kownacica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11 899,18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-11 899,18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92195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42 844,16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518,00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43 362,16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-16 482,00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3 518,00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FS - </w:t>
            </w:r>
            <w:r w:rsidRPr="00CC20A1">
              <w:rPr>
                <w:rFonts w:asciiTheme="minorHAnsi" w:hAnsiTheme="minorHAnsi" w:cstheme="minorHAnsi"/>
                <w:sz w:val="16"/>
              </w:rPr>
              <w:t>Zagospodarowanie terenu na działce nr 450 - sołectwo Gończyce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20 000,00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-16 482,00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3 518,00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17 000,00</w:t>
            </w:r>
          </w:p>
        </w:tc>
      </w:tr>
      <w:tr w:rsidR="00FF0294" w:rsidRPr="00CC20A1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FS- Budowa sceny na działce gminnej nr 450- sołectwo Gończyce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17 </w:t>
            </w:r>
            <w:r w:rsidRPr="00CC20A1">
              <w:rPr>
                <w:rFonts w:asciiTheme="minorHAnsi" w:hAnsiTheme="minorHAnsi" w:cstheme="minorHAnsi"/>
                <w:sz w:val="16"/>
              </w:rPr>
              <w:t>000,00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926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Kultura fizyczna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740 118,61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755 118,61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92601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Obiekty sportowe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402 118,61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417 118,61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181 619,67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196 619,67</w:t>
            </w:r>
          </w:p>
        </w:tc>
      </w:tr>
      <w:tr w:rsidR="00FF0294" w:rsidRPr="00CC20A1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Budowa kortu wraz z zadaszeniem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150 000,00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15 </w:t>
            </w:r>
            <w:r w:rsidRPr="00CC20A1">
              <w:rPr>
                <w:rFonts w:asciiTheme="minorHAnsi" w:hAnsiTheme="minorHAnsi" w:cstheme="minorHAnsi"/>
                <w:sz w:val="16"/>
              </w:rPr>
              <w:t>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165 000,00</w:t>
            </w:r>
          </w:p>
        </w:tc>
      </w:tr>
      <w:tr w:rsidR="00FF0294" w:rsidRPr="00CC20A1">
        <w:trPr>
          <w:trHeight w:val="274"/>
        </w:trPr>
        <w:tc>
          <w:tcPr>
            <w:tcW w:w="85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Razem: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68 164 659,85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722 376,23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68 887 036,08</w:t>
            </w:r>
          </w:p>
        </w:tc>
      </w:tr>
    </w:tbl>
    <w:p w:rsidR="00A77B3E" w:rsidRPr="00CC20A1" w:rsidRDefault="00A77B3E">
      <w:pPr>
        <w:rPr>
          <w:rFonts w:asciiTheme="minorHAnsi" w:hAnsiTheme="minorHAnsi" w:cstheme="minorHAnsi"/>
          <w:color w:val="000000"/>
          <w:u w:color="000000"/>
        </w:rPr>
        <w:sectPr w:rsidR="00A77B3E" w:rsidRPr="00CC20A1">
          <w:footerReference w:type="default" r:id="rId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Pr="00CC20A1" w:rsidRDefault="008C7D1A">
      <w:pPr>
        <w:spacing w:before="120" w:after="120" w:line="360" w:lineRule="auto"/>
        <w:ind w:left="17024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lastRenderedPageBreak/>
        <w:fldChar w:fldCharType="begin"/>
      </w:r>
      <w:r w:rsidRPr="00CC20A1">
        <w:rPr>
          <w:rFonts w:asciiTheme="minorHAnsi" w:hAnsiTheme="minorHAnsi" w:cstheme="minorHAnsi"/>
          <w:color w:val="000000"/>
          <w:u w:color="000000"/>
        </w:rPr>
        <w:fldChar w:fldCharType="end"/>
      </w:r>
      <w:r w:rsidRPr="00CC20A1">
        <w:rPr>
          <w:rFonts w:asciiTheme="minorHAnsi" w:hAnsiTheme="minorHAnsi" w:cstheme="minorHAnsi"/>
          <w:color w:val="000000"/>
          <w:u w:color="000000"/>
        </w:rPr>
        <w:t>Załącznik Nr 3 do uchwały Nr XX/148/2025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Rady Gminy w Sobolewie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z dnia 28 października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734"/>
        <w:gridCol w:w="914"/>
        <w:gridCol w:w="855"/>
        <w:gridCol w:w="3300"/>
        <w:gridCol w:w="1620"/>
        <w:gridCol w:w="2055"/>
        <w:gridCol w:w="1500"/>
        <w:gridCol w:w="1710"/>
        <w:gridCol w:w="1500"/>
        <w:gridCol w:w="1500"/>
        <w:gridCol w:w="1530"/>
        <w:gridCol w:w="1320"/>
        <w:gridCol w:w="1500"/>
        <w:gridCol w:w="1380"/>
      </w:tblGrid>
      <w:tr w:rsidR="00FF0294" w:rsidRPr="00CC20A1">
        <w:trPr>
          <w:trHeight w:val="825"/>
        </w:trPr>
        <w:tc>
          <w:tcPr>
            <w:tcW w:w="2199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32"/>
              </w:rPr>
              <w:t>Limity wydatków na zadania inwestycyjne 2025 roku</w:t>
            </w:r>
          </w:p>
        </w:tc>
      </w:tr>
      <w:tr w:rsidR="00FF0294" w:rsidRPr="00CC20A1">
        <w:trPr>
          <w:trHeight w:val="30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Lp.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Dział</w:t>
            </w:r>
          </w:p>
        </w:tc>
        <w:tc>
          <w:tcPr>
            <w:tcW w:w="9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Rozdz.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§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Nazwa zadania inwestycyjnego</w:t>
            </w: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Łączne koszty finansowe w zł </w:t>
            </w:r>
          </w:p>
        </w:tc>
        <w:tc>
          <w:tcPr>
            <w:tcW w:w="12615" w:type="dxa"/>
            <w:gridSpan w:val="8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Planowane wydatki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4"/>
              </w:rPr>
              <w:t xml:space="preserve">Jednostka organizacyjna realizująca program lub </w:t>
            </w:r>
            <w:proofErr w:type="spellStart"/>
            <w:r w:rsidRPr="00CC20A1">
              <w:rPr>
                <w:rFonts w:asciiTheme="minorHAnsi" w:hAnsiTheme="minorHAnsi" w:cstheme="minorHAnsi"/>
                <w:sz w:val="14"/>
              </w:rPr>
              <w:t>kooordynująca</w:t>
            </w:r>
            <w:proofErr w:type="spellEnd"/>
            <w:r w:rsidRPr="00CC20A1">
              <w:rPr>
                <w:rFonts w:asciiTheme="minorHAnsi" w:hAnsiTheme="minorHAnsi" w:cstheme="minorHAnsi"/>
                <w:sz w:val="14"/>
              </w:rPr>
              <w:t xml:space="preserve"> wykonanie programu</w:t>
            </w:r>
          </w:p>
        </w:tc>
      </w:tr>
      <w:tr w:rsidR="00FF0294" w:rsidRPr="00CC20A1">
        <w:trPr>
          <w:trHeight w:val="30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05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Rok budżetowy 2025 </w:t>
            </w:r>
            <w:r w:rsidRPr="00CC20A1">
              <w:rPr>
                <w:rFonts w:asciiTheme="minorHAnsi" w:hAnsiTheme="minorHAnsi" w:cstheme="minorHAnsi"/>
                <w:sz w:val="16"/>
              </w:rPr>
              <w:t>(8+9+10+11+12+13) w zł</w:t>
            </w:r>
          </w:p>
        </w:tc>
        <w:tc>
          <w:tcPr>
            <w:tcW w:w="1056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z tego źródła finansowania:</w:t>
            </w: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280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dochody własne      w zł</w:t>
            </w:r>
          </w:p>
        </w:tc>
        <w:tc>
          <w:tcPr>
            <w:tcW w:w="17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kredyty   i pożyczki   w zł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środki pochodzące z innych źródeł w zł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 xml:space="preserve">środki wymienione w art. 5 ust.1 pkt 2 i 3 </w:t>
            </w:r>
            <w:proofErr w:type="spellStart"/>
            <w:r w:rsidRPr="00CC20A1">
              <w:rPr>
                <w:rFonts w:asciiTheme="minorHAnsi" w:hAnsiTheme="minorHAnsi" w:cstheme="minorHAnsi"/>
                <w:sz w:val="16"/>
              </w:rPr>
              <w:t>u.f.p</w:t>
            </w:r>
            <w:proofErr w:type="spellEnd"/>
            <w:r w:rsidRPr="00CC20A1">
              <w:rPr>
                <w:rFonts w:asciiTheme="minorHAnsi" w:hAnsiTheme="minorHAnsi" w:cstheme="minorHAnsi"/>
                <w:sz w:val="16"/>
              </w:rPr>
              <w:t>.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inne środki - wolne środki   w zł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Nadwyżka budżetowa z</w:t>
            </w:r>
            <w:r w:rsidRPr="00CC20A1">
              <w:rPr>
                <w:rFonts w:asciiTheme="minorHAnsi" w:hAnsiTheme="minorHAnsi" w:cstheme="minorHAnsi"/>
                <w:sz w:val="16"/>
              </w:rPr>
              <w:t xml:space="preserve"> lat ubiegłych w zł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2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wykonywania budżetu</w:t>
            </w:r>
            <w:r w:rsidRPr="00CC20A1">
              <w:rPr>
                <w:rFonts w:asciiTheme="minorHAnsi" w:hAnsiTheme="minorHAnsi" w:cstheme="minorHAnsi"/>
                <w:sz w:val="12"/>
              </w:rPr>
              <w:t xml:space="preserve"> określonymi w odrębnych ustawach</w:t>
            </w: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3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4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5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6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7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8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9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14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6"/>
              </w:rPr>
              <w:t>15</w:t>
            </w:r>
          </w:p>
        </w:tc>
      </w:tr>
      <w:tr w:rsidR="00FF0294" w:rsidRPr="00CC20A1">
        <w:trPr>
          <w:trHeight w:val="630"/>
        </w:trPr>
        <w:tc>
          <w:tcPr>
            <w:tcW w:w="5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7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Budowa oczyszczalni ścieków komunalnych w miejscowości Gończyce</w:t>
            </w:r>
          </w:p>
        </w:tc>
        <w:tc>
          <w:tcPr>
            <w:tcW w:w="16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1 615 000,00</w:t>
            </w:r>
          </w:p>
        </w:tc>
        <w:tc>
          <w:tcPr>
            <w:tcW w:w="20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1 615 000,00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1 300 000,00</w:t>
            </w:r>
          </w:p>
        </w:tc>
        <w:tc>
          <w:tcPr>
            <w:tcW w:w="17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315 000,00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360"/>
        </w:trPr>
        <w:tc>
          <w:tcPr>
            <w:tcW w:w="5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7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6370</w:t>
            </w:r>
          </w:p>
        </w:tc>
        <w:tc>
          <w:tcPr>
            <w:tcW w:w="33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5 700 000,00</w:t>
            </w:r>
          </w:p>
        </w:tc>
        <w:tc>
          <w:tcPr>
            <w:tcW w:w="20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5 700 000,00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5 700 000,00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57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01043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Rozbudowa sieci wodociągowej  w gminie Sobolew 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8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Budowa kanalizacji w miejscowości </w:t>
            </w:r>
            <w:r w:rsidRPr="00CC20A1">
              <w:rPr>
                <w:rFonts w:asciiTheme="minorHAnsi" w:hAnsiTheme="minorHAnsi" w:cstheme="minorHAnsi"/>
                <w:sz w:val="20"/>
              </w:rPr>
              <w:t>Gończyce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967 000,00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967 000,00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913 000,00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54 000,00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005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7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Budowa kanalizacji w miejscowości Godzisz</w:t>
            </w:r>
          </w:p>
        </w:tc>
        <w:tc>
          <w:tcPr>
            <w:tcW w:w="16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143 161,00</w:t>
            </w:r>
          </w:p>
        </w:tc>
        <w:tc>
          <w:tcPr>
            <w:tcW w:w="20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143 161,00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143 161,00</w:t>
            </w:r>
          </w:p>
        </w:tc>
        <w:tc>
          <w:tcPr>
            <w:tcW w:w="17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005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  <w:r w:rsidRPr="00CC20A1">
              <w:rPr>
                <w:rFonts w:asciiTheme="minorHAnsi" w:hAnsiTheme="minorHAnsi" w:cstheme="minorHAnsi"/>
                <w:sz w:val="20"/>
              </w:rPr>
              <w:t>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Rozbudowa sieci kanalizacyjnej w gminie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356 839,00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356 839,00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356 839,00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7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Budowa kanalizacji w miejscowości Sokół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57 000,00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57 000,00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57 000,00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7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Zakup wyposażenia do ciągnika rolniczego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7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Zakup minikoparki do obsługi sieci </w:t>
            </w:r>
            <w:proofErr w:type="spellStart"/>
            <w:r w:rsidRPr="00CC20A1">
              <w:rPr>
                <w:rFonts w:asciiTheme="minorHAnsi" w:hAnsiTheme="minorHAnsi" w:cstheme="minorHAnsi"/>
                <w:sz w:val="20"/>
              </w:rPr>
              <w:t>wodociagowo</w:t>
            </w:r>
            <w:proofErr w:type="spellEnd"/>
            <w:r w:rsidRPr="00CC20A1">
              <w:rPr>
                <w:rFonts w:asciiTheme="minorHAnsi" w:hAnsiTheme="minorHAnsi" w:cstheme="minorHAnsi"/>
                <w:sz w:val="20"/>
              </w:rPr>
              <w:t>-kanalizacyjnej na terenie gminy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7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P- Poprawa bezpieczeństwa  mieszkańców Gminy Sobolew poprzez połączenie dróg gminnych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745 500,00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745 500,00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21 367,75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514 132,25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210 000,00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60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Wykup działek pod </w:t>
            </w:r>
            <w:r w:rsidRPr="00CC20A1">
              <w:rPr>
                <w:rFonts w:asciiTheme="minorHAnsi" w:hAnsiTheme="minorHAnsi" w:cstheme="minorHAnsi"/>
                <w:sz w:val="20"/>
              </w:rPr>
              <w:t>drogi i ulice na terenie gminy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88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lastRenderedPageBreak/>
              <w:t>12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ul. Wiosennej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118 455,00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118 455,00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118 455,00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88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ul. Podlasie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82 240,00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82 240,00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82 240,00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81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ul. Piaskowej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39 586,00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39 586,00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39 586,00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61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ul. Milanowskiej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7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6050 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ul. Liliowej w Sobolewie na działce nr 2184/23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265 000,00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265 000,00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55 000,00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7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ul. Leśnej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124 285,00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124 285,00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124 285,00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8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18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drogi gminnej na działce nr 602 w miejscowości Ostrożeń Pierwszy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39 129,00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39 129,00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39 129,00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79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drogi gminnej na działce nr 481 w miejscowości Kownacica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45 936,00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45 936,00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45 936,00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7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Modernizacja drogi gminnej na działce nr </w:t>
            </w:r>
            <w:r w:rsidRPr="00CC20A1">
              <w:rPr>
                <w:rFonts w:asciiTheme="minorHAnsi" w:hAnsiTheme="minorHAnsi" w:cstheme="minorHAnsi"/>
                <w:sz w:val="20"/>
              </w:rPr>
              <w:t>379 w miejscowości Kaleń Pierwszy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122 152,00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122 152,00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122 152,00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8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21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drogi gminnej  Kaleń Drugi- Kaleń Pierwszy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8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drogi gminnej na działce nr 704 w miejscowości Sokół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182 512,00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182 512,00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182 512,00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7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drogi gminnej na działce nr 473 w miejscowości Chotynia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89 517,00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89 517,00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89 517,00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8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24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 Modernizacja ul. Wiosennej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31 528,90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31 528,90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31 528,90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8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25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FS -   Modernizacja drogi gminnej na działce nr 576 w </w:t>
            </w:r>
            <w:proofErr w:type="spellStart"/>
            <w:r w:rsidRPr="00CC20A1">
              <w:rPr>
                <w:rFonts w:asciiTheme="minorHAnsi" w:hAnsiTheme="minorHAnsi" w:cstheme="minorHAnsi"/>
                <w:sz w:val="20"/>
              </w:rPr>
              <w:t>Krępie</w:t>
            </w:r>
            <w:proofErr w:type="spellEnd"/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14 026,16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14 026,16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14 026,16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66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FS - Modernizacja drogi gminnej na działce nr 602 w </w:t>
            </w:r>
            <w:proofErr w:type="spellStart"/>
            <w:r w:rsidRPr="00CC20A1">
              <w:rPr>
                <w:rFonts w:asciiTheme="minorHAnsi" w:hAnsiTheme="minorHAnsi" w:cstheme="minorHAnsi"/>
                <w:sz w:val="20"/>
              </w:rPr>
              <w:t>Ostrożeniu</w:t>
            </w:r>
            <w:proofErr w:type="spellEnd"/>
            <w:r w:rsidRPr="00CC20A1">
              <w:rPr>
                <w:rFonts w:asciiTheme="minorHAnsi" w:hAnsiTheme="minorHAnsi" w:cstheme="minorHAnsi"/>
                <w:sz w:val="20"/>
              </w:rPr>
              <w:t xml:space="preserve"> Pierwszym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85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FS- Budowa chodnika w miejscowości Trzcianka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20 007,12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20 007,12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20 007,12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84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28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 Budowa chodnika na ulicy Milanowskiej - sołectwo Sobolew III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840"/>
        </w:trPr>
        <w:tc>
          <w:tcPr>
            <w:tcW w:w="5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29</w:t>
            </w:r>
          </w:p>
        </w:tc>
        <w:tc>
          <w:tcPr>
            <w:tcW w:w="7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92109</w:t>
            </w: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P-Modernizacja świetlicy wiejskiej w miejscowości Godzisz</w:t>
            </w:r>
          </w:p>
        </w:tc>
        <w:tc>
          <w:tcPr>
            <w:tcW w:w="16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150 000,00</w:t>
            </w:r>
          </w:p>
        </w:tc>
        <w:tc>
          <w:tcPr>
            <w:tcW w:w="20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150 000,00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150 000,00</w:t>
            </w:r>
          </w:p>
        </w:tc>
        <w:tc>
          <w:tcPr>
            <w:tcW w:w="17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855"/>
        </w:trPr>
        <w:tc>
          <w:tcPr>
            <w:tcW w:w="5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6370</w:t>
            </w:r>
          </w:p>
        </w:tc>
        <w:tc>
          <w:tcPr>
            <w:tcW w:w="33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P-Modernizacja świetlicy wiejskiej w miejscowości Godzisz</w:t>
            </w:r>
          </w:p>
        </w:tc>
        <w:tc>
          <w:tcPr>
            <w:tcW w:w="16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1 450 000,00</w:t>
            </w:r>
          </w:p>
        </w:tc>
        <w:tc>
          <w:tcPr>
            <w:tcW w:w="20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1 450 000,00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1 450 000,00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4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lastRenderedPageBreak/>
              <w:t>30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  Modernizacja drogi gminnej na działce nr 1184/2, 609 - sołectwo Sobolew II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52 928,90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52 928,90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52 928,90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15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31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FS -  Modernizacja drogi w </w:t>
            </w:r>
            <w:r w:rsidRPr="00CC20A1">
              <w:rPr>
                <w:rFonts w:asciiTheme="minorHAnsi" w:hAnsiTheme="minorHAnsi" w:cstheme="minorHAnsi"/>
                <w:sz w:val="20"/>
              </w:rPr>
              <w:t>miejscowości  Kobusy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19 107,33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19 107,33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19 107,33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0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6570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 Dotacja dla parafii w Sobolewie na renowację ołtarza w zabytkowym kościele pw. Św. Apostołów Piotra i Pawła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118 382,33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118 382,33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118 382,33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21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  Budowa chodnika przy drodze gminnej na działce nr 822/2 - sołectwo Grabniak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16 500,00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16 500,00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16 500,00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34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Budowa chodnika przy </w:t>
            </w:r>
            <w:r w:rsidRPr="00CC20A1">
              <w:rPr>
                <w:rFonts w:asciiTheme="minorHAnsi" w:hAnsiTheme="minorHAnsi" w:cstheme="minorHAnsi"/>
                <w:sz w:val="20"/>
              </w:rPr>
              <w:t>drodze gminnej na działce nr 822/2 - sołectwo Grabniak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35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720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72095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6057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proofErr w:type="spellStart"/>
            <w:r w:rsidRPr="00CC20A1">
              <w:rPr>
                <w:rFonts w:asciiTheme="minorHAnsi" w:hAnsiTheme="minorHAnsi" w:cstheme="minorHAnsi"/>
                <w:sz w:val="20"/>
              </w:rPr>
              <w:t>Cyberbezpieczny</w:t>
            </w:r>
            <w:proofErr w:type="spellEnd"/>
            <w:r w:rsidRPr="00CC20A1">
              <w:rPr>
                <w:rFonts w:asciiTheme="minorHAnsi" w:hAnsiTheme="minorHAnsi" w:cstheme="minorHAnsi"/>
                <w:sz w:val="20"/>
              </w:rPr>
              <w:t xml:space="preserve"> Samorząd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528 080,00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528 080,00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528 080,00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720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72095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6059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proofErr w:type="spellStart"/>
            <w:r w:rsidRPr="00CC20A1">
              <w:rPr>
                <w:rFonts w:asciiTheme="minorHAnsi" w:hAnsiTheme="minorHAnsi" w:cstheme="minorHAnsi"/>
                <w:sz w:val="20"/>
              </w:rPr>
              <w:t>Cyberbezpieczny</w:t>
            </w:r>
            <w:proofErr w:type="spellEnd"/>
            <w:r w:rsidRPr="00CC20A1">
              <w:rPr>
                <w:rFonts w:asciiTheme="minorHAnsi" w:hAnsiTheme="minorHAnsi" w:cstheme="minorHAnsi"/>
                <w:sz w:val="20"/>
              </w:rPr>
              <w:t xml:space="preserve"> Samorząd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115 920,00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115 920,00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115 920,00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60095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budynku dworca kolejowego wraz z przylegającym parkiem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22 000,00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22 000,00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22 000,00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38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852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85219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Zakup samochodu osobowego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75023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Zakup samochodu osobowego na potrzeby gminy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75023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Budowa windy przy </w:t>
            </w:r>
            <w:r w:rsidRPr="00CC20A1">
              <w:rPr>
                <w:rFonts w:asciiTheme="minorHAnsi" w:hAnsiTheme="minorHAnsi" w:cstheme="minorHAnsi"/>
                <w:sz w:val="20"/>
              </w:rPr>
              <w:t>budynku Urzędu Gminy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590 000,00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590 000,00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590 000,00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41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75411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6170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Dofinansowanie zakupu samochodu pożarniczego dla Państwowej Straży Pożarnej w Garwolinie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75412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Wykonanie dokumentacji projektowej dotyczącej budowy świetlicy i garażu dla OSP Kaleń - Grabniak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80101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Modernizacja budynku Szkoły </w:t>
            </w:r>
            <w:r w:rsidRPr="00CC20A1">
              <w:rPr>
                <w:rFonts w:asciiTheme="minorHAnsi" w:hAnsiTheme="minorHAnsi" w:cstheme="minorHAnsi"/>
                <w:sz w:val="20"/>
              </w:rPr>
              <w:t>Podstawowej w Sokole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lastRenderedPageBreak/>
              <w:t>44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80101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sali gimnastycznej w budynku Szkoły Podstawowej w miejscowości Anielów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45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80101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Termomodernizacja budynków szkół na terenie gminy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90095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Zagospodarowanie terenu wokół stawu na działce nr 261 w miejscowości Kaleń Drugi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92109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Budowa świetlicy wiejskiej w </w:t>
            </w:r>
            <w:proofErr w:type="spellStart"/>
            <w:r w:rsidRPr="00CC20A1">
              <w:rPr>
                <w:rFonts w:asciiTheme="minorHAnsi" w:hAnsiTheme="minorHAnsi" w:cstheme="minorHAnsi"/>
                <w:sz w:val="20"/>
              </w:rPr>
              <w:t>miejscowosci</w:t>
            </w:r>
            <w:proofErr w:type="spellEnd"/>
            <w:r w:rsidRPr="00CC20A1">
              <w:rPr>
                <w:rFonts w:asciiTheme="minorHAnsi" w:hAnsiTheme="minorHAnsi" w:cstheme="minorHAnsi"/>
                <w:sz w:val="20"/>
              </w:rPr>
              <w:t xml:space="preserve"> Kobusy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48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92109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 Budowa  grilla na działce nr 1429/11 - sołectwo Godzisz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10 251,69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10 251,69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10 251,69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92109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 Budowa sceny - sołectwo Godzisz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92109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 Modernizacja świetlicy wiejskiej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51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92109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świetlicy wiejskiej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92109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FS - Rozbudowa budynku świetlicy wiejskiej w </w:t>
            </w:r>
            <w:r w:rsidRPr="00CC20A1">
              <w:rPr>
                <w:rFonts w:asciiTheme="minorHAnsi" w:hAnsiTheme="minorHAnsi" w:cstheme="minorHAnsi"/>
                <w:sz w:val="20"/>
              </w:rPr>
              <w:t>miejscowości Kownacica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92601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-Zakup urządzeń na gminny plac zabaw - sołectwo Anielów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16 619,67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16 619,67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16 619,67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54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92601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Zakup i montaż </w:t>
            </w:r>
            <w:r w:rsidRPr="00CC20A1">
              <w:rPr>
                <w:rFonts w:asciiTheme="minorHAnsi" w:hAnsiTheme="minorHAnsi" w:cstheme="minorHAnsi"/>
                <w:sz w:val="20"/>
              </w:rPr>
              <w:t>zadaszenia kortu tenisowego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55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01043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Zakup kompensatorów mocy biernej na Stacje Uzdatniania Wody w Sobolewie i w Gończycach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24 000,00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24 000,00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24 000,00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Zakup kompensatora mocy biernej na oczyszczalnię ścieków w Sobolewie 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70095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Zakup działki nr 2373/10 w miejscowości Sobolew z przeznaczeniem na</w:t>
            </w:r>
            <w:r w:rsidRPr="00CC20A1">
              <w:rPr>
                <w:rFonts w:asciiTheme="minorHAnsi" w:hAnsiTheme="minorHAnsi" w:cstheme="minorHAnsi"/>
                <w:sz w:val="20"/>
              </w:rPr>
              <w:t xml:space="preserve"> targowisko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58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70095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Utwardzenie działki nr 2373 /10 w Sobolewie przeznaczonej na targowisko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lastRenderedPageBreak/>
              <w:t>59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6570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Dotacja na remont dachu dworu modrzewiowego w miejscowości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147 000,48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147 000,48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2 940,96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144 059,52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Budowa wiaty garażowej na terenie oczyszczalni ścieków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55 000,00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55 000,00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61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6050 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Modernizacja stacji </w:t>
            </w:r>
            <w:proofErr w:type="spellStart"/>
            <w:r w:rsidRPr="00CC20A1">
              <w:rPr>
                <w:rFonts w:asciiTheme="minorHAnsi" w:hAnsiTheme="minorHAnsi" w:cstheme="minorHAnsi"/>
                <w:sz w:val="20"/>
              </w:rPr>
              <w:t>zlewczej</w:t>
            </w:r>
            <w:proofErr w:type="spellEnd"/>
            <w:r w:rsidRPr="00CC20A1">
              <w:rPr>
                <w:rFonts w:asciiTheme="minorHAnsi" w:hAnsiTheme="minorHAnsi" w:cstheme="minorHAnsi"/>
                <w:sz w:val="20"/>
              </w:rPr>
              <w:t xml:space="preserve"> na terenie oczyszczalni ścieków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85 000,00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85 000,00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01044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6050 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Wykonanie </w:t>
            </w:r>
            <w:r w:rsidRPr="00CC20A1">
              <w:rPr>
                <w:rFonts w:asciiTheme="minorHAnsi" w:hAnsiTheme="minorHAnsi" w:cstheme="minorHAnsi"/>
                <w:sz w:val="20"/>
              </w:rPr>
              <w:t>projektu kanalizacji w miejscowości Kownacica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sieci dróg gminnych na terenie gminy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466 000,00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466 000,00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335 132,25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130 867,75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64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ul. Milanowskiej w Sobolewie wraz z budową chodnika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561 188,00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561 188,00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561 188,00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65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 Modernizacja ul. Milanowskiej w Sobolewie wraz z budową chodnika</w:t>
            </w:r>
            <w:r w:rsidRPr="00CC20A1">
              <w:rPr>
                <w:rFonts w:asciiTheme="minorHAnsi" w:hAnsiTheme="minorHAnsi" w:cstheme="minorHAnsi"/>
                <w:sz w:val="20"/>
              </w:rPr>
              <w:t xml:space="preserve"> - sołectwo Sobolew III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52 928,90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52 928,90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52 928,90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75412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Modernizacja strażnicy OSP w </w:t>
            </w:r>
            <w:proofErr w:type="spellStart"/>
            <w:r w:rsidRPr="00CC20A1">
              <w:rPr>
                <w:rFonts w:asciiTheme="minorHAnsi" w:hAnsiTheme="minorHAnsi" w:cstheme="minorHAnsi"/>
                <w:sz w:val="20"/>
              </w:rPr>
              <w:t>Ostrożeniu</w:t>
            </w:r>
            <w:proofErr w:type="spellEnd"/>
            <w:r w:rsidRPr="00CC20A1">
              <w:rPr>
                <w:rFonts w:asciiTheme="minorHAnsi" w:hAnsiTheme="minorHAnsi" w:cstheme="minorHAnsi"/>
                <w:sz w:val="20"/>
              </w:rPr>
              <w:t xml:space="preserve"> Drugim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75412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Zakup </w:t>
            </w:r>
            <w:r w:rsidRPr="00CC20A1">
              <w:rPr>
                <w:rFonts w:asciiTheme="minorHAnsi" w:hAnsiTheme="minorHAnsi" w:cstheme="minorHAnsi"/>
                <w:sz w:val="20"/>
              </w:rPr>
              <w:t>samochodu dla OSP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68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75412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6060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Zakup pralko-suszarki dla OSP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28 500,00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28 500,00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15 065,00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13 435,00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80101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Wykonanie dodatkowego wjazdu</w:t>
            </w:r>
            <w:r w:rsidRPr="00CC20A1">
              <w:rPr>
                <w:rFonts w:asciiTheme="minorHAnsi" w:hAnsiTheme="minorHAnsi" w:cstheme="minorHAnsi"/>
                <w:sz w:val="20"/>
              </w:rPr>
              <w:t xml:space="preserve"> przy Zespole Szkolno-Przedszkolnym w Gończycach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92601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Budowa kortu wraz z zadaszeniem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165 000,00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165 000,00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71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855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85516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 Wyposażenie placu zabaw dla Publicznego Żłobka w Sobolewie - program Aktywne place zabaw 2025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73 845,39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73 845,39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73 845,39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9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60095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Zakup, wymiana i modernizacja wiat przystankowych na terenie Gminy </w:t>
            </w:r>
            <w:r w:rsidRPr="00CC20A1">
              <w:rPr>
                <w:rFonts w:asciiTheme="minorHAnsi" w:hAnsiTheme="minorHAnsi" w:cstheme="minorHAnsi"/>
                <w:sz w:val="20"/>
              </w:rPr>
              <w:t>Sobolew 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3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lastRenderedPageBreak/>
              <w:t>73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6300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Dotacja celowa na pomoc finansową dla Powiatu Garwolińskiego na przebudowę drogi powiatowej Nr 1357W Sobolew-Grabniak-Damianów (Gmina Sobolew)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250 000,00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250 000,00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250 000,00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3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74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70005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budynku usługowego przy ul. Kościuszki w Sobolewie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64 000,00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64 000,00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64 000,00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3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Modernizacja drogi w </w:t>
            </w:r>
            <w:r w:rsidRPr="00CC20A1">
              <w:rPr>
                <w:rFonts w:asciiTheme="minorHAnsi" w:hAnsiTheme="minorHAnsi" w:cstheme="minorHAnsi"/>
                <w:sz w:val="20"/>
              </w:rPr>
              <w:t>miejscowości Kobusy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127 000,00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127 000,00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127 000,00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3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76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90015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Modernizacja oświetlenia ulicznego w Sobolewie na ul. Milanowskiej i Polnej oraz w miejscowości Grabniak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3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77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75412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6230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Dotacja celowa z budżetu na dofinansowanie zakupu samochodu dla OSP Sobolew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860 380,00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860 380,00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710 380,00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300"/>
        </w:trPr>
        <w:tc>
          <w:tcPr>
            <w:tcW w:w="57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525"/>
        </w:trPr>
        <w:tc>
          <w:tcPr>
            <w:tcW w:w="57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78</w:t>
            </w:r>
          </w:p>
        </w:tc>
        <w:tc>
          <w:tcPr>
            <w:tcW w:w="73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80101</w:t>
            </w: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6057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Termomodernizacja budynków szkół na terenie gminy Sobolew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2 085 132,80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2 085 132,80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2 085 132,80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15"/>
        </w:trPr>
        <w:tc>
          <w:tcPr>
            <w:tcW w:w="57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6059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390 000,00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390 000,00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390 000,00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6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79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92601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Wyposażenie placu zabaw w Anielowie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6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80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60016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 xml:space="preserve">Modernizacja drogi gminnej na działce nr 576 w </w:t>
            </w:r>
            <w:proofErr w:type="spellStart"/>
            <w:r w:rsidRPr="00CC20A1">
              <w:rPr>
                <w:rFonts w:asciiTheme="minorHAnsi" w:hAnsiTheme="minorHAnsi" w:cstheme="minorHAnsi"/>
                <w:sz w:val="20"/>
              </w:rPr>
              <w:t>Krępie</w:t>
            </w:r>
            <w:proofErr w:type="spellEnd"/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15 000,00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63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81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92195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6050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FS - Budowa sceny na działce nr 450- sołectwo Gończyce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17 000,00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17 000,00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17 000,00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127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82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75295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6060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Program Ochrony Ludności i Obrony Cywilnej- Uzupełnienie zapasów magazynowych na wypadek wystąpienia zagrożeń i sytuacji kryzysowych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144 326,00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144 326,00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144 326,00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20"/>
              </w:rPr>
              <w:t>0,00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6"/>
              </w:rPr>
              <w:t>Sobolew</w:t>
            </w:r>
          </w:p>
        </w:tc>
      </w:tr>
      <w:tr w:rsidR="00FF0294" w:rsidRPr="00CC20A1">
        <w:trPr>
          <w:trHeight w:val="810"/>
        </w:trPr>
        <w:tc>
          <w:tcPr>
            <w:tcW w:w="6375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20 535 965,67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20 </w:t>
            </w:r>
            <w:r w:rsidRPr="00CC20A1">
              <w:rPr>
                <w:rFonts w:asciiTheme="minorHAnsi" w:hAnsiTheme="minorHAnsi" w:cstheme="minorHAnsi"/>
              </w:rPr>
              <w:t>535 965,67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7 988 784,63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7 949 048,24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2 085 132,80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938 132,25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930 867,75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644 000,00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</w:tbl>
    <w:p w:rsidR="00A77B3E" w:rsidRPr="00CC20A1" w:rsidRDefault="00A77B3E">
      <w:pPr>
        <w:rPr>
          <w:rFonts w:asciiTheme="minorHAnsi" w:hAnsiTheme="minorHAnsi" w:cstheme="minorHAnsi"/>
          <w:color w:val="000000"/>
          <w:u w:color="000000"/>
        </w:rPr>
        <w:sectPr w:rsidR="00A77B3E" w:rsidRPr="00CC20A1">
          <w:footerReference w:type="default" r:id="rId9"/>
          <w:endnotePr>
            <w:numFmt w:val="decimal"/>
          </w:endnotePr>
          <w:pgSz w:w="23811" w:h="16838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Pr="00CC20A1" w:rsidRDefault="008C7D1A">
      <w:pPr>
        <w:spacing w:before="120" w:after="120" w:line="360" w:lineRule="auto"/>
        <w:ind w:left="5119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lastRenderedPageBreak/>
        <w:fldChar w:fldCharType="begin"/>
      </w:r>
      <w:r w:rsidRPr="00CC20A1">
        <w:rPr>
          <w:rFonts w:asciiTheme="minorHAnsi" w:hAnsiTheme="minorHAnsi" w:cstheme="minorHAnsi"/>
          <w:color w:val="000000"/>
          <w:u w:color="000000"/>
        </w:rPr>
        <w:fldChar w:fldCharType="end"/>
      </w:r>
      <w:r w:rsidRPr="00CC20A1">
        <w:rPr>
          <w:rFonts w:asciiTheme="minorHAnsi" w:hAnsiTheme="minorHAnsi" w:cstheme="minorHAnsi"/>
          <w:color w:val="000000"/>
          <w:u w:color="000000"/>
        </w:rPr>
        <w:t>Załącznik Nr 4 do uchwały Nr XX/148/2025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Rady Gminy w Sobolewie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 xml:space="preserve">z dnia </w:t>
      </w:r>
      <w:r w:rsidRPr="00CC20A1">
        <w:rPr>
          <w:rFonts w:asciiTheme="minorHAnsi" w:hAnsiTheme="minorHAnsi" w:cstheme="minorHAnsi"/>
          <w:color w:val="000000"/>
          <w:u w:color="000000"/>
        </w:rPr>
        <w:t>28 października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6"/>
        <w:gridCol w:w="991"/>
        <w:gridCol w:w="720"/>
        <w:gridCol w:w="2430"/>
        <w:gridCol w:w="1200"/>
        <w:gridCol w:w="1200"/>
        <w:gridCol w:w="1425"/>
      </w:tblGrid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WYDATKI PONOSZONE W RAMACH</w:t>
            </w: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FUNDUSZU SOŁECKIEGO</w:t>
            </w: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W 2025 ROKU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1. Sołectwo Anielów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926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fizyczna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16 619,67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16 619,67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Obiekty sportowe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16 619,67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16 619,67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urządzeń na gminny plac zabaw - sołectwo Anielów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16 619,67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16 619,67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16 619,67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16 619,67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 xml:space="preserve">2. Sołectwo </w:t>
            </w:r>
            <w:r w:rsidRPr="00CC20A1">
              <w:rPr>
                <w:rFonts w:asciiTheme="minorHAnsi" w:hAnsiTheme="minorHAnsi" w:cstheme="minorHAnsi"/>
                <w:b/>
              </w:rPr>
              <w:t>Godzisz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921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i ochrona dziedzictwa narodowego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30 751,69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20 500,00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10 251,69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92109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Domy i ośrodki kultury, świetlice i kluby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30 751,69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20 500,00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10 251,69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4210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</w:t>
            </w:r>
            <w:proofErr w:type="spellStart"/>
            <w:r w:rsidRPr="00CC20A1">
              <w:rPr>
                <w:rFonts w:asciiTheme="minorHAnsi" w:hAnsiTheme="minorHAnsi" w:cstheme="minorHAnsi"/>
              </w:rPr>
              <w:t>materiałow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i wyposażenia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3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stołów z ławkami- sołectwo Godzisz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8 000,00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8 000,00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93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wyposażenia do świetlicy wiejskiej w Godziszu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10 500,00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10 500,00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40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pozostałych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3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Wykonanie </w:t>
            </w:r>
            <w:r w:rsidRPr="00CC20A1">
              <w:rPr>
                <w:rFonts w:asciiTheme="minorHAnsi" w:hAnsiTheme="minorHAnsi" w:cstheme="minorHAnsi"/>
              </w:rPr>
              <w:t>instalacji elektrycznej w altanie - sołectwo Godzisz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55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Budowa  grilla na działce nr 1429/11 - sołectwo Godzisz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10 251,69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10 251,69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30 751,69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20 500,00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10 251,69</w:t>
            </w: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 xml:space="preserve">3. </w:t>
            </w:r>
            <w:r w:rsidRPr="00CC20A1">
              <w:rPr>
                <w:rFonts w:asciiTheme="minorHAnsi" w:hAnsiTheme="minorHAnsi" w:cstheme="minorHAnsi"/>
                <w:b/>
              </w:rPr>
              <w:t>Sołectwo Gończyce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20 000,00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20 000,00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Drogi publiczne gminne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20 000,00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20 000,00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0,00</w:t>
            </w:r>
          </w:p>
        </w:tc>
      </w:tr>
      <w:tr w:rsidR="00FF0294" w:rsidRPr="00CC20A1">
        <w:trPr>
          <w:trHeight w:val="67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4270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usług </w:t>
            </w:r>
            <w:r w:rsidRPr="00CC20A1">
              <w:rPr>
                <w:rFonts w:asciiTheme="minorHAnsi" w:hAnsiTheme="minorHAnsi" w:cstheme="minorHAnsi"/>
              </w:rPr>
              <w:t>remontowych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60"/>
        </w:trPr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Remont drogi na działce nr 929/2 - sołectwo Gończyce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20 000,00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20000,00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921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i ochrona dziedzictwa narodowego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32 928,90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15 928,90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17 000,00</w:t>
            </w:r>
          </w:p>
        </w:tc>
      </w:tr>
      <w:tr w:rsidR="00FF0294" w:rsidRPr="00CC20A1">
        <w:trPr>
          <w:trHeight w:val="79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92109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Domy i ośrodki kultury, świetlice i kluby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12 410,90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12 410,90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4270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remontowych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Remont sali w budynku świetlicy wiejskiej - sołectwo Gończyce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12 410,90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12 410,90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92195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Pozostała działalność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20 518,00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3 518,00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17 000,00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pozostałych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Zagospodarowanie terenu na działce</w:t>
            </w:r>
            <w:r w:rsidRPr="00CC20A1">
              <w:rPr>
                <w:rFonts w:asciiTheme="minorHAnsi" w:hAnsiTheme="minorHAnsi" w:cstheme="minorHAnsi"/>
              </w:rPr>
              <w:t xml:space="preserve"> nr 450 - sołectwo Gończyce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3 518,00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3 518,00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Budowa sceny na działce nr 450- sołectwo Gończyce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17 000,00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17 000,00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35 928,90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17 000,00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4. Sołectwo Grabniak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22 124,28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5 624,28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16 500,00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Drogi publiczne gminne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22 124,28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5 624,28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16 500,00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Zakup usług pozostałych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2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Montaż progów zwalniających na drodze gminnej /działka nr 822/2/ w miejscowości Grabniak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5 624,28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5 624,28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2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 Budowa chodnika przy drodze gminnej na działce nr 822/2 - sołectwo Grabniak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16 500,00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16 500,00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22 124,28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5 624,28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16 500,00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5. Sołectwo Kaleń Pierwszy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900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Gospodarka komunalna i ochrona środowiska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19 848,34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19 848,34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90015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Oświetlenie ulic, placów i dróg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19 848,34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19 848,34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pozostałych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2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Wykonanie oświetlenia ulicznego przy drodze gminnej - sołectwo Kaleń Pierwszy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19 848,34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19 848,34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19 848,34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19 848,34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6. Sołectwo Sobolew I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37 928,90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6 400,00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31 528,90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Drogi publiczne gminne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37 928,90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6 400,00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31 528,90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</w:t>
            </w:r>
            <w:proofErr w:type="spellStart"/>
            <w:r w:rsidRPr="00CC20A1">
              <w:rPr>
                <w:rFonts w:asciiTheme="minorHAnsi" w:hAnsiTheme="minorHAnsi" w:cstheme="minorHAnsi"/>
              </w:rPr>
              <w:t>materiałow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i wyposażenia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2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luster  na ulicę Wspólną, </w:t>
            </w:r>
            <w:proofErr w:type="spellStart"/>
            <w:r w:rsidRPr="00CC20A1">
              <w:rPr>
                <w:rFonts w:asciiTheme="minorHAnsi" w:hAnsiTheme="minorHAnsi" w:cstheme="minorHAnsi"/>
              </w:rPr>
              <w:t>Marzysza</w:t>
            </w:r>
            <w:proofErr w:type="spellEnd"/>
            <w:r w:rsidRPr="00CC20A1">
              <w:rPr>
                <w:rFonts w:asciiTheme="minorHAnsi" w:hAnsiTheme="minorHAnsi" w:cstheme="minorHAnsi"/>
              </w:rPr>
              <w:t>, Kolejową , Wyszyńskiego- sołectwo Sobolew 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2 400,00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2 400,00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pozostałych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Montaż progów zwalniających na ulicy Leśnej / przy nr 58 i 15/- sołectwo </w:t>
            </w:r>
            <w:r w:rsidRPr="00CC20A1">
              <w:rPr>
                <w:rFonts w:asciiTheme="minorHAnsi" w:hAnsiTheme="minorHAnsi" w:cstheme="minorHAnsi"/>
              </w:rPr>
              <w:t>Sobolew 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76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76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Modernizacja ulicy Wiosennej w Sobolewie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31 528,90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31 528,90</w:t>
            </w:r>
          </w:p>
        </w:tc>
      </w:tr>
      <w:tr w:rsidR="00FF0294" w:rsidRPr="00CC20A1">
        <w:trPr>
          <w:trHeight w:val="76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i ochrona dziedzictwa narodowego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15 000,00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15 000,00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92109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 xml:space="preserve">Domy i ośrodki </w:t>
            </w:r>
            <w:r w:rsidRPr="00CC20A1">
              <w:rPr>
                <w:rFonts w:asciiTheme="minorHAnsi" w:hAnsiTheme="minorHAnsi" w:cstheme="minorHAnsi"/>
                <w:i/>
              </w:rPr>
              <w:t>kultury, świetlice i kluby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15 000,00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15 000,00</w:t>
            </w:r>
          </w:p>
        </w:tc>
      </w:tr>
      <w:tr w:rsidR="00FF0294" w:rsidRPr="00CC20A1">
        <w:trPr>
          <w:trHeight w:val="76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67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Modernizacja świetlicy wiejskiej w Sobolewie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15 000,00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15 000,00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6 400,00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46 528,90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7. Sołectwo Sobolew II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Drogi publiczne gminne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52 928,90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52 928,90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2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 Modernizacji drogi gminnej na działce nr 1184/2, 609 - sołectwo Sobolew II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52 928,90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52 928,90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8. Sołectwo Sobolew III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Drogi publiczne gminne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52 928,90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52 928,90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2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Modernizacja ul. Milanowskiej w Sobolewie wraz z budową chodnika - </w:t>
            </w:r>
            <w:r w:rsidRPr="00CC20A1">
              <w:rPr>
                <w:rFonts w:asciiTheme="minorHAnsi" w:hAnsiTheme="minorHAnsi" w:cstheme="minorHAnsi"/>
              </w:rPr>
              <w:t>sołectwo Sobolew III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52 928,90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52 928,90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52 928,90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lastRenderedPageBreak/>
              <w:t>9. Sołectwo Kaleń Drugi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801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Oświata i wychowanie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1 000,00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1 000,00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80101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Szkoły podstawowe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57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materiałów i wyposażenia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2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lampy solarnej do Publicznej Szkoły Podstawowej w Kaleniu Drugim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54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Gospodarka komunalna i ochrona środowiska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28 798,97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28</w:t>
            </w:r>
            <w:r w:rsidRPr="00CC20A1">
              <w:rPr>
                <w:rFonts w:asciiTheme="minorHAnsi" w:hAnsiTheme="minorHAnsi" w:cstheme="minorHAnsi"/>
              </w:rPr>
              <w:t> 798,97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57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90015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Oświetlenie ulic, placów i dróg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28 798,97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28 798,97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 Wykonanie oświetlenia ulicznego przy drodze  - sołectwo Kaleń Drugi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28 798,97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28 798,97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29 798,97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29 798,97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10. Sołectwo Przyłęk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921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i ochrona dziedzictwa narodowego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17 201,89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17 201,89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92109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Domy i ośrodki kultury, świetlice i kluby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17 201,89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17 201,89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 Zakup</w:t>
            </w:r>
            <w:r w:rsidRPr="00CC20A1">
              <w:rPr>
                <w:rFonts w:asciiTheme="minorHAnsi" w:hAnsiTheme="minorHAnsi" w:cstheme="minorHAnsi"/>
              </w:rPr>
              <w:t xml:space="preserve"> materiałów i </w:t>
            </w:r>
            <w:proofErr w:type="spellStart"/>
            <w:r w:rsidRPr="00CC20A1">
              <w:rPr>
                <w:rFonts w:asciiTheme="minorHAnsi" w:hAnsiTheme="minorHAnsi" w:cstheme="minorHAnsi"/>
              </w:rPr>
              <w:t>wyposazenia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79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krzeseł do  świetlicy wiejskiej - sołectwo Przyłęk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8 300,00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8 300,00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pozostałych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7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Wykonanie parkingu przy świetlicy wiejskiej w Przyłęku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8 901,89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8 901,89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17 201,89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17 201,89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660"/>
        </w:trPr>
        <w:tc>
          <w:tcPr>
            <w:tcW w:w="1008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11. Sołectwo Ostrożeń Pierwszy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lastRenderedPageBreak/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10 000,00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Drogi publiczne gminne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10 000,00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4270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remontowych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9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Remont drogi gminnej na działce nr 599 w </w:t>
            </w:r>
            <w:proofErr w:type="spellStart"/>
            <w:r w:rsidRPr="00CC20A1">
              <w:rPr>
                <w:rFonts w:asciiTheme="minorHAnsi" w:hAnsiTheme="minorHAnsi" w:cstheme="minorHAnsi"/>
              </w:rPr>
              <w:t>Ostrożeniu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Pierwszym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10 000,00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10 000,00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Modernizacja drogi gminnej na działce nr 602 w </w:t>
            </w:r>
            <w:proofErr w:type="spellStart"/>
            <w:r w:rsidRPr="00CC20A1">
              <w:rPr>
                <w:rFonts w:asciiTheme="minorHAnsi" w:hAnsiTheme="minorHAnsi" w:cstheme="minorHAnsi"/>
              </w:rPr>
              <w:t>Ostrożeniu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</w:t>
            </w:r>
            <w:r w:rsidRPr="00CC20A1">
              <w:rPr>
                <w:rFonts w:asciiTheme="minorHAnsi" w:hAnsiTheme="minorHAnsi" w:cstheme="minorHAnsi"/>
              </w:rPr>
              <w:t>Pierwszym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10 000,00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fizyczna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4 929,51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4 929,51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92601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Obiekty sportowe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4 929,51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4 929,51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4270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remontowych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1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Remont zabawek na placu zabaw- sołectwo Ostrożeń Pierwszy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4 929,51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4 929,51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24 929,51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14 929,51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10 000,00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12. Sołectwo Ostrożeń Drugi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10 000,00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10 000,00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 xml:space="preserve">Drogi publiczne </w:t>
            </w:r>
            <w:r w:rsidRPr="00CC20A1">
              <w:rPr>
                <w:rFonts w:asciiTheme="minorHAnsi" w:hAnsiTheme="minorHAnsi" w:cstheme="minorHAnsi"/>
                <w:i/>
              </w:rPr>
              <w:t>gminne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4270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Zakup usług remontowych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Remont dróg gminnych na terenie sołectwa Ostrożeń Drugi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Gospodarka komunalna i ochrona środowiska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5 388,92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5 388,92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90015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 xml:space="preserve">Oświetlenie ulic, </w:t>
            </w:r>
            <w:r w:rsidRPr="00CC20A1">
              <w:rPr>
                <w:rFonts w:asciiTheme="minorHAnsi" w:hAnsiTheme="minorHAnsi" w:cstheme="minorHAnsi"/>
                <w:i/>
              </w:rPr>
              <w:t>placów i dróg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5 388,92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5 388,92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pozostałych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Wykonanie oświetlenia przy drodze </w:t>
            </w:r>
            <w:proofErr w:type="spellStart"/>
            <w:r w:rsidRPr="00CC20A1">
              <w:rPr>
                <w:rFonts w:asciiTheme="minorHAnsi" w:hAnsiTheme="minorHAnsi" w:cstheme="minorHAnsi"/>
              </w:rPr>
              <w:t>gminnej-sołectwo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Ostrożeń Drugi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5 388,92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5 388,92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66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i ochrona dziedzictwa narodowego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66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92109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 xml:space="preserve">Domy i </w:t>
            </w:r>
            <w:r w:rsidRPr="00CC20A1">
              <w:rPr>
                <w:rFonts w:asciiTheme="minorHAnsi" w:hAnsiTheme="minorHAnsi" w:cstheme="minorHAnsi"/>
                <w:i/>
              </w:rPr>
              <w:t>ośrodki kultury, świetlice i kluby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55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4210</w:t>
            </w: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</w:t>
            </w:r>
            <w:proofErr w:type="spellStart"/>
            <w:r w:rsidRPr="00CC20A1">
              <w:rPr>
                <w:rFonts w:asciiTheme="minorHAnsi" w:hAnsiTheme="minorHAnsi" w:cstheme="minorHAnsi"/>
              </w:rPr>
              <w:t>materiałow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i wyposażenia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15"/>
        </w:trPr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namiotu imprezowego - sołectwo Ostrożeń Drugi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5 000,00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5 000,00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926</w:t>
            </w: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fizyczna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2 000,00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2 000,00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31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Obiekty sportowe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9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</w:t>
            </w:r>
            <w:proofErr w:type="spellStart"/>
            <w:r w:rsidRPr="00CC20A1">
              <w:rPr>
                <w:rFonts w:asciiTheme="minorHAnsi" w:hAnsiTheme="minorHAnsi" w:cstheme="minorHAnsi"/>
              </w:rPr>
              <w:t>materiałow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i wyposażenia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kosza do gry w koszykówkę- sołectwo Ostrożeń Drugi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22 388,92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22 388,92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13. Sołectwo Krępa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 xml:space="preserve">Ogółem plan na 2025 r. </w:t>
            </w:r>
            <w:r w:rsidRPr="00CC20A1">
              <w:rPr>
                <w:rFonts w:asciiTheme="minorHAnsi" w:hAnsiTheme="minorHAnsi" w:cstheme="minorHAnsi"/>
                <w:b/>
                <w:i/>
              </w:rPr>
              <w:t>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14 026,16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14 026,16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Drogi publiczne gminne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14 026,16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14 026,16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 Modernizacja drogi gminnej na </w:t>
            </w:r>
            <w:r w:rsidRPr="00CC20A1">
              <w:rPr>
                <w:rFonts w:asciiTheme="minorHAnsi" w:hAnsiTheme="minorHAnsi" w:cstheme="minorHAnsi"/>
              </w:rPr>
              <w:t xml:space="preserve">działce nr 576 w </w:t>
            </w:r>
            <w:proofErr w:type="spellStart"/>
            <w:r w:rsidRPr="00CC20A1">
              <w:rPr>
                <w:rFonts w:asciiTheme="minorHAnsi" w:hAnsiTheme="minorHAnsi" w:cstheme="minorHAnsi"/>
              </w:rPr>
              <w:t>Krępie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14 026,16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14 026,16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14 026,16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14 026,16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14 Sołectwo Kobusy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510"/>
        </w:trPr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19 107,33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19 107,33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Transport i łączność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19 107,33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19 107,33</w:t>
            </w:r>
          </w:p>
        </w:tc>
      </w:tr>
      <w:tr w:rsidR="00FF0294" w:rsidRPr="00CC20A1">
        <w:trPr>
          <w:trHeight w:val="67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 Modernizacja drogi w miejscowości  Kobusy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19 107,33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19 107,33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19 107,33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19 107,33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 xml:space="preserve">15. Sołectwo </w:t>
            </w:r>
            <w:r w:rsidRPr="00CC20A1">
              <w:rPr>
                <w:rFonts w:asciiTheme="minorHAnsi" w:hAnsiTheme="minorHAnsi" w:cstheme="minorHAnsi"/>
                <w:b/>
              </w:rPr>
              <w:t>Sokół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 xml:space="preserve">Ogółem plan na 2025 r. w </w:t>
            </w:r>
            <w:r w:rsidRPr="00CC20A1">
              <w:rPr>
                <w:rFonts w:asciiTheme="minorHAnsi" w:hAnsiTheme="minorHAnsi" w:cstheme="minorHAnsi"/>
                <w:b/>
                <w:i/>
              </w:rPr>
              <w:lastRenderedPageBreak/>
              <w:t>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lastRenderedPageBreak/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10 000,00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10 000,00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60016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Drogi publiczne gminne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10 000,00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10 000,00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4270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remontowych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 </w:t>
            </w:r>
            <w:r w:rsidRPr="00CC20A1">
              <w:rPr>
                <w:rFonts w:asciiTheme="minorHAnsi" w:hAnsiTheme="minorHAnsi" w:cstheme="minorHAnsi"/>
              </w:rPr>
              <w:t>Remont wiaty przystankowej w sołectwie Sokół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754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Bezpieczeństwo publiczne i ochrona przeciwpożarowa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9 339,56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9 339,56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75412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Ochotnicze Straże Pożarne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9 339,56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9 339,56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55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</w:t>
            </w:r>
            <w:proofErr w:type="spellStart"/>
            <w:r w:rsidRPr="00CC20A1">
              <w:rPr>
                <w:rFonts w:asciiTheme="minorHAnsi" w:hAnsiTheme="minorHAnsi" w:cstheme="minorHAnsi"/>
              </w:rPr>
              <w:t>materiałow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i wyposażenia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 </w:t>
            </w:r>
            <w:r w:rsidRPr="00CC20A1">
              <w:rPr>
                <w:rFonts w:asciiTheme="minorHAnsi" w:hAnsiTheme="minorHAnsi" w:cstheme="minorHAnsi"/>
              </w:rPr>
              <w:t>Zakup sprzętu i umundurowania dla OSP Sokół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9 339,56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9 339,56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Gospodarka komunalna i ochrona środowiska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13 000,00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13 000,00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90015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Oświetlenie ulic, placów i dróg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13 000,00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13 000,00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pozostałych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Wykonanie </w:t>
            </w:r>
            <w:r w:rsidRPr="00CC20A1">
              <w:rPr>
                <w:rFonts w:asciiTheme="minorHAnsi" w:hAnsiTheme="minorHAnsi" w:cstheme="minorHAnsi"/>
              </w:rPr>
              <w:t>oświetlenia przy drodze gminnej - Sołectwo Sokół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13 000,00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13 000,00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32 339,56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32 339,56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16. Sołectwo Chotynia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Ogółem plan na 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i ochrona dziedzictwa narodowego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37 844,16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37 844,16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63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92109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Domy i ośrodki kultury, świetlice i kluby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25 000,00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25 000,00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15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</w:t>
            </w:r>
            <w:proofErr w:type="spellStart"/>
            <w:r w:rsidRPr="00CC20A1">
              <w:rPr>
                <w:rFonts w:asciiTheme="minorHAnsi" w:hAnsiTheme="minorHAnsi" w:cstheme="minorHAnsi"/>
              </w:rPr>
              <w:t>materiałow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i wyposażenia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855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stołów i ławek do świetlicy wiejskiej- sołectwo Chotynia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</w:t>
            </w:r>
            <w:r w:rsidRPr="00CC20A1">
              <w:rPr>
                <w:rFonts w:asciiTheme="minorHAnsi" w:hAnsiTheme="minorHAnsi" w:cstheme="minorHAnsi"/>
              </w:rPr>
              <w:t>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5 000,00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57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4270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remontowych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9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Remont łazienek w świetlicy wiejskiej - sołectwo Chotynia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20 000,00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20 000,00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54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92195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 xml:space="preserve">Pozostała </w:t>
            </w:r>
            <w:proofErr w:type="spellStart"/>
            <w:r w:rsidRPr="00CC20A1">
              <w:rPr>
                <w:rFonts w:asciiTheme="minorHAnsi" w:hAnsiTheme="minorHAnsi" w:cstheme="minorHAnsi"/>
                <w:i/>
              </w:rPr>
              <w:t>działalnośc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12 844,16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12 844,16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54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</w:t>
            </w:r>
            <w:proofErr w:type="spellStart"/>
            <w:r w:rsidRPr="00CC20A1">
              <w:rPr>
                <w:rFonts w:asciiTheme="minorHAnsi" w:hAnsiTheme="minorHAnsi" w:cstheme="minorHAnsi"/>
              </w:rPr>
              <w:t>materiałow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i wyposażenia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878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</w:t>
            </w:r>
            <w:r w:rsidRPr="00CC20A1">
              <w:rPr>
                <w:rFonts w:asciiTheme="minorHAnsi" w:hAnsiTheme="minorHAnsi" w:cstheme="minorHAnsi"/>
              </w:rPr>
              <w:t>stołów i ławek do altany ogrodowej- sołectwo Chotynia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9 000,00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54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tablicy ogłoszeniowej - sołectwo Chotynia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3 844,16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3 844,16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62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37 844,16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37 844,16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765"/>
        </w:trPr>
        <w:tc>
          <w:tcPr>
            <w:tcW w:w="211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17. Sołectwo Kownacica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2115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 xml:space="preserve">Ogółem plan na </w:t>
            </w:r>
            <w:r w:rsidRPr="00CC20A1">
              <w:rPr>
                <w:rFonts w:asciiTheme="minorHAnsi" w:hAnsiTheme="minorHAnsi" w:cstheme="minorHAnsi"/>
                <w:b/>
                <w:i/>
              </w:rPr>
              <w:t>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690"/>
        </w:trPr>
        <w:tc>
          <w:tcPr>
            <w:tcW w:w="21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Gospodarka komunalna i ochrona środowiska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20899,18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20899,18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690"/>
        </w:trPr>
        <w:tc>
          <w:tcPr>
            <w:tcW w:w="21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90015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Oświetlenie ulic, placów i dróg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20899,18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20899,18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90"/>
        </w:trPr>
        <w:tc>
          <w:tcPr>
            <w:tcW w:w="21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usług pozostałych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260"/>
        </w:trPr>
        <w:tc>
          <w:tcPr>
            <w:tcW w:w="21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Wykonanie </w:t>
            </w:r>
            <w:r w:rsidRPr="00CC20A1">
              <w:rPr>
                <w:rFonts w:asciiTheme="minorHAnsi" w:hAnsiTheme="minorHAnsi" w:cstheme="minorHAnsi"/>
              </w:rPr>
              <w:t>oświetlenia ulicznego przy drodze gminnej w miejscowości Kownacica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20899,18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20899,18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555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921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Kultura i ochrona dziedzictwa narodowego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8 000,00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8 000,00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555"/>
        </w:trPr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92109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Domy i ośrodki kultury, świetlice i kluby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8 000,00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8 000,00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4210</w:t>
            </w: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Zakup </w:t>
            </w:r>
            <w:proofErr w:type="spellStart"/>
            <w:r w:rsidRPr="00CC20A1">
              <w:rPr>
                <w:rFonts w:asciiTheme="minorHAnsi" w:hAnsiTheme="minorHAnsi" w:cstheme="minorHAnsi"/>
              </w:rPr>
              <w:t>materiałow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i wyposażenia 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2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stolika i krzeseł do świetlicy wiejskiej w Kownacicy/ przy placu zabaw/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15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Zakup i montaż klimatyzatora w świetlicy wiejskiej w Kownacicy/przy placu zabaw/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6 000,00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6 000,00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9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Rozbudowa budynku świetlicy wiejskiej w miejscowości Kownacica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</w:tr>
      <w:tr w:rsidR="00FF0294" w:rsidRPr="00CC20A1">
        <w:trPr>
          <w:trHeight w:val="33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       RAZEM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28 899,18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28 899,18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1065"/>
        </w:trPr>
        <w:tc>
          <w:tcPr>
            <w:tcW w:w="382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18. Sołectwo Trzcianka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525"/>
        </w:trPr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rozdział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§</w:t>
            </w:r>
          </w:p>
        </w:tc>
        <w:tc>
          <w:tcPr>
            <w:tcW w:w="243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Nazwa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 xml:space="preserve">Ogółem plan na </w:t>
            </w:r>
            <w:r w:rsidRPr="00CC20A1">
              <w:rPr>
                <w:rFonts w:asciiTheme="minorHAnsi" w:hAnsiTheme="minorHAnsi" w:cstheme="minorHAnsi"/>
                <w:b/>
                <w:i/>
              </w:rPr>
              <w:t>2025 r. w zł</w:t>
            </w:r>
          </w:p>
        </w:tc>
        <w:tc>
          <w:tcPr>
            <w:tcW w:w="26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z tego: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bieżące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</w:rPr>
              <w:t>wydatki majątkowe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Transport i łączność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20 007,12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20 007,12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60016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Drogi publiczne gminne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20 007,12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i/>
              </w:rPr>
              <w:t>20 007,12</w:t>
            </w: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6050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Wydatki inwestycyjne jednostek budżetowych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6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 xml:space="preserve">Budowa chodnika w </w:t>
            </w:r>
            <w:r w:rsidRPr="00CC20A1">
              <w:rPr>
                <w:rFonts w:asciiTheme="minorHAnsi" w:hAnsiTheme="minorHAnsi" w:cstheme="minorHAnsi"/>
                <w:b/>
              </w:rPr>
              <w:t>miejscowości Trzcianka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20 007,12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20 007,12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       RAZEM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20 007,12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20 007,12</w:t>
            </w: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OGÓŁEM PLAN WYDATKÓW REALIZOWANYCH W RAMACH FUNDUSZU SOŁECKIEGO NA 2025ROK:</w:t>
            </w:r>
          </w:p>
        </w:tc>
      </w:tr>
      <w:tr w:rsidR="00FF0294" w:rsidRPr="00CC20A1">
        <w:trPr>
          <w:trHeight w:val="300"/>
        </w:trPr>
        <w:tc>
          <w:tcPr>
            <w:tcW w:w="31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547 602,38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z tego: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382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 - wydatki bieżące: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271 703,71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382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 xml:space="preserve"> - </w:t>
            </w:r>
            <w:r w:rsidRPr="00CC20A1">
              <w:rPr>
                <w:rFonts w:asciiTheme="minorHAnsi" w:hAnsiTheme="minorHAnsi" w:cstheme="minorHAnsi"/>
                <w:b/>
              </w:rPr>
              <w:t>wydatki majątkowe: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</w:rPr>
              <w:t>275 898,67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79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Zaplanowane zadania w ramach funduszu sołeckiego w poszczególnych sołectwach dotyczą realizacji zadań własnych gminy.</w:t>
            </w:r>
          </w:p>
        </w:tc>
      </w:tr>
      <w:tr w:rsidR="00FF0294" w:rsidRPr="00CC20A1">
        <w:trPr>
          <w:trHeight w:val="130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Przedsięwzięcia dotyczące remontu świetlic wiejskich, zakupu wyposażenia, modernizacji łazienek, zakup namiotu realizowane są dla celów spotkań integracyjnych, kulturalnych   i sportowych mieszkańców sołectw </w:t>
            </w:r>
            <w:r w:rsidRPr="00CC20A1">
              <w:rPr>
                <w:rFonts w:asciiTheme="minorHAnsi" w:hAnsiTheme="minorHAnsi" w:cstheme="minorHAnsi"/>
                <w:b/>
                <w:i/>
                <w:u w:val="single"/>
              </w:rPr>
              <w:t>nie związanych z prowadzeniem działalności gospo</w:t>
            </w:r>
            <w:r w:rsidRPr="00CC20A1">
              <w:rPr>
                <w:rFonts w:asciiTheme="minorHAnsi" w:hAnsiTheme="minorHAnsi" w:cstheme="minorHAnsi"/>
                <w:b/>
                <w:i/>
                <w:u w:val="single"/>
              </w:rPr>
              <w:t>darczej</w:t>
            </w:r>
            <w:r w:rsidRPr="00CC20A1">
              <w:rPr>
                <w:rFonts w:asciiTheme="minorHAnsi" w:hAnsiTheme="minorHAnsi" w:cstheme="minorHAnsi"/>
              </w:rPr>
              <w:t>. /art. 7 ust. 9 ustawy o samorządzie gminnym/</w:t>
            </w:r>
          </w:p>
        </w:tc>
      </w:tr>
      <w:tr w:rsidR="00FF0294" w:rsidRPr="00CC20A1">
        <w:trPr>
          <w:trHeight w:val="118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Przedsięwzięcia dotyczące  </w:t>
            </w:r>
            <w:proofErr w:type="spellStart"/>
            <w:r w:rsidRPr="00CC20A1">
              <w:rPr>
                <w:rFonts w:asciiTheme="minorHAnsi" w:hAnsiTheme="minorHAnsi" w:cstheme="minorHAnsi"/>
              </w:rPr>
              <w:t>zagospodarownia</w:t>
            </w:r>
            <w:proofErr w:type="spellEnd"/>
            <w:r w:rsidRPr="00CC20A1">
              <w:rPr>
                <w:rFonts w:asciiTheme="minorHAnsi" w:hAnsiTheme="minorHAnsi" w:cstheme="minorHAnsi"/>
              </w:rPr>
              <w:t xml:space="preserve"> terenu wokół świetlicy, zagospodarowanie gminnego placu </w:t>
            </w:r>
            <w:r w:rsidRPr="00CC20A1">
              <w:rPr>
                <w:rFonts w:asciiTheme="minorHAnsi" w:hAnsiTheme="minorHAnsi" w:cstheme="minorHAnsi"/>
              </w:rPr>
              <w:t xml:space="preserve"> budowa altanki i grilla realizowane będą dla celów spotkań mieszkańców, promowania kultury fizycznej oraz tworzenia terenów rekreacyjnych dla mieszkańców. /art. 7 ust. 10 ustawy o samorządzie gminnym/</w:t>
            </w:r>
          </w:p>
        </w:tc>
      </w:tr>
      <w:tr w:rsidR="00FF0294" w:rsidRPr="00CC20A1">
        <w:trPr>
          <w:trHeight w:val="97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>Wykonanie remontów i budowy dróg, ulic i budowy chodn</w:t>
            </w:r>
            <w:r w:rsidRPr="00CC20A1">
              <w:rPr>
                <w:rFonts w:asciiTheme="minorHAnsi" w:hAnsiTheme="minorHAnsi" w:cstheme="minorHAnsi"/>
              </w:rPr>
              <w:t>ików przy drogach gminnych, jak również zakup progów zwalniających, luster i wykonanie oświetlenia ulicznego służyć będą zapewnieniu bezpieczeństwa mieszkańców /art. 7 ust. 14 ustawy o samorządzie gminnym/.</w:t>
            </w:r>
          </w:p>
        </w:tc>
      </w:tr>
      <w:tr w:rsidR="00FF0294" w:rsidRPr="00CC20A1">
        <w:trPr>
          <w:trHeight w:val="97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</w:rPr>
              <w:t xml:space="preserve">Wszystkie zadania realizowane ze środków </w:t>
            </w:r>
            <w:r w:rsidRPr="00CC20A1">
              <w:rPr>
                <w:rFonts w:asciiTheme="minorHAnsi" w:hAnsiTheme="minorHAnsi" w:cstheme="minorHAnsi"/>
              </w:rPr>
              <w:t>funduszu sołeckiego wykonywane są na działkach i w budynkach stanowiących własność Gminy.</w:t>
            </w:r>
          </w:p>
        </w:tc>
      </w:tr>
    </w:tbl>
    <w:p w:rsidR="00A77B3E" w:rsidRPr="00CC20A1" w:rsidRDefault="00A77B3E">
      <w:pPr>
        <w:rPr>
          <w:rFonts w:asciiTheme="minorHAnsi" w:hAnsiTheme="minorHAnsi" w:cstheme="minorHAnsi"/>
          <w:color w:val="000000"/>
          <w:u w:color="000000"/>
        </w:rPr>
        <w:sectPr w:rsidR="00A77B3E" w:rsidRPr="00CC20A1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Pr="00CC20A1" w:rsidRDefault="008C7D1A">
      <w:pPr>
        <w:spacing w:before="120" w:after="120" w:line="360" w:lineRule="auto"/>
        <w:ind w:left="5119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lastRenderedPageBreak/>
        <w:fldChar w:fldCharType="begin"/>
      </w:r>
      <w:r w:rsidRPr="00CC20A1">
        <w:rPr>
          <w:rFonts w:asciiTheme="minorHAnsi" w:hAnsiTheme="minorHAnsi" w:cstheme="minorHAnsi"/>
          <w:color w:val="000000"/>
          <w:u w:color="000000"/>
        </w:rPr>
        <w:fldChar w:fldCharType="end"/>
      </w:r>
      <w:r w:rsidRPr="00CC20A1">
        <w:rPr>
          <w:rFonts w:asciiTheme="minorHAnsi" w:hAnsiTheme="minorHAnsi" w:cstheme="minorHAnsi"/>
          <w:color w:val="000000"/>
          <w:u w:color="000000"/>
        </w:rPr>
        <w:t>Załącznik Nr 5 do uchwały Nr XX/148/2025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Rady Gminy w Sobolewie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 xml:space="preserve">z dnia </w:t>
      </w:r>
      <w:r w:rsidRPr="00CC20A1">
        <w:rPr>
          <w:rFonts w:asciiTheme="minorHAnsi" w:hAnsiTheme="minorHAnsi" w:cstheme="minorHAnsi"/>
          <w:color w:val="000000"/>
          <w:u w:color="000000"/>
        </w:rPr>
        <w:t>28 października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871"/>
        <w:gridCol w:w="735"/>
        <w:gridCol w:w="1755"/>
        <w:gridCol w:w="1500"/>
        <w:gridCol w:w="1050"/>
        <w:gridCol w:w="1320"/>
        <w:gridCol w:w="1050"/>
        <w:gridCol w:w="1095"/>
      </w:tblGrid>
      <w:tr w:rsidR="00FF0294" w:rsidRPr="00CC20A1">
        <w:trPr>
          <w:trHeight w:val="315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24"/>
              </w:rPr>
              <w:t>Dochody z opłat z tytułu zezwoleń na sprzedaż napojów alkoholowych</w:t>
            </w:r>
          </w:p>
        </w:tc>
      </w:tr>
      <w:tr w:rsidR="00FF0294" w:rsidRPr="00CC20A1">
        <w:trPr>
          <w:trHeight w:val="315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24"/>
              </w:rPr>
              <w:t>i wydatki nimi finansowane w 2025 roku</w:t>
            </w:r>
          </w:p>
        </w:tc>
      </w:tr>
      <w:tr w:rsidR="00FF0294" w:rsidRPr="00CC20A1">
        <w:trPr>
          <w:trHeight w:val="300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15"/>
        </w:trPr>
        <w:tc>
          <w:tcPr>
            <w:tcW w:w="661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24"/>
                <w:u w:val="single"/>
              </w:rPr>
              <w:t>Dochody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48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Dział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Rozdział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§</w:t>
            </w:r>
          </w:p>
        </w:tc>
        <w:tc>
          <w:tcPr>
            <w:tcW w:w="32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Nazwa</w:t>
            </w:r>
          </w:p>
        </w:tc>
        <w:tc>
          <w:tcPr>
            <w:tcW w:w="237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Plan ogółem w zł</w:t>
            </w:r>
          </w:p>
        </w:tc>
        <w:tc>
          <w:tcPr>
            <w:tcW w:w="21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Dochody bieżące w zł</w:t>
            </w:r>
          </w:p>
        </w:tc>
      </w:tr>
      <w:tr w:rsidR="00FF0294" w:rsidRPr="00CC20A1">
        <w:trPr>
          <w:trHeight w:val="825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756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32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 xml:space="preserve">Dochody od osób prawnych, od osób </w:t>
            </w:r>
            <w:r w:rsidRPr="00CC20A1">
              <w:rPr>
                <w:rFonts w:asciiTheme="minorHAnsi" w:hAnsiTheme="minorHAnsi" w:cstheme="minorHAnsi"/>
                <w:b/>
                <w:sz w:val="18"/>
              </w:rPr>
              <w:t>fizycznych i innych jednostek nieposiadających osobowości prawnej oraz wydatki związane z ich poborem</w:t>
            </w:r>
          </w:p>
        </w:tc>
        <w:tc>
          <w:tcPr>
            <w:tcW w:w="237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165 152,23</w:t>
            </w:r>
          </w:p>
        </w:tc>
        <w:tc>
          <w:tcPr>
            <w:tcW w:w="21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165 152,23</w:t>
            </w:r>
          </w:p>
        </w:tc>
      </w:tr>
      <w:tr w:rsidR="00FF0294" w:rsidRPr="00CC20A1">
        <w:trPr>
          <w:trHeight w:val="690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75618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32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Wpływy z innych opłat stanowiących dochody jednostek samorządu terytorialnego na podstawie ustaw</w:t>
            </w:r>
          </w:p>
        </w:tc>
        <w:tc>
          <w:tcPr>
            <w:tcW w:w="237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165 152,23</w:t>
            </w:r>
          </w:p>
        </w:tc>
        <w:tc>
          <w:tcPr>
            <w:tcW w:w="21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165 152,23</w:t>
            </w:r>
          </w:p>
        </w:tc>
      </w:tr>
      <w:tr w:rsidR="00FF0294" w:rsidRPr="00CC20A1">
        <w:trPr>
          <w:trHeight w:val="555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0480</w:t>
            </w:r>
          </w:p>
        </w:tc>
        <w:tc>
          <w:tcPr>
            <w:tcW w:w="32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Wpływy z opłat za zezwolenia na sprzedaż napojów alkoholowych</w:t>
            </w:r>
          </w:p>
        </w:tc>
        <w:tc>
          <w:tcPr>
            <w:tcW w:w="237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165 152,23</w:t>
            </w:r>
          </w:p>
        </w:tc>
        <w:tc>
          <w:tcPr>
            <w:tcW w:w="21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165 152,23</w:t>
            </w:r>
          </w:p>
        </w:tc>
      </w:tr>
      <w:tr w:rsidR="00FF0294" w:rsidRPr="00CC20A1">
        <w:trPr>
          <w:trHeight w:val="390"/>
        </w:trPr>
        <w:tc>
          <w:tcPr>
            <w:tcW w:w="556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20"/>
              </w:rPr>
              <w:t>DOCHODY RAZEM</w:t>
            </w:r>
          </w:p>
        </w:tc>
        <w:tc>
          <w:tcPr>
            <w:tcW w:w="237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20"/>
              </w:rPr>
              <w:t>165 152,23</w:t>
            </w:r>
          </w:p>
        </w:tc>
        <w:tc>
          <w:tcPr>
            <w:tcW w:w="21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20"/>
              </w:rPr>
              <w:t>165 152,23</w:t>
            </w:r>
          </w:p>
        </w:tc>
      </w:tr>
      <w:tr w:rsidR="00FF0294" w:rsidRPr="00CC20A1">
        <w:trPr>
          <w:trHeight w:val="300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15"/>
        </w:trPr>
        <w:tc>
          <w:tcPr>
            <w:tcW w:w="661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24"/>
                <w:u w:val="single"/>
              </w:rPr>
              <w:t>Wydatki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</w:tr>
      <w:tr w:rsidR="00FF0294" w:rsidRPr="00CC20A1">
        <w:trPr>
          <w:trHeight w:val="300"/>
        </w:trPr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Dział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Rozdział</w:t>
            </w:r>
          </w:p>
        </w:tc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§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Nazwa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Plan ogółem w zł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Wydatki bieżące w zł</w:t>
            </w:r>
          </w:p>
        </w:tc>
        <w:tc>
          <w:tcPr>
            <w:tcW w:w="346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z tego:</w:t>
            </w:r>
          </w:p>
        </w:tc>
      </w:tr>
      <w:tr w:rsidR="00FF0294" w:rsidRPr="00CC20A1">
        <w:trPr>
          <w:trHeight w:val="1350"/>
        </w:trPr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6"/>
              </w:rPr>
              <w:t>Wynagrodzenia i składki od nich</w:t>
            </w:r>
            <w:r w:rsidRPr="00CC20A1">
              <w:rPr>
                <w:rFonts w:asciiTheme="minorHAnsi" w:hAnsiTheme="minorHAnsi" w:cstheme="minorHAnsi"/>
                <w:b/>
                <w:i/>
                <w:sz w:val="16"/>
              </w:rPr>
              <w:t xml:space="preserve"> naliczone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6"/>
              </w:rPr>
              <w:t xml:space="preserve">Wydatki związane z </w:t>
            </w:r>
            <w:proofErr w:type="spellStart"/>
            <w:r w:rsidRPr="00CC20A1">
              <w:rPr>
                <w:rFonts w:asciiTheme="minorHAnsi" w:hAnsiTheme="minorHAnsi" w:cstheme="minorHAnsi"/>
                <w:b/>
                <w:i/>
                <w:sz w:val="16"/>
              </w:rPr>
              <w:t>realiz</w:t>
            </w:r>
            <w:proofErr w:type="spellEnd"/>
            <w:r w:rsidRPr="00CC20A1">
              <w:rPr>
                <w:rFonts w:asciiTheme="minorHAnsi" w:hAnsiTheme="minorHAnsi" w:cstheme="minorHAnsi"/>
                <w:b/>
                <w:i/>
                <w:sz w:val="16"/>
              </w:rPr>
              <w:t>. Zadań statutowych jednostek budżet.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6"/>
              </w:rPr>
              <w:t>Świadczenia na rzecz osób fizycznych</w:t>
            </w:r>
          </w:p>
        </w:tc>
      </w:tr>
      <w:tr w:rsidR="00FF0294" w:rsidRPr="00CC20A1">
        <w:trPr>
          <w:trHeight w:val="300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851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Ochrona zdrowia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165 152,23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165 152,23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50 000,00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115 152,23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-</w:t>
            </w:r>
          </w:p>
        </w:tc>
      </w:tr>
      <w:tr w:rsidR="00FF0294" w:rsidRPr="00CC20A1">
        <w:trPr>
          <w:trHeight w:val="300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85153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Zwalczanie narkomanii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4 000,00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4 000,00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4 000,00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-</w:t>
            </w:r>
          </w:p>
        </w:tc>
      </w:tr>
      <w:tr w:rsidR="00FF0294" w:rsidRPr="00CC20A1">
        <w:trPr>
          <w:trHeight w:val="300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4210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Zakup materiałów i wyposażenia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4 000,00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4 000,00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4 000,00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-</w:t>
            </w:r>
          </w:p>
        </w:tc>
      </w:tr>
      <w:tr w:rsidR="00FF0294" w:rsidRPr="00CC20A1">
        <w:trPr>
          <w:trHeight w:val="300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85154</w:t>
            </w: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Przeciwdziałanie alkoholizmowi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161 152,23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161 152,23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50 000,00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111 152,23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i/>
                <w:sz w:val="18"/>
              </w:rPr>
              <w:t>-</w:t>
            </w:r>
          </w:p>
        </w:tc>
      </w:tr>
      <w:tr w:rsidR="00FF0294" w:rsidRPr="00CC20A1">
        <w:trPr>
          <w:trHeight w:val="300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4170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Wynagrodzenia bezosobowe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50 000,00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50 000,00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50 000,00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-</w:t>
            </w:r>
          </w:p>
        </w:tc>
      </w:tr>
      <w:tr w:rsidR="00FF0294" w:rsidRPr="00CC20A1">
        <w:trPr>
          <w:trHeight w:val="300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4210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 xml:space="preserve">Zakup materiałów i </w:t>
            </w:r>
            <w:r w:rsidRPr="00CC20A1">
              <w:rPr>
                <w:rFonts w:asciiTheme="minorHAnsi" w:hAnsiTheme="minorHAnsi" w:cstheme="minorHAnsi"/>
                <w:sz w:val="18"/>
              </w:rPr>
              <w:t>wyposażenia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20 000,00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20 000,00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20 000,00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-</w:t>
            </w:r>
          </w:p>
        </w:tc>
      </w:tr>
      <w:tr w:rsidR="00FF0294" w:rsidRPr="00CC20A1">
        <w:trPr>
          <w:trHeight w:val="300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A77B3E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4300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lef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Zakup usług pozostałych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91 152,23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91 152,23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91 152,23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sz w:val="18"/>
              </w:rPr>
              <w:t>-</w:t>
            </w:r>
          </w:p>
        </w:tc>
      </w:tr>
      <w:tr w:rsidR="00FF0294" w:rsidRPr="00CC20A1">
        <w:trPr>
          <w:trHeight w:val="300"/>
        </w:trPr>
        <w:tc>
          <w:tcPr>
            <w:tcW w:w="40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center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WYDATKI RAZEM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165 152,23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165 152,23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50 000,00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115 152,23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CC20A1" w:rsidRDefault="008C7D1A">
            <w:pPr>
              <w:jc w:val="right"/>
              <w:rPr>
                <w:rFonts w:asciiTheme="minorHAnsi" w:hAnsiTheme="minorHAnsi" w:cstheme="minorHAnsi"/>
                <w:color w:val="000000"/>
                <w:u w:color="000000"/>
              </w:rPr>
            </w:pPr>
            <w:r w:rsidRPr="00CC20A1">
              <w:rPr>
                <w:rFonts w:asciiTheme="minorHAnsi" w:hAnsiTheme="minorHAnsi" w:cstheme="minorHAnsi"/>
                <w:b/>
                <w:sz w:val="18"/>
              </w:rPr>
              <w:t>-</w:t>
            </w:r>
          </w:p>
        </w:tc>
      </w:tr>
    </w:tbl>
    <w:p w:rsidR="00A77B3E" w:rsidRPr="00CC20A1" w:rsidRDefault="00A77B3E">
      <w:pPr>
        <w:rPr>
          <w:rFonts w:asciiTheme="minorHAnsi" w:hAnsiTheme="minorHAnsi" w:cstheme="minorHAnsi"/>
          <w:color w:val="000000"/>
          <w:u w:color="000000"/>
        </w:rPr>
      </w:pPr>
    </w:p>
    <w:p w:rsidR="00A77B3E" w:rsidRPr="00CC20A1" w:rsidRDefault="008C7D1A">
      <w:pPr>
        <w:jc w:val="center"/>
        <w:rPr>
          <w:rFonts w:asciiTheme="minorHAnsi" w:hAnsiTheme="minorHAnsi" w:cstheme="minorHAnsi"/>
          <w:color w:val="000000"/>
          <w:spacing w:val="20"/>
          <w:u w:color="000000"/>
        </w:rPr>
      </w:pPr>
      <w:r w:rsidRPr="00CC20A1">
        <w:rPr>
          <w:rFonts w:asciiTheme="minorHAnsi" w:hAnsiTheme="minorHAnsi" w:cstheme="minorHAnsi"/>
          <w:b/>
          <w:spacing w:val="20"/>
        </w:rPr>
        <w:t>Uzasadnienie</w:t>
      </w:r>
    </w:p>
    <w:p w:rsidR="00A77B3E" w:rsidRPr="00CC20A1" w:rsidRDefault="008C7D1A">
      <w:pPr>
        <w:spacing w:before="120" w:after="120"/>
        <w:ind w:firstLine="227"/>
        <w:jc w:val="center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do Uchwały Rady Gminy w Sobolewie Nr XX/148/2025</w:t>
      </w:r>
    </w:p>
    <w:p w:rsidR="00A77B3E" w:rsidRPr="00CC20A1" w:rsidRDefault="008C7D1A">
      <w:pPr>
        <w:spacing w:before="120" w:after="120"/>
        <w:ind w:firstLine="227"/>
        <w:jc w:val="center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z dnia 28 </w:t>
      </w:r>
      <w:r w:rsidRPr="00CC20A1">
        <w:rPr>
          <w:rFonts w:asciiTheme="minorHAnsi" w:hAnsiTheme="minorHAnsi" w:cstheme="minorHAnsi"/>
          <w:b/>
          <w:color w:val="000000"/>
          <w:u w:color="000000"/>
        </w:rPr>
        <w:t xml:space="preserve">października 2025 r.  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1. Zwiększa się plan dochodów ogółem o kwotę 722 376,23 zł</w:t>
      </w:r>
      <w:r w:rsidRPr="00CC20A1">
        <w:rPr>
          <w:rFonts w:asciiTheme="minorHAnsi" w:hAnsiTheme="minorHAnsi" w:cstheme="minorHAnsi"/>
          <w:color w:val="000000"/>
          <w:u w:color="000000"/>
        </w:rPr>
        <w:t>, w tym: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dochody bieżące o kwotę 495 230,23 zł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010 rozdziale 01044 o kwotę 150 000,00 zł z tytułu wpływów z usług- w związku z wyższymi wpływami z tytułu opłat za o</w:t>
      </w:r>
      <w:r w:rsidRPr="00CC20A1">
        <w:rPr>
          <w:rFonts w:asciiTheme="minorHAnsi" w:hAnsiTheme="minorHAnsi" w:cstheme="minorHAnsi"/>
          <w:color w:val="000000"/>
          <w:u w:color="000000"/>
        </w:rPr>
        <w:t>dprowadzanie ścieków,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lastRenderedPageBreak/>
        <w:t>- w dziale 600 rozdziale 60016 o kwotę 5 800,00 zł z tytułu wpływów z tytułu kar i odszkodowań wynikających z umów,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 xml:space="preserve">- w dziale 752 rozdziale 75295 o kwotę 280 135,00 z tytułu dotacji celowej otrzymanej z budżetu państwa na realizację </w:t>
      </w:r>
      <w:r w:rsidRPr="00CC20A1">
        <w:rPr>
          <w:rFonts w:asciiTheme="minorHAnsi" w:hAnsiTheme="minorHAnsi" w:cstheme="minorHAnsi"/>
          <w:color w:val="000000"/>
          <w:u w:color="000000"/>
        </w:rPr>
        <w:t>inwestycji i zakupów inwestycyjnych własnych gmin- Program Ochrony Ludności i Obrony Cywilnej- Uzupełnienie zapasów magazynowych na wypadek wystąpienia zagrożeń i sytuacji kryzysowych oraz Działania edukacyjne i promocyjne w zakresie umiejętności przetrwan</w:t>
      </w:r>
      <w:r w:rsidRPr="00CC20A1">
        <w:rPr>
          <w:rFonts w:asciiTheme="minorHAnsi" w:hAnsiTheme="minorHAnsi" w:cstheme="minorHAnsi"/>
          <w:color w:val="000000"/>
          <w:u w:color="000000"/>
        </w:rPr>
        <w:t>ia w sytuacjach kryzysowych i zagrażających życiu,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756 rozdziale 75615 o kwotę 1 000,00 zł z tytułu wpływów z podatku od środków transportowych (osoby prawne),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756 rozdziale 75616 o kwotę 11 000,00 zł z tytułu wpływów z podatku od śro</w:t>
      </w:r>
      <w:r w:rsidRPr="00CC20A1">
        <w:rPr>
          <w:rFonts w:asciiTheme="minorHAnsi" w:hAnsiTheme="minorHAnsi" w:cstheme="minorHAnsi"/>
          <w:color w:val="000000"/>
          <w:u w:color="000000"/>
        </w:rPr>
        <w:t>dków transportowych (osoby fizyczne),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756 rozdziale 75618 o kwotę 1 295,23 zł z tytułu wpływów z opłat za zezwolenia na sprzedaż napojów alkoholowych,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801 rozdziale 80101 o kwotę 16 000,00 zł z tytułu wpływów z usług, wpływów z pozost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ałych odsetek- w związku wyższymi wpływami z tyt. usług, w tym wynajmu </w:t>
      </w:r>
      <w:proofErr w:type="spellStart"/>
      <w:r w:rsidRPr="00CC20A1">
        <w:rPr>
          <w:rFonts w:asciiTheme="minorHAnsi" w:hAnsiTheme="minorHAnsi" w:cstheme="minorHAnsi"/>
          <w:color w:val="000000"/>
          <w:u w:color="000000"/>
        </w:rPr>
        <w:t>sal</w:t>
      </w:r>
      <w:proofErr w:type="spellEnd"/>
      <w:r w:rsidRPr="00CC20A1">
        <w:rPr>
          <w:rFonts w:asciiTheme="minorHAnsi" w:hAnsiTheme="minorHAnsi" w:cstheme="minorHAnsi"/>
          <w:color w:val="000000"/>
          <w:u w:color="000000"/>
        </w:rPr>
        <w:t xml:space="preserve"> gimnastycznych w szkołach,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dziale 801 rozdziale 80104 o kwotę 30 000,00 zł z tytułu wpływów z różnych dochodów- w związku z wpływem środków od innych gmin tytułem zwrotu kosztów u</w:t>
      </w:r>
      <w:r w:rsidRPr="00CC20A1">
        <w:rPr>
          <w:rFonts w:asciiTheme="minorHAnsi" w:hAnsiTheme="minorHAnsi" w:cstheme="minorHAnsi"/>
          <w:color w:val="000000"/>
          <w:u w:color="000000"/>
        </w:rPr>
        <w:t>częszczania dzieci z tych gmin do przedszkoli na terenie Gminy Sobolew,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dochody majątkowe o kwotę 227 146,00 zł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-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 w dziale 700 rozdziale 70005 o kwotę 82 820,00 zł z tytułu wpłaty za sprzedaż nieruchomości gminnych,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752 rozdziale 75295 o kwotę 1</w:t>
      </w:r>
      <w:r w:rsidRPr="00CC20A1">
        <w:rPr>
          <w:rFonts w:asciiTheme="minorHAnsi" w:hAnsiTheme="minorHAnsi" w:cstheme="minorHAnsi"/>
          <w:color w:val="000000"/>
          <w:u w:color="000000"/>
        </w:rPr>
        <w:t>44 326,00 z tytułu dotacji celowej otrzymanej z budżetu państwa na realizację inwestycji i zakupów inwestycyjnych własnych gmin- Program Ochrony Ludności i Obrony Cywilnej- Uzupełnienie zapasów magazynowych na wypadek wystąpienia zagrożeń i sytuacji kryzys</w:t>
      </w:r>
      <w:r w:rsidRPr="00CC20A1">
        <w:rPr>
          <w:rFonts w:asciiTheme="minorHAnsi" w:hAnsiTheme="minorHAnsi" w:cstheme="minorHAnsi"/>
          <w:color w:val="000000"/>
          <w:u w:color="000000"/>
        </w:rPr>
        <w:t>owych,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2. Zwiększa się plan wydatków ogółem o kwotę 1 127 275,41 zł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, w tym: 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wydatki bieżące o kwotę 619 949,41 zł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010 rozdziale 01043 o kwotę 10 000,00 zł na zakup materiałów i wyposażenia,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600 rozdziale 60016 o kwotę 54 820,00 zł na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 zakup materiałów i wyposażenia, zakup usług remontowych,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750 rozdziale 75023 o kwotę 23 000,00 zł na zakup usług pozostałych, na szkolenia pracowników,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 xml:space="preserve">- w dziale 752 rozdziale 75295 o kwotę 280 135,00 na zakup materiałów i wyposażenia, zakup </w:t>
      </w:r>
      <w:r w:rsidRPr="00CC20A1">
        <w:rPr>
          <w:rFonts w:asciiTheme="minorHAnsi" w:hAnsiTheme="minorHAnsi" w:cstheme="minorHAnsi"/>
          <w:color w:val="000000"/>
          <w:u w:color="000000"/>
        </w:rPr>
        <w:t>usług pozostałych- Program Ochrony Ludności i Obrony Cywilnej- Uzupełnienie zapasów magazynowych na wypadek wystąpienia zagrożeń i sytuacji kryzysowych oraz Działania edukacyjne i promocyjne w zakresie umiejętności przetrwania w sytuacjach kryzysowych i za</w:t>
      </w:r>
      <w:r w:rsidRPr="00CC20A1">
        <w:rPr>
          <w:rFonts w:asciiTheme="minorHAnsi" w:hAnsiTheme="minorHAnsi" w:cstheme="minorHAnsi"/>
          <w:color w:val="000000"/>
          <w:u w:color="000000"/>
        </w:rPr>
        <w:t>grażających życiu,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801 rozdziale 80101 o kwotę 30 000,00 zł na składki na ubezpieczenia społeczne,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801 rozdziale 80103 o kwotę 15 000,00 zł na wynagrodzenia osobowe nauczycieli,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801 rozdziale 80113 o kwotę 57 000,00 zł na s</w:t>
      </w:r>
      <w:r w:rsidRPr="00CC20A1">
        <w:rPr>
          <w:rFonts w:asciiTheme="minorHAnsi" w:hAnsiTheme="minorHAnsi" w:cstheme="minorHAnsi"/>
          <w:color w:val="000000"/>
          <w:u w:color="000000"/>
        </w:rPr>
        <w:t>kładki na ubezpieczenia społeczne, wynagrodzenia bezosobowe, zakup usług pozostałych,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801 rozdziale 80150 o kwotę 20 000,00 zł na wynagrodzenia osobowe nauczycieli,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851 rozdziale 85154 o kwotę 1 295,23 zł na zakup usług pozostałych- z</w:t>
      </w:r>
      <w:r w:rsidRPr="00CC20A1">
        <w:rPr>
          <w:rFonts w:asciiTheme="minorHAnsi" w:hAnsiTheme="minorHAnsi" w:cstheme="minorHAnsi"/>
          <w:color w:val="000000"/>
          <w:u w:color="000000"/>
        </w:rPr>
        <w:t>adania dotyczące realizacji polityki przeciwdziałania negatywnym skutkom spożywania alkoholu,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900 rozdziale 90001 o kwotę 5 800,00 zł na różne opłaty i składki,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lastRenderedPageBreak/>
        <w:t xml:space="preserve">- w dziale 900 rozdziale 90015 o kwotę 31 899,18 zł na zakup usług pozostałych- FS- </w:t>
      </w:r>
      <w:r w:rsidRPr="00CC20A1">
        <w:rPr>
          <w:rFonts w:asciiTheme="minorHAnsi" w:hAnsiTheme="minorHAnsi" w:cstheme="minorHAnsi"/>
          <w:color w:val="000000"/>
          <w:u w:color="000000"/>
        </w:rPr>
        <w:t>Wykonanie oświetlenia ulicznego przy drodze gminnej w miejscowości Kownacica, Wykonanie oświetlenia przy drodze gminnej- sołectwo Ostrożeń Drugi,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 xml:space="preserve">- dziale 900 rozdziale 90095 o kwotę 90 000,00 zł na zakup usług pozostałych- opracowanie decyzji o warunkach </w:t>
      </w:r>
      <w:r w:rsidRPr="00CC20A1">
        <w:rPr>
          <w:rFonts w:asciiTheme="minorHAnsi" w:hAnsiTheme="minorHAnsi" w:cstheme="minorHAnsi"/>
          <w:color w:val="000000"/>
          <w:u w:color="000000"/>
        </w:rPr>
        <w:t>zabudowy,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921 rozdziale 92109 o kwotę 1 000,00 zł na zakup materiałów i wyposażenia,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wydatki majątkowe o kwotę 507 326,00 zł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4 dział 010 rozdział 01044 – „Budowa kanalizacji w miejscowości Gończyce” dotychczasową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kwotę 759 000,00 zł w kolum</w:t>
      </w:r>
      <w:r w:rsidRPr="00CC20A1">
        <w:rPr>
          <w:rFonts w:asciiTheme="minorHAnsi" w:hAnsiTheme="minorHAnsi" w:cstheme="minorHAnsi"/>
          <w:color w:val="000000"/>
          <w:u w:color="000000"/>
        </w:rPr>
        <w:t>nie 6, 7 zmienia się na kwotę 967 000,00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Zwiększa się plan wydatków o kwotę 208 000,00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21 dział 600 rozdział 60016- „Modernizacja drogi gminnej Kaleń Drugi- Kaleń Pierwszy” dotychczasową kwotę 0,00 zł w kolumnie 6, 7 i 8 zmienia się na kwotę 1</w:t>
      </w:r>
      <w:r w:rsidRPr="00CC20A1">
        <w:rPr>
          <w:rFonts w:asciiTheme="minorHAnsi" w:hAnsiTheme="minorHAnsi" w:cstheme="minorHAnsi"/>
          <w:color w:val="000000"/>
          <w:u w:color="000000"/>
        </w:rPr>
        <w:t>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Zwiększa się plan wydatków o kwotę 1 000,00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70 dział 926 rozdział 92601- „Budowa kortu wraz z zadaszeniem” dotychczasową kwotę 150 000,00 zł w kolumnie 6, 7 i 8 zmienia się na kwotę 165 000,00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Zwiększa się plan wydatków o kwotę 15 </w:t>
      </w:r>
      <w:r w:rsidRPr="00CC20A1">
        <w:rPr>
          <w:rFonts w:asciiTheme="minorHAnsi" w:hAnsiTheme="minorHAnsi" w:cstheme="minorHAnsi"/>
          <w:i/>
          <w:color w:val="000000"/>
          <w:u w:color="000000"/>
        </w:rPr>
        <w:t>000,00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75 dział 600 rozdział 60016 – „Modernizacja drogi w miejscowości Kobusy” dotychczasową kwotę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30 000,00 zł w kolumnie 6, 7 i 8 zmienia się na kwotę 127 000,00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Zwiększa się plan wydatków o kwotę 97 000,00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78 dział 801 rozdział 80</w:t>
      </w:r>
      <w:r w:rsidRPr="00CC20A1">
        <w:rPr>
          <w:rFonts w:asciiTheme="minorHAnsi" w:hAnsiTheme="minorHAnsi" w:cstheme="minorHAnsi"/>
          <w:color w:val="000000"/>
          <w:u w:color="000000"/>
        </w:rPr>
        <w:t>101 – „Termomodernizacja budynków szkół na terenie gminy Sobolew” wprowadza się kwotę 10 000,00 zł w kolumnie 6, 7 i 8 zmiana wynika poprzez dodanie paragrafu 6050,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Zwiększa się plan wydatków o kwotę 10 000,00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80 dział 600 rozdział 60016- „Moderni</w:t>
      </w:r>
      <w:r w:rsidRPr="00CC20A1">
        <w:rPr>
          <w:rFonts w:asciiTheme="minorHAnsi" w:hAnsiTheme="minorHAnsi" w:cstheme="minorHAnsi"/>
          <w:color w:val="000000"/>
          <w:u w:color="000000"/>
        </w:rPr>
        <w:t>zacja drogi gminnej na działce nr 576 w </w:t>
      </w:r>
      <w:proofErr w:type="spellStart"/>
      <w:r w:rsidRPr="00CC20A1">
        <w:rPr>
          <w:rFonts w:asciiTheme="minorHAnsi" w:hAnsiTheme="minorHAnsi" w:cstheme="minorHAnsi"/>
          <w:color w:val="000000"/>
          <w:u w:color="000000"/>
        </w:rPr>
        <w:t>Krępie</w:t>
      </w:r>
      <w:proofErr w:type="spellEnd"/>
      <w:r w:rsidRPr="00CC20A1">
        <w:rPr>
          <w:rFonts w:asciiTheme="minorHAnsi" w:hAnsiTheme="minorHAnsi" w:cstheme="minorHAnsi"/>
          <w:color w:val="000000"/>
          <w:u w:color="000000"/>
        </w:rPr>
        <w:t>” wprowadza się kwotę 15 000,00 zł, określając okres realizacji zadania w roku 2025.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Zwiększa się plan wydatków o kwotę 15 000,00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81 dział 921 rozdział 92195 – „FS- Budowa sceny na działce nr 450- sołe</w:t>
      </w:r>
      <w:r w:rsidRPr="00CC20A1">
        <w:rPr>
          <w:rFonts w:asciiTheme="minorHAnsi" w:hAnsiTheme="minorHAnsi" w:cstheme="minorHAnsi"/>
          <w:color w:val="000000"/>
          <w:u w:color="000000"/>
        </w:rPr>
        <w:t>ctwo Gończyce” w kolumnie 6 ,7 i 8 wprowadza się kwotę 17 000,00 zł, określając okres realizacji zadania w roku 2025.</w:t>
      </w:r>
      <w:r w:rsidRPr="00CC20A1">
        <w:rPr>
          <w:rFonts w:asciiTheme="minorHAnsi" w:hAnsiTheme="minorHAnsi" w:cstheme="minorHAnsi"/>
          <w:color w:val="000000"/>
          <w:u w:color="000000"/>
        </w:rPr>
        <w:br/>
      </w:r>
      <w:r w:rsidRPr="00CC20A1">
        <w:rPr>
          <w:rFonts w:asciiTheme="minorHAnsi" w:hAnsiTheme="minorHAnsi" w:cstheme="minorHAnsi"/>
          <w:i/>
          <w:color w:val="000000"/>
          <w:u w:color="000000"/>
        </w:rPr>
        <w:t>Zwiększa się plan wydatków o kwotę 17 000,00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82 dział 752 rozdział 75295- „Program Ochrony Ludności i Obrony Cywilnej- Uzupełnien</w:t>
      </w:r>
      <w:r w:rsidRPr="00CC20A1">
        <w:rPr>
          <w:rFonts w:asciiTheme="minorHAnsi" w:hAnsiTheme="minorHAnsi" w:cstheme="minorHAnsi"/>
          <w:color w:val="000000"/>
          <w:u w:color="000000"/>
        </w:rPr>
        <w:t>ie zapasów magazynowych na wypadek wystąpienia zagrożeń i sytuacji kryzysowych” wprowadza się kwotę 144 326,00 zł, określając okres realizacji zadania w roku 2025.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Zwiększa się plan wydatków o kwotę 144 326,00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3. Zmniejsza się plan wydatków ogółem o kw</w:t>
      </w:r>
      <w:r w:rsidRPr="00CC20A1">
        <w:rPr>
          <w:rFonts w:asciiTheme="minorHAnsi" w:hAnsiTheme="minorHAnsi" w:cstheme="minorHAnsi"/>
          <w:b/>
          <w:color w:val="000000"/>
          <w:u w:color="000000"/>
        </w:rPr>
        <w:t>otę 404 899,18 zł</w:t>
      </w:r>
      <w:r w:rsidRPr="00CC20A1">
        <w:rPr>
          <w:rFonts w:asciiTheme="minorHAnsi" w:hAnsiTheme="minorHAnsi" w:cstheme="minorHAnsi"/>
          <w:color w:val="000000"/>
          <w:u w:color="000000"/>
        </w:rPr>
        <w:t>, w tym: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t>wydatki bieżące o kwotę 95 000,00 zł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010 rozdziale 01043 o kwotę 10 000,00 zł na zakup energii,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750 rozdziale 75075 o kwotę 3 000,00 zł na zakup środków żywności,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801 rozdziale 80149 o kwotę 65 </w:t>
      </w:r>
      <w:r w:rsidRPr="00CC20A1">
        <w:rPr>
          <w:rFonts w:asciiTheme="minorHAnsi" w:hAnsiTheme="minorHAnsi" w:cstheme="minorHAnsi"/>
          <w:color w:val="000000"/>
          <w:u w:color="000000"/>
        </w:rPr>
        <w:t>000,00 zł na wynagrodzenia osobowe nauczycieli,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921 rozdziale 92109 o kwotę 518,00 zł na zakup usług remontowych- FS- Remont sali w budynku świetlicy wiejskiej – sołectwo Gończyce,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- w dziale 921 rozdziale 92195 o kwotę 16 482,00 zł na zakup usł</w:t>
      </w:r>
      <w:r w:rsidRPr="00CC20A1">
        <w:rPr>
          <w:rFonts w:asciiTheme="minorHAnsi" w:hAnsiTheme="minorHAnsi" w:cstheme="minorHAnsi"/>
          <w:color w:val="000000"/>
          <w:u w:color="000000"/>
        </w:rPr>
        <w:t>ug pozostałych- FS- Zagospodarowanie terenu na działce nr 450- sołectwo Gończyce,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b/>
          <w:color w:val="000000"/>
          <w:u w:color="000000"/>
        </w:rPr>
        <w:lastRenderedPageBreak/>
        <w:t>wydatki majątkowe o kwotę 309 899,18 zł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6 dział 010 rozdział 01044 - „Rozbudowa sieci kanalizacyjnej w gminie Sobolew” dotychczasową kwotę 371 839,00 zł w kolumnie 6, 7 </w:t>
      </w:r>
      <w:r w:rsidRPr="00CC20A1">
        <w:rPr>
          <w:rFonts w:asciiTheme="minorHAnsi" w:hAnsiTheme="minorHAnsi" w:cstheme="minorHAnsi"/>
          <w:color w:val="000000"/>
          <w:u w:color="000000"/>
        </w:rPr>
        <w:t>i 8 zmienia się na kwotę 356 839,00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Zmniejsza się plan wydatków o kwotę 15 000,00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7 dział 010 rozdział 01044 –„Budowa kanalizacji w miejscowości Sokół” dotychczasową kwotę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100 000,00 zł w kolumnie 6, 7 i 8 zmienia się na kwotę 57 000,00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Zm</w:t>
      </w:r>
      <w:r w:rsidRPr="00CC20A1">
        <w:rPr>
          <w:rFonts w:asciiTheme="minorHAnsi" w:hAnsiTheme="minorHAnsi" w:cstheme="minorHAnsi"/>
          <w:i/>
          <w:color w:val="000000"/>
          <w:u w:color="000000"/>
        </w:rPr>
        <w:t>niejsza się plan wydatków o kwotę 43 000,00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43 dział 801 rozdział 80101 –„Modernizacja budynku Szkoły Podstawowej w Sokole” dotychczasową kwotę 40 000,00 zł w kolumnie 6, 7 i 8 zmienia się na kwotę 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Zmniejsza się plan wydatków o kwotę 40 0</w:t>
      </w:r>
      <w:r w:rsidRPr="00CC20A1">
        <w:rPr>
          <w:rFonts w:asciiTheme="minorHAnsi" w:hAnsiTheme="minorHAnsi" w:cstheme="minorHAnsi"/>
          <w:i/>
          <w:color w:val="000000"/>
          <w:u w:color="000000"/>
        </w:rPr>
        <w:t>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52 dział 921 rozdział 92109 – „FS- Rozbudowa budynku świetlicy wiejskiej w miejscowości Kownacica” dotychczasową kwotę 11 899,18 zł w kolumnie 6, 7 i 8 zmienia się na kwotę 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Zmniejsza się plan wydatków o kwotę 11 899,18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55 d</w:t>
      </w:r>
      <w:r w:rsidRPr="00CC20A1">
        <w:rPr>
          <w:rFonts w:asciiTheme="minorHAnsi" w:hAnsiTheme="minorHAnsi" w:cstheme="minorHAnsi"/>
          <w:color w:val="000000"/>
          <w:u w:color="000000"/>
        </w:rPr>
        <w:t>ział 010 rozdział 01043 – „Zakup kompensatorów mocy biernej na Stacje Uzdatniania Wody w Sobolewie i w Gończycach” dotychczasową kwotę 30 000,00 zł w kolumnie 6, 7 i 8 zmienia się na kwotę</w:t>
      </w:r>
      <w:r w:rsidRPr="00CC20A1">
        <w:rPr>
          <w:rFonts w:asciiTheme="minorHAnsi" w:hAnsiTheme="minorHAnsi" w:cstheme="minorHAnsi"/>
          <w:color w:val="000000"/>
          <w:u w:color="000000"/>
        </w:rPr>
        <w:br/>
        <w:t>24 000,00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Zmniejsza się plan wydatków o kwotę 6 000,00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 61 dział 010 rozdział 01044 – „Modernizacja stacji </w:t>
      </w:r>
      <w:proofErr w:type="spellStart"/>
      <w:r w:rsidRPr="00CC20A1">
        <w:rPr>
          <w:rFonts w:asciiTheme="minorHAnsi" w:hAnsiTheme="minorHAnsi" w:cstheme="minorHAnsi"/>
          <w:color w:val="000000"/>
          <w:u w:color="000000"/>
        </w:rPr>
        <w:t>zlewczej</w:t>
      </w:r>
      <w:proofErr w:type="spellEnd"/>
      <w:r w:rsidRPr="00CC20A1">
        <w:rPr>
          <w:rFonts w:asciiTheme="minorHAnsi" w:hAnsiTheme="minorHAnsi" w:cstheme="minorHAnsi"/>
          <w:color w:val="000000"/>
          <w:u w:color="000000"/>
        </w:rPr>
        <w:t xml:space="preserve"> na terenie oczyszczalni ścieków w Sobolewie” dotychczasową kwotę 90 000,00 zł w kolumnie 6, 7 i 8 zmienia się na kwotę 85 000,00 zł.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Zmniejsza się plan wydatków o kwotę 5 000,00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63 dział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 600 rozdział 60016 - „Modernizacja sieci dróg gminnych na terenie gminy Sobolew” dotychczasową kwotę 645 000,00 zł w kolumnie 6, 7 i 8 zmienia się na kwotę 466 000,00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 xml:space="preserve">Zmniejsza się plan wydatków o kwotę </w:t>
      </w:r>
      <w:r w:rsidRPr="00CC20A1">
        <w:rPr>
          <w:rFonts w:asciiTheme="minorHAnsi" w:hAnsiTheme="minorHAnsi" w:cstheme="minorHAnsi"/>
          <w:color w:val="000000"/>
          <w:u w:color="000000"/>
        </w:rPr>
        <w:t xml:space="preserve">179 000,00 </w:t>
      </w:r>
      <w:r w:rsidRPr="00CC20A1">
        <w:rPr>
          <w:rFonts w:asciiTheme="minorHAnsi" w:hAnsiTheme="minorHAnsi" w:cstheme="minorHAnsi"/>
          <w:i/>
          <w:color w:val="000000"/>
          <w:u w:color="000000"/>
        </w:rPr>
        <w:t>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color w:val="000000"/>
          <w:u w:color="000000"/>
        </w:rPr>
        <w:t>Poz. 78 dział 801 rozdział 80101 </w:t>
      </w:r>
      <w:r w:rsidRPr="00CC20A1">
        <w:rPr>
          <w:rFonts w:asciiTheme="minorHAnsi" w:hAnsiTheme="minorHAnsi" w:cstheme="minorHAnsi"/>
          <w:color w:val="000000"/>
          <w:u w:color="000000"/>
        </w:rPr>
        <w:t>– „Termomodernizacja budynków szkół na terenie gminy Sobolew” dotychczasową kwotę 400 000,00 zł w kolumnie 6, 7 i 8 zmienia się na kwotę 390 000,00 zł,</w:t>
      </w:r>
    </w:p>
    <w:p w:rsidR="00A77B3E" w:rsidRPr="00CC20A1" w:rsidRDefault="008C7D1A">
      <w:pPr>
        <w:spacing w:before="120" w:after="120"/>
        <w:ind w:firstLine="227"/>
        <w:jc w:val="left"/>
        <w:rPr>
          <w:rFonts w:asciiTheme="minorHAnsi" w:hAnsiTheme="minorHAnsi" w:cstheme="minorHAnsi"/>
          <w:color w:val="000000"/>
          <w:u w:color="000000"/>
        </w:rPr>
      </w:pPr>
      <w:r w:rsidRPr="00CC20A1">
        <w:rPr>
          <w:rFonts w:asciiTheme="minorHAnsi" w:hAnsiTheme="minorHAnsi" w:cstheme="minorHAnsi"/>
          <w:i/>
          <w:color w:val="000000"/>
          <w:u w:color="000000"/>
        </w:rPr>
        <w:t>Zmniejsza się plan wydatków o kwotę 10 000,00 zł.</w:t>
      </w:r>
      <w:bookmarkEnd w:id="0"/>
    </w:p>
    <w:sectPr w:rsidR="00A77B3E" w:rsidRPr="00CC20A1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D1A" w:rsidRDefault="008C7D1A">
      <w:r>
        <w:separator/>
      </w:r>
    </w:p>
  </w:endnote>
  <w:endnote w:type="continuationSeparator" w:id="0">
    <w:p w:rsidR="008C7D1A" w:rsidRDefault="008C7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F029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left"/>
            <w:rPr>
              <w:sz w:val="18"/>
            </w:rPr>
          </w:pPr>
          <w:r>
            <w:rPr>
              <w:sz w:val="18"/>
            </w:rPr>
            <w:t>Id: 0BE01790-6D2D-4483-A048-4FEB45057793.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C20A1">
            <w:rPr>
              <w:sz w:val="18"/>
            </w:rPr>
            <w:fldChar w:fldCharType="separate"/>
          </w:r>
          <w:r w:rsidR="00CC2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F0294" w:rsidRDefault="00FF029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FF0294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left"/>
            <w:rPr>
              <w:sz w:val="18"/>
            </w:rPr>
          </w:pPr>
          <w:r>
            <w:rPr>
              <w:sz w:val="18"/>
            </w:rPr>
            <w:t>Id: 0BE01790-6D2D-4483-A048-4FEB45057793.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C20A1">
            <w:rPr>
              <w:sz w:val="18"/>
            </w:rPr>
            <w:fldChar w:fldCharType="separate"/>
          </w:r>
          <w:r w:rsidR="00CC2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F0294" w:rsidRDefault="00FF029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FF0294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left"/>
            <w:rPr>
              <w:sz w:val="18"/>
            </w:rPr>
          </w:pPr>
          <w:r>
            <w:rPr>
              <w:sz w:val="18"/>
            </w:rPr>
            <w:t>Id: 0BE01790-6D2D-4483-A048-4FEB45057793.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C20A1">
            <w:rPr>
              <w:sz w:val="18"/>
            </w:rPr>
            <w:fldChar w:fldCharType="separate"/>
          </w:r>
          <w:r w:rsidR="00CC2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F0294" w:rsidRDefault="00FF0294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58"/>
      <w:gridCol w:w="7329"/>
    </w:tblGrid>
    <w:tr w:rsidR="00FF0294">
      <w:tc>
        <w:tcPr>
          <w:tcW w:w="1451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left"/>
            <w:rPr>
              <w:sz w:val="18"/>
            </w:rPr>
          </w:pPr>
          <w:r>
            <w:rPr>
              <w:sz w:val="18"/>
            </w:rPr>
            <w:t>Id: 0BE01790-6D2D-4483-A048-4FEB45057793. Uchwalony</w:t>
          </w:r>
        </w:p>
      </w:tc>
      <w:tc>
        <w:tcPr>
          <w:tcW w:w="725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C20A1">
            <w:rPr>
              <w:sz w:val="18"/>
            </w:rPr>
            <w:fldChar w:fldCharType="separate"/>
          </w:r>
          <w:r w:rsidR="00CC2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F0294" w:rsidRDefault="00FF0294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F029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left"/>
            <w:rPr>
              <w:sz w:val="18"/>
            </w:rPr>
          </w:pPr>
          <w:r>
            <w:rPr>
              <w:sz w:val="18"/>
            </w:rPr>
            <w:t>Id: 0BE01790-6D2D-4483-A048-4FEB45057793.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C20A1">
            <w:rPr>
              <w:sz w:val="18"/>
            </w:rPr>
            <w:fldChar w:fldCharType="separate"/>
          </w:r>
          <w:r w:rsidR="00CC2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F0294" w:rsidRDefault="00FF0294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F029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left"/>
            <w:rPr>
              <w:sz w:val="18"/>
            </w:rPr>
          </w:pPr>
          <w:r>
            <w:rPr>
              <w:sz w:val="18"/>
            </w:rPr>
            <w:t>Id: 0BE01790-6D2D-4483-A048-4FEB45057793.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FF0294" w:rsidRDefault="008C7D1A">
          <w:pPr>
            <w:jc w:val="right"/>
            <w:rPr>
              <w:sz w:val="18"/>
            </w:rPr>
          </w:pPr>
          <w:r>
            <w:rPr>
              <w:sz w:val="18"/>
            </w:rPr>
            <w:t>St</w:t>
          </w:r>
          <w:r>
            <w:rPr>
              <w:sz w:val="18"/>
            </w:rPr>
            <w:t xml:space="preserve">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C20A1">
            <w:rPr>
              <w:sz w:val="18"/>
            </w:rPr>
            <w:fldChar w:fldCharType="separate"/>
          </w:r>
          <w:r w:rsidR="00CC20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F0294" w:rsidRDefault="00FF029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D1A" w:rsidRDefault="008C7D1A">
      <w:r>
        <w:separator/>
      </w:r>
    </w:p>
  </w:footnote>
  <w:footnote w:type="continuationSeparator" w:id="0">
    <w:p w:rsidR="008C7D1A" w:rsidRDefault="008C7D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C7D1A"/>
    <w:rsid w:val="00A77B3E"/>
    <w:rsid w:val="00CA2A55"/>
    <w:rsid w:val="00CC20A1"/>
    <w:rsid w:val="00FF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6E70A5-4840-4077-9ADD-69752148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7013</Words>
  <Characters>42078</Characters>
  <Application>Microsoft Office Word</Application>
  <DocSecurity>0</DocSecurity>
  <Lines>350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w Sobolewie</Company>
  <LinksUpToDate>false</LinksUpToDate>
  <CharactersWithSpaces>48994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XX/148/2025 z dnia 28 października 2025 r.</dc:title>
  <dc:subject>w sprawie zmian w^budżecie Gminy Sobolew na 2025^rok</dc:subject>
  <dc:creator>m.kepka</dc:creator>
  <cp:lastModifiedBy>Mariola Kępka</cp:lastModifiedBy>
  <cp:revision>2</cp:revision>
  <dcterms:created xsi:type="dcterms:W3CDTF">2026-01-27T10:01:00Z</dcterms:created>
  <dcterms:modified xsi:type="dcterms:W3CDTF">2026-01-27T09:02:00Z</dcterms:modified>
  <cp:category>Akt prawny</cp:category>
</cp:coreProperties>
</file>