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E2A" w:rsidRPr="00506201" w:rsidRDefault="00D24E2A" w:rsidP="00D24E2A">
      <w:pPr>
        <w:pStyle w:val="Nagwek1"/>
        <w:spacing w:before="0" w:line="276" w:lineRule="auto"/>
        <w:jc w:val="center"/>
        <w:rPr>
          <w:rFonts w:asciiTheme="minorHAnsi" w:hAnsiTheme="minorHAnsi" w:cstheme="minorHAnsi"/>
          <w:b/>
        </w:rPr>
      </w:pPr>
      <w:r w:rsidRPr="00506201">
        <w:rPr>
          <w:rFonts w:asciiTheme="minorHAnsi" w:hAnsiTheme="minorHAnsi" w:cstheme="minorHAnsi"/>
          <w:b/>
        </w:rPr>
        <w:t xml:space="preserve">UCHWAŁA NR </w:t>
      </w:r>
      <w:r w:rsidR="00F11B4B">
        <w:rPr>
          <w:rFonts w:asciiTheme="minorHAnsi" w:hAnsiTheme="minorHAnsi" w:cstheme="minorHAnsi"/>
          <w:b/>
        </w:rPr>
        <w:t>XXIII</w:t>
      </w:r>
      <w:r w:rsidRPr="00506201">
        <w:rPr>
          <w:rFonts w:asciiTheme="minorHAnsi" w:hAnsiTheme="minorHAnsi" w:cstheme="minorHAnsi"/>
          <w:b/>
        </w:rPr>
        <w:t>/</w:t>
      </w:r>
      <w:r w:rsidR="00F11B4B">
        <w:rPr>
          <w:rFonts w:asciiTheme="minorHAnsi" w:hAnsiTheme="minorHAnsi" w:cstheme="minorHAnsi"/>
          <w:b/>
        </w:rPr>
        <w:t>166</w:t>
      </w:r>
      <w:r w:rsidRPr="00506201">
        <w:rPr>
          <w:rFonts w:asciiTheme="minorHAnsi" w:hAnsiTheme="minorHAnsi" w:cstheme="minorHAnsi"/>
          <w:b/>
        </w:rPr>
        <w:t>/202</w:t>
      </w:r>
      <w:r w:rsidR="00506201">
        <w:rPr>
          <w:rFonts w:asciiTheme="minorHAnsi" w:hAnsiTheme="minorHAnsi" w:cstheme="minorHAnsi"/>
          <w:b/>
        </w:rPr>
        <w:t>5</w:t>
      </w:r>
    </w:p>
    <w:p w:rsidR="00D24E2A" w:rsidRPr="00506201" w:rsidRDefault="00D24E2A" w:rsidP="00D24E2A">
      <w:pPr>
        <w:pStyle w:val="Nagwek1"/>
        <w:spacing w:before="0" w:line="276" w:lineRule="auto"/>
        <w:jc w:val="center"/>
        <w:rPr>
          <w:rFonts w:asciiTheme="minorHAnsi" w:hAnsiTheme="minorHAnsi" w:cstheme="minorHAnsi"/>
          <w:b/>
        </w:rPr>
      </w:pPr>
      <w:r w:rsidRPr="00506201">
        <w:rPr>
          <w:rFonts w:asciiTheme="minorHAnsi" w:hAnsiTheme="minorHAnsi" w:cstheme="minorHAnsi"/>
          <w:b/>
        </w:rPr>
        <w:t>RADY GMINY W SOBOLEWIE</w:t>
      </w:r>
    </w:p>
    <w:p w:rsidR="008857A6" w:rsidRPr="00506201" w:rsidRDefault="00D24E2A" w:rsidP="00D24E2A">
      <w:pPr>
        <w:pStyle w:val="Nagwek1"/>
        <w:spacing w:before="0" w:line="276" w:lineRule="auto"/>
        <w:jc w:val="center"/>
        <w:rPr>
          <w:rFonts w:asciiTheme="minorHAnsi" w:eastAsia="SimSun" w:hAnsiTheme="minorHAnsi" w:cstheme="minorHAnsi"/>
          <w:b/>
        </w:rPr>
      </w:pPr>
      <w:r w:rsidRPr="00506201">
        <w:rPr>
          <w:rFonts w:asciiTheme="minorHAnsi" w:hAnsiTheme="minorHAnsi" w:cstheme="minorHAnsi"/>
          <w:b/>
        </w:rPr>
        <w:t xml:space="preserve">z dnia </w:t>
      </w:r>
      <w:r w:rsidR="00F11B4B">
        <w:rPr>
          <w:rFonts w:asciiTheme="minorHAnsi" w:hAnsiTheme="minorHAnsi" w:cstheme="minorHAnsi"/>
          <w:b/>
        </w:rPr>
        <w:t>19</w:t>
      </w:r>
      <w:r w:rsidRPr="00506201">
        <w:rPr>
          <w:rFonts w:asciiTheme="minorHAnsi" w:hAnsiTheme="minorHAnsi" w:cstheme="minorHAnsi"/>
          <w:b/>
        </w:rPr>
        <w:t xml:space="preserve"> grudnia 202</w:t>
      </w:r>
      <w:r w:rsidR="00506201">
        <w:rPr>
          <w:rFonts w:asciiTheme="minorHAnsi" w:hAnsiTheme="minorHAnsi" w:cstheme="minorHAnsi"/>
          <w:b/>
        </w:rPr>
        <w:t>5</w:t>
      </w:r>
      <w:r w:rsidRPr="00506201">
        <w:rPr>
          <w:rFonts w:asciiTheme="minorHAnsi" w:hAnsiTheme="minorHAnsi" w:cstheme="minorHAnsi"/>
          <w:b/>
        </w:rPr>
        <w:t xml:space="preserve"> r.</w:t>
      </w:r>
    </w:p>
    <w:p w:rsidR="008857A6" w:rsidRPr="00506201" w:rsidRDefault="008857A6" w:rsidP="00D24E2A">
      <w:pPr>
        <w:pStyle w:val="Nagwek1"/>
        <w:spacing w:after="240"/>
        <w:jc w:val="center"/>
        <w:rPr>
          <w:rFonts w:asciiTheme="minorHAnsi" w:hAnsiTheme="minorHAnsi" w:cstheme="minorHAnsi"/>
          <w:b/>
        </w:rPr>
      </w:pPr>
      <w:r w:rsidRPr="00506201">
        <w:rPr>
          <w:rFonts w:asciiTheme="minorHAnsi" w:hAnsiTheme="minorHAnsi" w:cstheme="minorHAnsi"/>
          <w:b/>
        </w:rPr>
        <w:t>w sprawie planu pracy Rady Gminy w Sobolewie na 20</w:t>
      </w:r>
      <w:r w:rsidR="00106625" w:rsidRPr="00506201">
        <w:rPr>
          <w:rFonts w:asciiTheme="minorHAnsi" w:hAnsiTheme="minorHAnsi" w:cstheme="minorHAnsi"/>
          <w:b/>
        </w:rPr>
        <w:t>2</w:t>
      </w:r>
      <w:r w:rsidR="00506201">
        <w:rPr>
          <w:rFonts w:asciiTheme="minorHAnsi" w:hAnsiTheme="minorHAnsi" w:cstheme="minorHAnsi"/>
          <w:b/>
        </w:rPr>
        <w:t>6</w:t>
      </w:r>
      <w:r w:rsidRPr="00506201">
        <w:rPr>
          <w:rFonts w:asciiTheme="minorHAnsi" w:hAnsiTheme="minorHAnsi" w:cstheme="minorHAnsi"/>
          <w:b/>
        </w:rPr>
        <w:t xml:space="preserve"> r.</w:t>
      </w:r>
    </w:p>
    <w:p w:rsidR="008857A6" w:rsidRPr="00D24E2A" w:rsidRDefault="008857A6" w:rsidP="00D24E2A">
      <w:pPr>
        <w:spacing w:after="0" w:line="276" w:lineRule="auto"/>
        <w:rPr>
          <w:rFonts w:cstheme="minorHAnsi"/>
          <w:sz w:val="24"/>
          <w:szCs w:val="24"/>
        </w:rPr>
      </w:pPr>
      <w:r w:rsidRPr="00D24E2A">
        <w:rPr>
          <w:rFonts w:cstheme="minorHAnsi"/>
          <w:sz w:val="24"/>
          <w:szCs w:val="24"/>
        </w:rPr>
        <w:t>Na podstawie:</w:t>
      </w:r>
    </w:p>
    <w:p w:rsidR="008857A6" w:rsidRPr="00D24E2A" w:rsidRDefault="008857A6" w:rsidP="00506201">
      <w:pPr>
        <w:tabs>
          <w:tab w:val="left" w:pos="360"/>
        </w:tabs>
        <w:spacing w:after="0" w:line="276" w:lineRule="auto"/>
        <w:rPr>
          <w:rFonts w:cstheme="minorHAnsi"/>
          <w:sz w:val="24"/>
          <w:szCs w:val="24"/>
        </w:rPr>
      </w:pPr>
      <w:r w:rsidRPr="00D24E2A">
        <w:rPr>
          <w:rFonts w:cstheme="minorHAnsi"/>
          <w:sz w:val="24"/>
          <w:szCs w:val="24"/>
        </w:rPr>
        <w:t>- art. 22 ust. 1</w:t>
      </w:r>
      <w:r w:rsidR="00C736CA" w:rsidRPr="00D24E2A">
        <w:rPr>
          <w:rFonts w:cstheme="minorHAnsi"/>
          <w:sz w:val="24"/>
          <w:szCs w:val="24"/>
        </w:rPr>
        <w:t xml:space="preserve"> oraz art. 18 ust. 1</w:t>
      </w:r>
      <w:r w:rsidRPr="00D24E2A">
        <w:rPr>
          <w:rFonts w:cstheme="minorHAnsi"/>
          <w:sz w:val="24"/>
          <w:szCs w:val="24"/>
        </w:rPr>
        <w:t xml:space="preserve"> ustawy z dnia 8 marca 1990 r. o samorządzie gminnym (</w:t>
      </w:r>
      <w:r w:rsidR="00506201" w:rsidRPr="00506201">
        <w:rPr>
          <w:rFonts w:cstheme="minorHAnsi"/>
          <w:sz w:val="24"/>
          <w:szCs w:val="24"/>
        </w:rPr>
        <w:t>Dz. U. z</w:t>
      </w:r>
      <w:r w:rsidR="00506201">
        <w:rPr>
          <w:rFonts w:cstheme="minorHAnsi"/>
          <w:sz w:val="24"/>
          <w:szCs w:val="24"/>
        </w:rPr>
        <w:t> </w:t>
      </w:r>
      <w:r w:rsidR="00506201" w:rsidRPr="00506201">
        <w:rPr>
          <w:rFonts w:cstheme="minorHAnsi"/>
          <w:sz w:val="24"/>
          <w:szCs w:val="24"/>
        </w:rPr>
        <w:t>2025 r.</w:t>
      </w:r>
      <w:r w:rsidR="00506201">
        <w:rPr>
          <w:rFonts w:cstheme="minorHAnsi"/>
          <w:sz w:val="24"/>
          <w:szCs w:val="24"/>
        </w:rPr>
        <w:t xml:space="preserve"> </w:t>
      </w:r>
      <w:r w:rsidR="00506201" w:rsidRPr="00506201">
        <w:rPr>
          <w:rFonts w:cstheme="minorHAnsi"/>
          <w:sz w:val="24"/>
          <w:szCs w:val="24"/>
        </w:rPr>
        <w:t xml:space="preserve">poz. 1153, z </w:t>
      </w:r>
      <w:proofErr w:type="spellStart"/>
      <w:r w:rsidR="00506201" w:rsidRPr="00506201">
        <w:rPr>
          <w:rFonts w:cstheme="minorHAnsi"/>
          <w:sz w:val="24"/>
          <w:szCs w:val="24"/>
        </w:rPr>
        <w:t>późn</w:t>
      </w:r>
      <w:proofErr w:type="spellEnd"/>
      <w:r w:rsidR="00506201" w:rsidRPr="00506201">
        <w:rPr>
          <w:rFonts w:cstheme="minorHAnsi"/>
          <w:sz w:val="24"/>
          <w:szCs w:val="24"/>
        </w:rPr>
        <w:t>. zm.</w:t>
      </w:r>
      <w:r w:rsidRPr="00D24E2A">
        <w:rPr>
          <w:rFonts w:cstheme="minorHAnsi"/>
          <w:sz w:val="24"/>
          <w:szCs w:val="24"/>
        </w:rPr>
        <w:t>),</w:t>
      </w:r>
    </w:p>
    <w:p w:rsidR="008857A6" w:rsidRPr="00D24E2A" w:rsidRDefault="008857A6" w:rsidP="00D24E2A">
      <w:pPr>
        <w:pStyle w:val="Standard"/>
        <w:spacing w:line="276" w:lineRule="auto"/>
        <w:rPr>
          <w:rFonts w:asciiTheme="minorHAnsi" w:hAnsiTheme="minorHAnsi" w:cstheme="minorHAnsi"/>
        </w:rPr>
      </w:pPr>
      <w:r w:rsidRPr="00D24E2A">
        <w:rPr>
          <w:rFonts w:asciiTheme="minorHAnsi" w:hAnsiTheme="minorHAnsi" w:cstheme="minorHAnsi"/>
        </w:rPr>
        <w:t>- § 18 Statutu Gminy Sobolew, uchwalonego uchwałą Nr XLIII/312/2018 Rady Gminy w Sobolewie z</w:t>
      </w:r>
      <w:r w:rsidR="00D24E2A">
        <w:rPr>
          <w:rFonts w:asciiTheme="minorHAnsi" w:hAnsiTheme="minorHAnsi" w:cstheme="minorHAnsi"/>
        </w:rPr>
        <w:t> </w:t>
      </w:r>
      <w:r w:rsidRPr="00D24E2A">
        <w:rPr>
          <w:rFonts w:asciiTheme="minorHAnsi" w:hAnsiTheme="minorHAnsi" w:cstheme="minorHAnsi"/>
        </w:rPr>
        <w:t>dnia 19 października 2018 r. (Dz. Urz. Woj. Mazowieckiego z 2018 r. poz. 10422),</w:t>
      </w:r>
    </w:p>
    <w:p w:rsidR="008857A6" w:rsidRPr="00D24E2A" w:rsidRDefault="008857A6" w:rsidP="00D24E2A">
      <w:pPr>
        <w:tabs>
          <w:tab w:val="left" w:pos="0"/>
          <w:tab w:val="left" w:pos="360"/>
        </w:tabs>
        <w:spacing w:line="276" w:lineRule="auto"/>
        <w:rPr>
          <w:rFonts w:cstheme="minorHAnsi"/>
          <w:sz w:val="24"/>
          <w:szCs w:val="24"/>
        </w:rPr>
      </w:pPr>
      <w:r w:rsidRPr="00D24E2A">
        <w:rPr>
          <w:rFonts w:cstheme="minorHAnsi"/>
          <w:sz w:val="24"/>
          <w:szCs w:val="24"/>
        </w:rPr>
        <w:t>Rada Gminy w Sobolewie uchwala, co następuje:</w:t>
      </w:r>
    </w:p>
    <w:p w:rsidR="008857A6" w:rsidRPr="00D24E2A" w:rsidRDefault="008857A6" w:rsidP="00D24E2A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D24E2A">
        <w:rPr>
          <w:rFonts w:cstheme="minorHAnsi"/>
          <w:sz w:val="24"/>
          <w:szCs w:val="24"/>
        </w:rPr>
        <w:t>§ 1</w:t>
      </w:r>
    </w:p>
    <w:p w:rsidR="008857A6" w:rsidRPr="00D24E2A" w:rsidRDefault="008857A6" w:rsidP="00D24E2A">
      <w:pPr>
        <w:spacing w:line="276" w:lineRule="auto"/>
        <w:rPr>
          <w:rFonts w:cstheme="minorHAnsi"/>
          <w:sz w:val="24"/>
          <w:szCs w:val="24"/>
        </w:rPr>
      </w:pPr>
      <w:r w:rsidRPr="00D24E2A">
        <w:rPr>
          <w:rFonts w:cstheme="minorHAnsi"/>
          <w:sz w:val="24"/>
          <w:szCs w:val="24"/>
        </w:rPr>
        <w:t>Przyjmuje się plan pracy Rady Gminy w Sobolewie na 20</w:t>
      </w:r>
      <w:r w:rsidR="00106625" w:rsidRPr="00D24E2A">
        <w:rPr>
          <w:rFonts w:cstheme="minorHAnsi"/>
          <w:sz w:val="24"/>
          <w:szCs w:val="24"/>
        </w:rPr>
        <w:t>2</w:t>
      </w:r>
      <w:r w:rsidR="00506201">
        <w:rPr>
          <w:rFonts w:cstheme="minorHAnsi"/>
          <w:sz w:val="24"/>
          <w:szCs w:val="24"/>
        </w:rPr>
        <w:t>6</w:t>
      </w:r>
      <w:r w:rsidRPr="00D24E2A">
        <w:rPr>
          <w:rFonts w:cstheme="minorHAnsi"/>
          <w:sz w:val="24"/>
          <w:szCs w:val="24"/>
        </w:rPr>
        <w:t xml:space="preserve"> r., w brzmieniu stanowiącym załącznik do niniejszej uchwały.</w:t>
      </w:r>
    </w:p>
    <w:p w:rsidR="008857A6" w:rsidRPr="00D24E2A" w:rsidRDefault="008857A6" w:rsidP="00D24E2A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D24E2A">
        <w:rPr>
          <w:rFonts w:cstheme="minorHAnsi"/>
          <w:sz w:val="24"/>
          <w:szCs w:val="24"/>
        </w:rPr>
        <w:t>§ 2</w:t>
      </w:r>
    </w:p>
    <w:p w:rsidR="008857A6" w:rsidRPr="00D24E2A" w:rsidRDefault="008857A6" w:rsidP="00D24E2A">
      <w:pPr>
        <w:spacing w:line="276" w:lineRule="auto"/>
        <w:rPr>
          <w:rFonts w:cstheme="minorHAnsi"/>
          <w:sz w:val="24"/>
          <w:szCs w:val="24"/>
        </w:rPr>
      </w:pPr>
      <w:r w:rsidRPr="00D24E2A">
        <w:rPr>
          <w:rFonts w:cstheme="minorHAnsi"/>
          <w:sz w:val="24"/>
          <w:szCs w:val="24"/>
        </w:rPr>
        <w:t>Wykonanie uchwały powierza się Przewodniczącemu Rady Gminy w Sobolewie.</w:t>
      </w:r>
    </w:p>
    <w:p w:rsidR="008857A6" w:rsidRPr="00D24E2A" w:rsidRDefault="008857A6" w:rsidP="00D24E2A">
      <w:pPr>
        <w:spacing w:after="0" w:line="276" w:lineRule="auto"/>
        <w:jc w:val="center"/>
        <w:rPr>
          <w:rFonts w:cstheme="minorHAnsi"/>
          <w:sz w:val="24"/>
          <w:szCs w:val="24"/>
        </w:rPr>
      </w:pPr>
      <w:bookmarkStart w:id="0" w:name="_GoBack"/>
      <w:bookmarkEnd w:id="0"/>
      <w:r w:rsidRPr="00D24E2A">
        <w:rPr>
          <w:rFonts w:cstheme="minorHAnsi"/>
          <w:sz w:val="24"/>
          <w:szCs w:val="24"/>
        </w:rPr>
        <w:t>§ 3</w:t>
      </w:r>
    </w:p>
    <w:p w:rsidR="00485902" w:rsidRDefault="008857A6" w:rsidP="00D24E2A">
      <w:pPr>
        <w:spacing w:after="0" w:line="276" w:lineRule="auto"/>
        <w:rPr>
          <w:rFonts w:cstheme="minorHAnsi"/>
          <w:sz w:val="24"/>
          <w:szCs w:val="24"/>
        </w:rPr>
      </w:pPr>
      <w:r w:rsidRPr="00D24E2A">
        <w:rPr>
          <w:rFonts w:cstheme="minorHAnsi"/>
          <w:sz w:val="24"/>
          <w:szCs w:val="24"/>
        </w:rPr>
        <w:t>Uchwała wchodzi w życie z dniem podjęcia.</w:t>
      </w:r>
    </w:p>
    <w:p w:rsidR="00485902" w:rsidRPr="00895C8E" w:rsidRDefault="00485902" w:rsidP="00485902">
      <w:pPr>
        <w:spacing w:line="276" w:lineRule="auto"/>
        <w:ind w:left="4820"/>
        <w:rPr>
          <w:rFonts w:eastAsia="Lucida Sans Unicode" w:cstheme="minorHAnsi"/>
        </w:rPr>
      </w:pPr>
      <w:r w:rsidRPr="00895C8E">
        <w:rPr>
          <w:rFonts w:eastAsia="Lucida Sans Unicode" w:cstheme="minorHAnsi"/>
        </w:rPr>
        <w:t>Przewodniczący Rady Gminy w Sobolewie</w:t>
      </w:r>
    </w:p>
    <w:p w:rsidR="008857A6" w:rsidRPr="00D24E2A" w:rsidRDefault="00485902" w:rsidP="00485902">
      <w:pPr>
        <w:spacing w:after="0" w:line="276" w:lineRule="auto"/>
        <w:ind w:left="4820"/>
        <w:rPr>
          <w:rFonts w:cstheme="minorHAnsi"/>
          <w:sz w:val="24"/>
          <w:szCs w:val="24"/>
        </w:rPr>
      </w:pPr>
      <w:r w:rsidRPr="00895C8E">
        <w:rPr>
          <w:rFonts w:eastAsia="Lucida Sans Unicode" w:cstheme="minorHAnsi"/>
        </w:rPr>
        <w:t>Jan Krupa</w:t>
      </w:r>
      <w:r w:rsidRPr="00D24E2A">
        <w:rPr>
          <w:rFonts w:cstheme="minorHAnsi"/>
          <w:sz w:val="24"/>
          <w:szCs w:val="24"/>
        </w:rPr>
        <w:t xml:space="preserve"> </w:t>
      </w:r>
      <w:r w:rsidR="008857A6" w:rsidRPr="00D24E2A">
        <w:rPr>
          <w:rFonts w:cstheme="minorHAnsi"/>
          <w:sz w:val="24"/>
          <w:szCs w:val="24"/>
        </w:rPr>
        <w:br w:type="page"/>
      </w:r>
    </w:p>
    <w:p w:rsidR="008857A6" w:rsidRPr="00D24E2A" w:rsidRDefault="008857A6" w:rsidP="00D24E2A">
      <w:pPr>
        <w:widowControl w:val="0"/>
        <w:suppressAutoHyphens/>
        <w:spacing w:after="0" w:line="276" w:lineRule="auto"/>
        <w:ind w:left="5670"/>
        <w:textAlignment w:val="baseline"/>
        <w:rPr>
          <w:rFonts w:eastAsia="Lucida Sans Unicode" w:cstheme="minorHAnsi"/>
          <w:bCs/>
          <w:kern w:val="1"/>
          <w:sz w:val="24"/>
          <w:szCs w:val="24"/>
          <w:lang w:eastAsia="ar-SA"/>
        </w:rPr>
      </w:pPr>
      <w:r w:rsidRPr="00D24E2A">
        <w:rPr>
          <w:rFonts w:eastAsia="Lucida Sans Unicode" w:cstheme="minorHAnsi"/>
          <w:bCs/>
          <w:kern w:val="1"/>
          <w:sz w:val="24"/>
          <w:szCs w:val="24"/>
          <w:lang w:eastAsia="ar-SA"/>
        </w:rPr>
        <w:lastRenderedPageBreak/>
        <w:t xml:space="preserve">Załącznik do uchwały Nr </w:t>
      </w:r>
      <w:r w:rsidR="00F11B4B">
        <w:rPr>
          <w:rFonts w:eastAsia="Lucida Sans Unicode" w:cstheme="minorHAnsi"/>
          <w:bCs/>
          <w:kern w:val="1"/>
          <w:sz w:val="24"/>
          <w:szCs w:val="24"/>
          <w:lang w:eastAsia="ar-SA"/>
        </w:rPr>
        <w:t>XXIII</w:t>
      </w:r>
      <w:r w:rsidRPr="00D24E2A">
        <w:rPr>
          <w:rFonts w:eastAsia="Lucida Sans Unicode" w:cstheme="minorHAnsi"/>
          <w:bCs/>
          <w:kern w:val="1"/>
          <w:sz w:val="24"/>
          <w:szCs w:val="24"/>
          <w:lang w:eastAsia="ar-SA"/>
        </w:rPr>
        <w:t>/</w:t>
      </w:r>
      <w:r w:rsidR="00F11B4B">
        <w:rPr>
          <w:rFonts w:eastAsia="Lucida Sans Unicode" w:cstheme="minorHAnsi"/>
          <w:bCs/>
          <w:kern w:val="1"/>
          <w:sz w:val="24"/>
          <w:szCs w:val="24"/>
          <w:lang w:eastAsia="ar-SA"/>
        </w:rPr>
        <w:t>166</w:t>
      </w:r>
      <w:r w:rsidRPr="00D24E2A">
        <w:rPr>
          <w:rFonts w:eastAsia="Lucida Sans Unicode" w:cstheme="minorHAnsi"/>
          <w:bCs/>
          <w:kern w:val="1"/>
          <w:sz w:val="24"/>
          <w:szCs w:val="24"/>
          <w:lang w:eastAsia="ar-SA"/>
        </w:rPr>
        <w:t>/</w:t>
      </w:r>
      <w:r w:rsidR="002269A0" w:rsidRPr="00D24E2A">
        <w:rPr>
          <w:rFonts w:eastAsia="Lucida Sans Unicode" w:cstheme="minorHAnsi"/>
          <w:bCs/>
          <w:kern w:val="1"/>
          <w:sz w:val="24"/>
          <w:szCs w:val="24"/>
          <w:lang w:eastAsia="ar-SA"/>
        </w:rPr>
        <w:t>202</w:t>
      </w:r>
      <w:r w:rsidR="00506201">
        <w:rPr>
          <w:rFonts w:eastAsia="Lucida Sans Unicode" w:cstheme="minorHAnsi"/>
          <w:bCs/>
          <w:kern w:val="1"/>
          <w:sz w:val="24"/>
          <w:szCs w:val="24"/>
          <w:lang w:eastAsia="ar-SA"/>
        </w:rPr>
        <w:t>5</w:t>
      </w:r>
    </w:p>
    <w:p w:rsidR="008857A6" w:rsidRPr="00D24E2A" w:rsidRDefault="008857A6" w:rsidP="00D24E2A">
      <w:pPr>
        <w:widowControl w:val="0"/>
        <w:suppressAutoHyphens/>
        <w:spacing w:after="0" w:line="276" w:lineRule="auto"/>
        <w:ind w:left="5670"/>
        <w:textAlignment w:val="baseline"/>
        <w:rPr>
          <w:rFonts w:eastAsia="Lucida Sans Unicode" w:cstheme="minorHAnsi"/>
          <w:bCs/>
          <w:kern w:val="1"/>
          <w:sz w:val="24"/>
          <w:szCs w:val="24"/>
          <w:lang w:eastAsia="ar-SA"/>
        </w:rPr>
      </w:pPr>
      <w:r w:rsidRPr="00D24E2A">
        <w:rPr>
          <w:rFonts w:eastAsia="Lucida Sans Unicode" w:cstheme="minorHAnsi"/>
          <w:bCs/>
          <w:kern w:val="1"/>
          <w:sz w:val="24"/>
          <w:szCs w:val="24"/>
          <w:lang w:eastAsia="ar-SA"/>
        </w:rPr>
        <w:t>Rady Gminy w Sobolewie</w:t>
      </w:r>
    </w:p>
    <w:p w:rsidR="008857A6" w:rsidRPr="00D24E2A" w:rsidRDefault="008857A6" w:rsidP="00D24E2A">
      <w:pPr>
        <w:widowControl w:val="0"/>
        <w:suppressAutoHyphens/>
        <w:spacing w:line="480" w:lineRule="auto"/>
        <w:ind w:left="5670"/>
        <w:textAlignment w:val="baseline"/>
        <w:rPr>
          <w:rFonts w:eastAsia="Lucida Sans Unicode" w:cstheme="minorHAnsi"/>
          <w:bCs/>
          <w:kern w:val="1"/>
          <w:sz w:val="24"/>
          <w:szCs w:val="24"/>
          <w:lang w:eastAsia="ar-SA"/>
        </w:rPr>
      </w:pPr>
      <w:r w:rsidRPr="00D24E2A">
        <w:rPr>
          <w:rFonts w:eastAsia="Lucida Sans Unicode" w:cstheme="minorHAnsi"/>
          <w:bCs/>
          <w:kern w:val="1"/>
          <w:sz w:val="24"/>
          <w:szCs w:val="24"/>
          <w:lang w:eastAsia="ar-SA"/>
        </w:rPr>
        <w:t xml:space="preserve">z dnia </w:t>
      </w:r>
      <w:r w:rsidR="00F11B4B">
        <w:rPr>
          <w:rFonts w:eastAsia="Lucida Sans Unicode" w:cstheme="minorHAnsi"/>
          <w:bCs/>
          <w:kern w:val="1"/>
          <w:sz w:val="24"/>
          <w:szCs w:val="24"/>
          <w:lang w:eastAsia="ar-SA"/>
        </w:rPr>
        <w:t>19</w:t>
      </w:r>
      <w:r w:rsidR="00B20B86">
        <w:rPr>
          <w:rFonts w:eastAsia="Lucida Sans Unicode" w:cstheme="minorHAnsi"/>
          <w:bCs/>
          <w:kern w:val="1"/>
          <w:sz w:val="24"/>
          <w:szCs w:val="24"/>
          <w:lang w:eastAsia="ar-SA"/>
        </w:rPr>
        <w:t xml:space="preserve"> </w:t>
      </w:r>
      <w:r w:rsidR="002269A0" w:rsidRPr="00D24E2A">
        <w:rPr>
          <w:rFonts w:eastAsia="Lucida Sans Unicode" w:cstheme="minorHAnsi"/>
          <w:bCs/>
          <w:kern w:val="1"/>
          <w:sz w:val="24"/>
          <w:szCs w:val="24"/>
          <w:lang w:eastAsia="ar-SA"/>
        </w:rPr>
        <w:t>grudnia 202</w:t>
      </w:r>
      <w:r w:rsidR="00506201">
        <w:rPr>
          <w:rFonts w:eastAsia="Lucida Sans Unicode" w:cstheme="minorHAnsi"/>
          <w:bCs/>
          <w:kern w:val="1"/>
          <w:sz w:val="24"/>
          <w:szCs w:val="24"/>
          <w:lang w:eastAsia="ar-SA"/>
        </w:rPr>
        <w:t>5</w:t>
      </w:r>
      <w:r w:rsidR="002269A0" w:rsidRPr="00D24E2A">
        <w:rPr>
          <w:rFonts w:eastAsia="Lucida Sans Unicode" w:cstheme="minorHAnsi"/>
          <w:bCs/>
          <w:kern w:val="1"/>
          <w:sz w:val="24"/>
          <w:szCs w:val="24"/>
          <w:lang w:eastAsia="ar-SA"/>
        </w:rPr>
        <w:t xml:space="preserve"> r.</w:t>
      </w:r>
    </w:p>
    <w:p w:rsidR="008857A6" w:rsidRPr="00D24E2A" w:rsidRDefault="008857A6" w:rsidP="00D24E2A">
      <w:pPr>
        <w:spacing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D24E2A">
        <w:rPr>
          <w:rFonts w:eastAsia="Times New Roman" w:cstheme="minorHAnsi"/>
          <w:b/>
          <w:bCs/>
          <w:sz w:val="24"/>
          <w:szCs w:val="24"/>
          <w:lang w:eastAsia="pl-PL"/>
        </w:rPr>
        <w:t>PLAN</w:t>
      </w:r>
      <w:r w:rsidRPr="00D24E2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24E2A">
        <w:rPr>
          <w:rFonts w:eastAsia="Times New Roman" w:cstheme="minorHAnsi"/>
          <w:b/>
          <w:bCs/>
          <w:sz w:val="24"/>
          <w:szCs w:val="24"/>
          <w:lang w:eastAsia="pl-PL"/>
        </w:rPr>
        <w:t>PRACY RADY GMINY SOBOLEW NA ROK 20</w:t>
      </w:r>
      <w:r w:rsidR="00106625" w:rsidRPr="00D24E2A">
        <w:rPr>
          <w:rFonts w:eastAsia="Times New Roman" w:cstheme="minorHAnsi"/>
          <w:b/>
          <w:bCs/>
          <w:sz w:val="24"/>
          <w:szCs w:val="24"/>
          <w:lang w:eastAsia="pl-PL"/>
        </w:rPr>
        <w:t>2</w:t>
      </w:r>
      <w:r w:rsidR="00506201">
        <w:rPr>
          <w:rFonts w:eastAsia="Times New Roman" w:cstheme="minorHAnsi"/>
          <w:b/>
          <w:bCs/>
          <w:sz w:val="24"/>
          <w:szCs w:val="24"/>
          <w:lang w:eastAsia="pl-PL"/>
        </w:rPr>
        <w:t>6</w:t>
      </w: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6177"/>
        <w:gridCol w:w="1203"/>
      </w:tblGrid>
      <w:tr w:rsidR="008857A6" w:rsidRPr="00D24E2A" w:rsidTr="00CB117B">
        <w:trPr>
          <w:tblHeader/>
        </w:trPr>
        <w:tc>
          <w:tcPr>
            <w:tcW w:w="1620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 xml:space="preserve">TERMIN </w:t>
            </w:r>
          </w:p>
        </w:tc>
        <w:tc>
          <w:tcPr>
            <w:tcW w:w="6177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TEMATYKA</w:t>
            </w:r>
          </w:p>
        </w:tc>
        <w:tc>
          <w:tcPr>
            <w:tcW w:w="1203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24E2A">
              <w:rPr>
                <w:rFonts w:eastAsia="Times New Roman" w:cstheme="minorHAnsi"/>
                <w:sz w:val="24"/>
                <w:szCs w:val="24"/>
                <w:lang w:eastAsia="pl-PL"/>
              </w:rPr>
              <w:t>UWAGI</w:t>
            </w:r>
          </w:p>
        </w:tc>
      </w:tr>
      <w:tr w:rsidR="008857A6" w:rsidRPr="00D24E2A" w:rsidTr="006A7A44">
        <w:tc>
          <w:tcPr>
            <w:tcW w:w="1620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 xml:space="preserve">I kwartał </w:t>
            </w:r>
          </w:p>
        </w:tc>
        <w:tc>
          <w:tcPr>
            <w:tcW w:w="6177" w:type="dxa"/>
          </w:tcPr>
          <w:p w:rsidR="008857A6" w:rsidRPr="00D24E2A" w:rsidRDefault="008857A6" w:rsidP="00D24E2A">
            <w:pPr>
              <w:numPr>
                <w:ilvl w:val="0"/>
                <w:numId w:val="4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Analiza działania systemu gospodarowania odpadami.</w:t>
            </w:r>
          </w:p>
          <w:p w:rsidR="008857A6" w:rsidRPr="00D24E2A" w:rsidRDefault="008857A6" w:rsidP="00D24E2A">
            <w:pPr>
              <w:numPr>
                <w:ilvl w:val="0"/>
                <w:numId w:val="4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Analiza stopnia realizacji obowiązku zapewnienia mieszkańcom Gminy Sobolew podstawowej opieki zdrowotnej.</w:t>
            </w:r>
          </w:p>
          <w:p w:rsidR="008857A6" w:rsidRPr="00D24E2A" w:rsidRDefault="008857A6" w:rsidP="00D24E2A">
            <w:pPr>
              <w:numPr>
                <w:ilvl w:val="0"/>
                <w:numId w:val="4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 xml:space="preserve">Analiza stanu bezpieczeństwa na terenie Gminy Sobolew. Sprawozdanie Kierownika Posterunku Policji w Sobolewie. </w:t>
            </w:r>
          </w:p>
          <w:p w:rsidR="008857A6" w:rsidRPr="00D24E2A" w:rsidRDefault="008857A6" w:rsidP="00D24E2A">
            <w:pPr>
              <w:numPr>
                <w:ilvl w:val="0"/>
                <w:numId w:val="4"/>
              </w:numPr>
              <w:spacing w:after="0" w:line="276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Zapoznanie się z informacją z wykonani</w:t>
            </w:r>
            <w:r w:rsidR="005D1474" w:rsidRPr="00D24E2A">
              <w:rPr>
                <w:rFonts w:eastAsia="Times New Roman" w:cstheme="minorHAnsi"/>
                <w:lang w:eastAsia="pl-PL"/>
              </w:rPr>
              <w:t>a funduszu sołeckiego za rok 202</w:t>
            </w:r>
            <w:r w:rsidR="00506201">
              <w:rPr>
                <w:rFonts w:eastAsia="Times New Roman" w:cstheme="minorHAnsi"/>
                <w:lang w:eastAsia="pl-PL"/>
              </w:rPr>
              <w:t>5</w:t>
            </w:r>
            <w:r w:rsidRPr="00D24E2A">
              <w:rPr>
                <w:rFonts w:eastAsia="Times New Roman" w:cstheme="minorHAnsi"/>
                <w:lang w:eastAsia="pl-PL"/>
              </w:rPr>
              <w:t>.</w:t>
            </w:r>
          </w:p>
          <w:p w:rsidR="008857A6" w:rsidRPr="00D24E2A" w:rsidRDefault="008857A6" w:rsidP="00D24E2A">
            <w:pPr>
              <w:numPr>
                <w:ilvl w:val="0"/>
                <w:numId w:val="4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Sprawozdanie</w:t>
            </w:r>
            <w:r w:rsidR="005D1474" w:rsidRPr="00D24E2A">
              <w:rPr>
                <w:rFonts w:eastAsia="Times New Roman" w:cstheme="minorHAnsi"/>
                <w:lang w:eastAsia="pl-PL"/>
              </w:rPr>
              <w:t xml:space="preserve"> z działalności GOPS za rok 202</w:t>
            </w:r>
            <w:r w:rsidR="00506201">
              <w:rPr>
                <w:rFonts w:eastAsia="Times New Roman" w:cstheme="minorHAnsi"/>
                <w:lang w:eastAsia="pl-PL"/>
              </w:rPr>
              <w:t>5</w:t>
            </w:r>
            <w:r w:rsidRPr="00D24E2A">
              <w:rPr>
                <w:rFonts w:eastAsia="Times New Roman" w:cstheme="minorHAnsi"/>
                <w:lang w:eastAsia="pl-PL"/>
              </w:rPr>
              <w:t>.</w:t>
            </w:r>
          </w:p>
        </w:tc>
        <w:tc>
          <w:tcPr>
            <w:tcW w:w="1203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857A6" w:rsidRPr="00D24E2A" w:rsidTr="006A7A44">
        <w:tc>
          <w:tcPr>
            <w:tcW w:w="1620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II kwartał</w:t>
            </w:r>
          </w:p>
        </w:tc>
        <w:tc>
          <w:tcPr>
            <w:tcW w:w="6177" w:type="dxa"/>
          </w:tcPr>
          <w:p w:rsidR="008857A6" w:rsidRPr="00D24E2A" w:rsidRDefault="008857A6" w:rsidP="00D24E2A">
            <w:pPr>
              <w:numPr>
                <w:ilvl w:val="0"/>
                <w:numId w:val="3"/>
              </w:numPr>
              <w:spacing w:after="0" w:line="276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Zapoznanie się ze sprawozdaniem z real</w:t>
            </w:r>
            <w:r w:rsidR="005D1474" w:rsidRPr="00D24E2A">
              <w:rPr>
                <w:rFonts w:eastAsia="Times New Roman" w:cstheme="minorHAnsi"/>
                <w:lang w:eastAsia="pl-PL"/>
              </w:rPr>
              <w:t>izacji budżetu Gminy za rok 202</w:t>
            </w:r>
            <w:r w:rsidR="00506201">
              <w:rPr>
                <w:rFonts w:eastAsia="Times New Roman" w:cstheme="minorHAnsi"/>
                <w:lang w:eastAsia="pl-PL"/>
              </w:rPr>
              <w:t>5</w:t>
            </w:r>
            <w:r w:rsidRPr="00D24E2A">
              <w:rPr>
                <w:rFonts w:eastAsia="Times New Roman" w:cstheme="minorHAnsi"/>
                <w:lang w:eastAsia="pl-PL"/>
              </w:rPr>
              <w:t xml:space="preserve"> r. Udzielenie absolutorium dla Wójta Gminy.</w:t>
            </w:r>
          </w:p>
          <w:p w:rsidR="008857A6" w:rsidRPr="00D24E2A" w:rsidRDefault="008857A6" w:rsidP="00D24E2A">
            <w:pPr>
              <w:numPr>
                <w:ilvl w:val="0"/>
                <w:numId w:val="3"/>
              </w:numPr>
              <w:spacing w:after="0" w:line="276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Analiza funkcjonowania schroniska dla zwierząt bezdomnych.</w:t>
            </w:r>
          </w:p>
          <w:p w:rsidR="00137FED" w:rsidRPr="00D24E2A" w:rsidRDefault="00137FED" w:rsidP="00D24E2A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</w:rPr>
            </w:pPr>
            <w:r w:rsidRPr="00D24E2A">
              <w:rPr>
                <w:rFonts w:asciiTheme="minorHAnsi" w:hAnsiTheme="minorHAnsi" w:cstheme="minorHAnsi"/>
              </w:rPr>
              <w:t>Analiza funkcjonowania oczyszczalni ścieków, sieci wodociągowo-kanalizacyjnej na terenie Gminy Sobolew. Zapoznanie się z informacją na temat stanu infrastruktury wodociągowo-kanalizacyjnej.</w:t>
            </w:r>
          </w:p>
          <w:p w:rsidR="008857A6" w:rsidRPr="00D24E2A" w:rsidRDefault="008857A6" w:rsidP="00D24E2A">
            <w:pPr>
              <w:numPr>
                <w:ilvl w:val="0"/>
                <w:numId w:val="3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Zapoznanie się z informacją z działalności Gminnego Domu Kultury i Gmi</w:t>
            </w:r>
            <w:r w:rsidR="005D1474" w:rsidRPr="00D24E2A">
              <w:rPr>
                <w:rFonts w:eastAsia="Times New Roman" w:cstheme="minorHAnsi"/>
                <w:lang w:eastAsia="pl-PL"/>
              </w:rPr>
              <w:t>nnej Biblioteki Publicznej w 202</w:t>
            </w:r>
            <w:r w:rsidR="00506201">
              <w:rPr>
                <w:rFonts w:eastAsia="Times New Roman" w:cstheme="minorHAnsi"/>
                <w:lang w:eastAsia="pl-PL"/>
              </w:rPr>
              <w:t>5</w:t>
            </w:r>
            <w:r w:rsidRPr="00D24E2A">
              <w:rPr>
                <w:rFonts w:eastAsia="Times New Roman" w:cstheme="minorHAnsi"/>
                <w:lang w:eastAsia="pl-PL"/>
              </w:rPr>
              <w:t xml:space="preserve"> r.</w:t>
            </w:r>
          </w:p>
          <w:p w:rsidR="008857A6" w:rsidRPr="00D24E2A" w:rsidRDefault="008857A6" w:rsidP="00D24E2A">
            <w:pPr>
              <w:numPr>
                <w:ilvl w:val="0"/>
                <w:numId w:val="3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Zapoznanie się z informacją przedstawiciela Mazowieckiego Ośrodka Doradztwa Rolniczego w</w:t>
            </w:r>
            <w:r w:rsidR="00506201">
              <w:rPr>
                <w:rFonts w:eastAsia="Times New Roman" w:cstheme="minorHAnsi"/>
                <w:lang w:eastAsia="pl-PL"/>
              </w:rPr>
              <w:t> </w:t>
            </w:r>
            <w:r w:rsidRPr="00D24E2A">
              <w:rPr>
                <w:rFonts w:eastAsia="Times New Roman" w:cstheme="minorHAnsi"/>
                <w:lang w:eastAsia="pl-PL"/>
              </w:rPr>
              <w:t>Garwolinie na temat aktualności dotyczących rolnictwa.</w:t>
            </w:r>
          </w:p>
          <w:p w:rsidR="008857A6" w:rsidRPr="00D24E2A" w:rsidRDefault="008857A6" w:rsidP="00D24E2A">
            <w:pPr>
              <w:numPr>
                <w:ilvl w:val="0"/>
                <w:numId w:val="3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 xml:space="preserve">Analiza organizacji pracy publicznych szkół, przedszkoli i </w:t>
            </w:r>
            <w:r w:rsidR="00506201">
              <w:rPr>
                <w:rFonts w:eastAsia="Times New Roman" w:cstheme="minorHAnsi"/>
                <w:lang w:eastAsia="pl-PL"/>
              </w:rPr>
              <w:t> </w:t>
            </w:r>
            <w:r w:rsidRPr="00D24E2A">
              <w:rPr>
                <w:rFonts w:eastAsia="Times New Roman" w:cstheme="minorHAnsi"/>
                <w:lang w:eastAsia="pl-PL"/>
              </w:rPr>
              <w:t>żłobka dla których organem prowadzącym jest Gmina Sobolew.</w:t>
            </w:r>
          </w:p>
          <w:p w:rsidR="003D2CFD" w:rsidRPr="00D24E2A" w:rsidRDefault="00B7334A" w:rsidP="00D24E2A">
            <w:pPr>
              <w:numPr>
                <w:ilvl w:val="0"/>
                <w:numId w:val="3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D</w:t>
            </w:r>
            <w:r w:rsidR="003D2CFD" w:rsidRPr="00D24E2A">
              <w:rPr>
                <w:rFonts w:eastAsia="Times New Roman" w:cstheme="minorHAnsi"/>
                <w:lang w:eastAsia="pl-PL"/>
              </w:rPr>
              <w:t>ebat</w:t>
            </w:r>
            <w:r w:rsidRPr="00D24E2A">
              <w:rPr>
                <w:rFonts w:eastAsia="Times New Roman" w:cstheme="minorHAnsi"/>
                <w:lang w:eastAsia="pl-PL"/>
              </w:rPr>
              <w:t>a</w:t>
            </w:r>
            <w:r w:rsidR="003D2CFD" w:rsidRPr="00D24E2A">
              <w:rPr>
                <w:rFonts w:eastAsia="Times New Roman" w:cstheme="minorHAnsi"/>
                <w:lang w:eastAsia="pl-PL"/>
              </w:rPr>
              <w:t xml:space="preserve"> nad raportem o stanie Gminy Sobolew za 202</w:t>
            </w:r>
            <w:r w:rsidR="00506201">
              <w:rPr>
                <w:rFonts w:eastAsia="Times New Roman" w:cstheme="minorHAnsi"/>
                <w:lang w:eastAsia="pl-PL"/>
              </w:rPr>
              <w:t>5</w:t>
            </w:r>
            <w:r w:rsidR="003D2CFD" w:rsidRPr="00D24E2A">
              <w:rPr>
                <w:rFonts w:eastAsia="Times New Roman" w:cstheme="minorHAnsi"/>
                <w:lang w:eastAsia="pl-PL"/>
              </w:rPr>
              <w:t xml:space="preserve"> rok </w:t>
            </w:r>
          </w:p>
          <w:p w:rsidR="008857A6" w:rsidRPr="00D24E2A" w:rsidRDefault="005E2F3E" w:rsidP="00D24E2A">
            <w:pPr>
              <w:numPr>
                <w:ilvl w:val="0"/>
                <w:numId w:val="3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P</w:t>
            </w:r>
            <w:r w:rsidR="00F436A0" w:rsidRPr="00D24E2A">
              <w:rPr>
                <w:rFonts w:eastAsia="Times New Roman" w:cstheme="minorHAnsi"/>
                <w:lang w:eastAsia="pl-PL"/>
              </w:rPr>
              <w:t>odjęcie uchwały</w:t>
            </w:r>
            <w:r w:rsidR="003D2CFD" w:rsidRPr="00D24E2A">
              <w:rPr>
                <w:rFonts w:eastAsia="Times New Roman" w:cstheme="minorHAnsi"/>
                <w:lang w:eastAsia="pl-PL"/>
              </w:rPr>
              <w:t xml:space="preserve"> w</w:t>
            </w:r>
            <w:r w:rsidR="00F436A0" w:rsidRPr="00D24E2A">
              <w:rPr>
                <w:rFonts w:eastAsia="Times New Roman" w:cstheme="minorHAnsi"/>
                <w:lang w:eastAsia="pl-PL"/>
              </w:rPr>
              <w:t xml:space="preserve"> </w:t>
            </w:r>
            <w:r w:rsidR="003D2CFD" w:rsidRPr="00D24E2A">
              <w:rPr>
                <w:rFonts w:eastAsia="Times New Roman" w:cstheme="minorHAnsi"/>
                <w:lang w:eastAsia="pl-PL"/>
              </w:rPr>
              <w:t>sprawie udzielenia</w:t>
            </w:r>
            <w:r w:rsidR="00B7334A" w:rsidRPr="00D24E2A">
              <w:rPr>
                <w:rFonts w:eastAsia="Times New Roman" w:cstheme="minorHAnsi"/>
                <w:lang w:eastAsia="pl-PL"/>
              </w:rPr>
              <w:t>/nieudzielenia</w:t>
            </w:r>
            <w:r w:rsidR="003D2CFD" w:rsidRPr="00D24E2A">
              <w:rPr>
                <w:rFonts w:eastAsia="Times New Roman" w:cstheme="minorHAnsi"/>
                <w:lang w:eastAsia="pl-PL"/>
              </w:rPr>
              <w:t xml:space="preserve"> Wójtowi Gminy Sobolew wotum zaufania za rok 202</w:t>
            </w:r>
            <w:r w:rsidR="00506201">
              <w:rPr>
                <w:rFonts w:eastAsia="Times New Roman" w:cstheme="minorHAnsi"/>
                <w:lang w:eastAsia="pl-PL"/>
              </w:rPr>
              <w:t>5</w:t>
            </w:r>
            <w:r w:rsidR="003D2CFD" w:rsidRPr="00D24E2A">
              <w:rPr>
                <w:rFonts w:eastAsia="Times New Roman" w:cstheme="minorHAnsi"/>
                <w:lang w:eastAsia="pl-PL"/>
              </w:rPr>
              <w:t>.</w:t>
            </w:r>
          </w:p>
        </w:tc>
        <w:tc>
          <w:tcPr>
            <w:tcW w:w="1203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857A6" w:rsidRPr="00D24E2A" w:rsidTr="006A7A44">
        <w:trPr>
          <w:trHeight w:val="1329"/>
        </w:trPr>
        <w:tc>
          <w:tcPr>
            <w:tcW w:w="1620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 xml:space="preserve">III kwartał  </w:t>
            </w:r>
          </w:p>
        </w:tc>
        <w:tc>
          <w:tcPr>
            <w:tcW w:w="6177" w:type="dxa"/>
          </w:tcPr>
          <w:p w:rsidR="008857A6" w:rsidRPr="00D24E2A" w:rsidRDefault="008857A6" w:rsidP="00D24E2A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Zapoznanie się z informacją Wójta Gminy o przebiegu wykonania budżetu gminy za I półrocze 20</w:t>
            </w:r>
            <w:r w:rsidR="005D1474" w:rsidRPr="00D24E2A">
              <w:rPr>
                <w:rFonts w:eastAsia="Times New Roman" w:cstheme="minorHAnsi"/>
                <w:lang w:eastAsia="pl-PL"/>
              </w:rPr>
              <w:t>2</w:t>
            </w:r>
            <w:r w:rsidR="00506201">
              <w:rPr>
                <w:rFonts w:eastAsia="Times New Roman" w:cstheme="minorHAnsi"/>
                <w:lang w:eastAsia="pl-PL"/>
              </w:rPr>
              <w:t>6</w:t>
            </w:r>
            <w:r w:rsidRPr="00D24E2A">
              <w:rPr>
                <w:rFonts w:eastAsia="Times New Roman" w:cstheme="minorHAnsi"/>
                <w:lang w:eastAsia="pl-PL"/>
              </w:rPr>
              <w:t xml:space="preserve"> r.</w:t>
            </w:r>
          </w:p>
          <w:p w:rsidR="008857A6" w:rsidRPr="00D24E2A" w:rsidRDefault="008857A6" w:rsidP="00D24E2A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color w:val="FF0000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 xml:space="preserve">Analiza wyników egzaminów </w:t>
            </w:r>
            <w:r w:rsidR="00FF009A" w:rsidRPr="00D24E2A">
              <w:rPr>
                <w:rFonts w:eastAsia="Times New Roman" w:cstheme="minorHAnsi"/>
                <w:lang w:eastAsia="pl-PL"/>
              </w:rPr>
              <w:t>szkół podstawowych.</w:t>
            </w:r>
          </w:p>
          <w:p w:rsidR="008857A6" w:rsidRPr="00D24E2A" w:rsidRDefault="008857A6" w:rsidP="00D24E2A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Zapoznanie się z informacją o działalności obiektów sportowych i placówek kulturalnych w Sobolewie i</w:t>
            </w:r>
            <w:r w:rsidR="00506201">
              <w:rPr>
                <w:rFonts w:eastAsia="Times New Roman" w:cstheme="minorHAnsi"/>
                <w:lang w:eastAsia="pl-PL"/>
              </w:rPr>
              <w:t> </w:t>
            </w:r>
            <w:r w:rsidRPr="00D24E2A">
              <w:rPr>
                <w:rFonts w:eastAsia="Times New Roman" w:cstheme="minorHAnsi"/>
                <w:lang w:eastAsia="pl-PL"/>
              </w:rPr>
              <w:t>w</w:t>
            </w:r>
            <w:r w:rsidR="00506201">
              <w:rPr>
                <w:rFonts w:eastAsia="Times New Roman" w:cstheme="minorHAnsi"/>
                <w:lang w:eastAsia="pl-PL"/>
              </w:rPr>
              <w:t> </w:t>
            </w:r>
            <w:r w:rsidRPr="00D24E2A">
              <w:rPr>
                <w:rFonts w:eastAsia="Times New Roman" w:cstheme="minorHAnsi"/>
                <w:lang w:eastAsia="pl-PL"/>
              </w:rPr>
              <w:t>Gończycach.</w:t>
            </w:r>
          </w:p>
          <w:p w:rsidR="008857A6" w:rsidRPr="00D24E2A" w:rsidRDefault="008857A6" w:rsidP="00D24E2A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Zapoznanie się z informacją o stanie przygotowania placówek oświatowych do roku szkolnego 20</w:t>
            </w:r>
            <w:r w:rsidR="005D1474" w:rsidRPr="00D24E2A">
              <w:rPr>
                <w:rFonts w:eastAsia="Times New Roman" w:cstheme="minorHAnsi"/>
                <w:lang w:eastAsia="pl-PL"/>
              </w:rPr>
              <w:t>2</w:t>
            </w:r>
            <w:r w:rsidR="00506201">
              <w:rPr>
                <w:rFonts w:eastAsia="Times New Roman" w:cstheme="minorHAnsi"/>
                <w:lang w:eastAsia="pl-PL"/>
              </w:rPr>
              <w:t>6</w:t>
            </w:r>
            <w:r w:rsidRPr="00D24E2A">
              <w:rPr>
                <w:rFonts w:eastAsia="Times New Roman" w:cstheme="minorHAnsi"/>
                <w:lang w:eastAsia="pl-PL"/>
              </w:rPr>
              <w:t>/202</w:t>
            </w:r>
            <w:r w:rsidR="00506201">
              <w:rPr>
                <w:rFonts w:eastAsia="Times New Roman" w:cstheme="minorHAnsi"/>
                <w:lang w:eastAsia="pl-PL"/>
              </w:rPr>
              <w:t>7</w:t>
            </w:r>
            <w:r w:rsidRPr="00D24E2A">
              <w:rPr>
                <w:rFonts w:eastAsia="Times New Roman" w:cstheme="minorHAnsi"/>
                <w:lang w:eastAsia="pl-PL"/>
              </w:rPr>
              <w:t>.</w:t>
            </w:r>
          </w:p>
          <w:p w:rsidR="008857A6" w:rsidRPr="00D24E2A" w:rsidRDefault="008857A6" w:rsidP="00D24E2A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Analiza stanu zawansowania inwestycji realizowanych w</w:t>
            </w:r>
            <w:r w:rsidR="00506201">
              <w:rPr>
                <w:rFonts w:eastAsia="Times New Roman" w:cstheme="minorHAnsi"/>
                <w:lang w:eastAsia="pl-PL"/>
              </w:rPr>
              <w:t> </w:t>
            </w:r>
            <w:r w:rsidRPr="00D24E2A">
              <w:rPr>
                <w:rFonts w:eastAsia="Times New Roman" w:cstheme="minorHAnsi"/>
                <w:lang w:eastAsia="pl-PL"/>
              </w:rPr>
              <w:t xml:space="preserve"> 20</w:t>
            </w:r>
            <w:r w:rsidR="005D1474" w:rsidRPr="00D24E2A">
              <w:rPr>
                <w:rFonts w:eastAsia="Times New Roman" w:cstheme="minorHAnsi"/>
                <w:lang w:eastAsia="pl-PL"/>
              </w:rPr>
              <w:t>2</w:t>
            </w:r>
            <w:r w:rsidR="00506201">
              <w:rPr>
                <w:rFonts w:eastAsia="Times New Roman" w:cstheme="minorHAnsi"/>
                <w:lang w:eastAsia="pl-PL"/>
              </w:rPr>
              <w:t>6</w:t>
            </w:r>
            <w:r w:rsidRPr="00D24E2A">
              <w:rPr>
                <w:rFonts w:eastAsia="Times New Roman" w:cstheme="minorHAnsi"/>
                <w:lang w:eastAsia="pl-PL"/>
              </w:rPr>
              <w:t xml:space="preserve"> r.</w:t>
            </w:r>
          </w:p>
          <w:p w:rsidR="008857A6" w:rsidRPr="00D24E2A" w:rsidRDefault="008857A6" w:rsidP="00D24E2A">
            <w:pPr>
              <w:spacing w:after="0" w:line="276" w:lineRule="auto"/>
              <w:ind w:left="72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03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857A6" w:rsidRPr="00D24E2A" w:rsidTr="006A7A44">
        <w:trPr>
          <w:trHeight w:val="3200"/>
        </w:trPr>
        <w:tc>
          <w:tcPr>
            <w:tcW w:w="1620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lastRenderedPageBreak/>
              <w:t>IV kwartał</w:t>
            </w:r>
          </w:p>
        </w:tc>
        <w:tc>
          <w:tcPr>
            <w:tcW w:w="6177" w:type="dxa"/>
          </w:tcPr>
          <w:p w:rsidR="008857A6" w:rsidRPr="00D24E2A" w:rsidRDefault="008857A6" w:rsidP="00D24E2A">
            <w:pPr>
              <w:numPr>
                <w:ilvl w:val="0"/>
                <w:numId w:val="2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Analiza stanu instalacji melioracyjnych na terenie Gminy Sobolew. Informacja przedstawiciela spółek wodnych.</w:t>
            </w:r>
          </w:p>
          <w:p w:rsidR="008857A6" w:rsidRPr="00D24E2A" w:rsidRDefault="008857A6" w:rsidP="00D24E2A">
            <w:pPr>
              <w:numPr>
                <w:ilvl w:val="0"/>
                <w:numId w:val="2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Analiza możliwości pozyskiwania funduszy zewnętrznych, opiniowanie wniosków.</w:t>
            </w:r>
          </w:p>
          <w:p w:rsidR="008857A6" w:rsidRPr="00D24E2A" w:rsidRDefault="008857A6" w:rsidP="00D24E2A">
            <w:pPr>
              <w:numPr>
                <w:ilvl w:val="0"/>
                <w:numId w:val="2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Przyjęcie budżetu Gminy Sobolew na 202</w:t>
            </w:r>
            <w:r w:rsidR="00506201">
              <w:rPr>
                <w:rFonts w:eastAsia="Times New Roman" w:cstheme="minorHAnsi"/>
                <w:lang w:eastAsia="pl-PL"/>
              </w:rPr>
              <w:t>7</w:t>
            </w:r>
            <w:r w:rsidRPr="00D24E2A">
              <w:rPr>
                <w:rFonts w:eastAsia="Times New Roman" w:cstheme="minorHAnsi"/>
                <w:lang w:eastAsia="pl-PL"/>
              </w:rPr>
              <w:t xml:space="preserve"> r.</w:t>
            </w:r>
          </w:p>
          <w:p w:rsidR="008857A6" w:rsidRPr="00D24E2A" w:rsidRDefault="008857A6" w:rsidP="00D24E2A">
            <w:pPr>
              <w:numPr>
                <w:ilvl w:val="0"/>
                <w:numId w:val="2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Podjęcie uchwał w sprawie podatków i opłat lokalnych na 202</w:t>
            </w:r>
            <w:r w:rsidR="00506201">
              <w:rPr>
                <w:rFonts w:eastAsia="Times New Roman" w:cstheme="minorHAnsi"/>
                <w:lang w:eastAsia="pl-PL"/>
              </w:rPr>
              <w:t>7</w:t>
            </w:r>
            <w:r w:rsidRPr="00D24E2A">
              <w:rPr>
                <w:rFonts w:eastAsia="Times New Roman" w:cstheme="minorHAnsi"/>
                <w:lang w:eastAsia="pl-PL"/>
              </w:rPr>
              <w:t xml:space="preserve"> r.</w:t>
            </w:r>
          </w:p>
          <w:p w:rsidR="008857A6" w:rsidRPr="00D24E2A" w:rsidRDefault="008857A6" w:rsidP="00D24E2A">
            <w:pPr>
              <w:numPr>
                <w:ilvl w:val="0"/>
                <w:numId w:val="2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Zapoznanie się z informacją Wójta Gminy z wykonania uchwał Rady Gminy podjętych w 20</w:t>
            </w:r>
            <w:r w:rsidR="005D1474" w:rsidRPr="00D24E2A">
              <w:rPr>
                <w:rFonts w:eastAsia="Times New Roman" w:cstheme="minorHAnsi"/>
                <w:lang w:eastAsia="pl-PL"/>
              </w:rPr>
              <w:t>2</w:t>
            </w:r>
            <w:r w:rsidR="00506201">
              <w:rPr>
                <w:rFonts w:eastAsia="Times New Roman" w:cstheme="minorHAnsi"/>
                <w:lang w:eastAsia="pl-PL"/>
              </w:rPr>
              <w:t>6</w:t>
            </w:r>
            <w:r w:rsidRPr="00D24E2A">
              <w:rPr>
                <w:rFonts w:eastAsia="Times New Roman" w:cstheme="minorHAnsi"/>
                <w:lang w:eastAsia="pl-PL"/>
              </w:rPr>
              <w:t xml:space="preserve"> r.</w:t>
            </w:r>
          </w:p>
          <w:p w:rsidR="008857A6" w:rsidRPr="00D24E2A" w:rsidRDefault="008857A6" w:rsidP="00D24E2A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Zapoznanie się z informacją Gminnej Komisji Rozwiązywania Problemów Alkoholowych o działalności w</w:t>
            </w:r>
            <w:r w:rsidR="00CB117B">
              <w:rPr>
                <w:rFonts w:eastAsia="Times New Roman" w:cstheme="minorHAnsi"/>
                <w:lang w:eastAsia="pl-PL"/>
              </w:rPr>
              <w:t> </w:t>
            </w:r>
            <w:r w:rsidRPr="00D24E2A">
              <w:rPr>
                <w:rFonts w:eastAsia="Times New Roman" w:cstheme="minorHAnsi"/>
                <w:lang w:eastAsia="pl-PL"/>
              </w:rPr>
              <w:t>roku 20</w:t>
            </w:r>
            <w:r w:rsidR="005D1474" w:rsidRPr="00D24E2A">
              <w:rPr>
                <w:rFonts w:eastAsia="Times New Roman" w:cstheme="minorHAnsi"/>
                <w:lang w:eastAsia="pl-PL"/>
              </w:rPr>
              <w:t>2</w:t>
            </w:r>
            <w:r w:rsidR="00506201">
              <w:rPr>
                <w:rFonts w:eastAsia="Times New Roman" w:cstheme="minorHAnsi"/>
                <w:lang w:eastAsia="pl-PL"/>
              </w:rPr>
              <w:t>6</w:t>
            </w:r>
            <w:r w:rsidR="0059431E" w:rsidRPr="00D24E2A">
              <w:rPr>
                <w:rFonts w:eastAsia="Times New Roman" w:cstheme="minorHAnsi"/>
                <w:lang w:eastAsia="pl-PL"/>
              </w:rPr>
              <w:t>.</w:t>
            </w:r>
          </w:p>
          <w:p w:rsidR="008857A6" w:rsidRPr="00D24E2A" w:rsidRDefault="008857A6" w:rsidP="00D24E2A">
            <w:pPr>
              <w:numPr>
                <w:ilvl w:val="0"/>
                <w:numId w:val="2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Uchwalenie planu pracy komisji stałych na rok 202</w:t>
            </w:r>
            <w:r w:rsidR="00506201">
              <w:rPr>
                <w:rFonts w:eastAsia="Times New Roman" w:cstheme="minorHAnsi"/>
                <w:lang w:eastAsia="pl-PL"/>
              </w:rPr>
              <w:t>7</w:t>
            </w:r>
            <w:r w:rsidRPr="00D24E2A">
              <w:rPr>
                <w:rFonts w:eastAsia="Times New Roman" w:cstheme="minorHAnsi"/>
                <w:lang w:eastAsia="pl-PL"/>
              </w:rPr>
              <w:t>.</w:t>
            </w:r>
          </w:p>
          <w:p w:rsidR="008857A6" w:rsidRPr="00D24E2A" w:rsidRDefault="008857A6" w:rsidP="00D24E2A">
            <w:pPr>
              <w:numPr>
                <w:ilvl w:val="0"/>
                <w:numId w:val="2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D24E2A">
              <w:rPr>
                <w:rFonts w:eastAsia="Times New Roman" w:cstheme="minorHAnsi"/>
                <w:lang w:eastAsia="pl-PL"/>
              </w:rPr>
              <w:t>Uchwalenie planu pracy Rady Gminy na rok 202</w:t>
            </w:r>
            <w:r w:rsidR="00506201">
              <w:rPr>
                <w:rFonts w:eastAsia="Times New Roman" w:cstheme="minorHAnsi"/>
                <w:lang w:eastAsia="pl-PL"/>
              </w:rPr>
              <w:t>7</w:t>
            </w:r>
            <w:r w:rsidRPr="00D24E2A">
              <w:rPr>
                <w:rFonts w:eastAsia="Times New Roman" w:cstheme="minorHAnsi"/>
                <w:lang w:eastAsia="pl-PL"/>
              </w:rPr>
              <w:t>.</w:t>
            </w:r>
          </w:p>
        </w:tc>
        <w:tc>
          <w:tcPr>
            <w:tcW w:w="1203" w:type="dxa"/>
          </w:tcPr>
          <w:p w:rsidR="008857A6" w:rsidRPr="00D24E2A" w:rsidRDefault="008857A6" w:rsidP="00D24E2A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:rsidR="004618E6" w:rsidRDefault="004618E6" w:rsidP="00D24E2A">
      <w:pPr>
        <w:spacing w:after="0" w:line="276" w:lineRule="auto"/>
        <w:rPr>
          <w:rFonts w:cstheme="minorHAnsi"/>
          <w:sz w:val="24"/>
          <w:szCs w:val="24"/>
        </w:rPr>
      </w:pPr>
    </w:p>
    <w:p w:rsidR="004618E6" w:rsidRDefault="004618E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4618E6" w:rsidRPr="004618E6" w:rsidRDefault="004618E6" w:rsidP="004618E6">
      <w:pPr>
        <w:autoSpaceDE w:val="0"/>
        <w:spacing w:line="360" w:lineRule="auto"/>
        <w:jc w:val="center"/>
        <w:rPr>
          <w:rFonts w:eastAsia="Times New Roman" w:cstheme="minorHAnsi"/>
          <w:sz w:val="24"/>
          <w:szCs w:val="24"/>
        </w:rPr>
      </w:pPr>
      <w:r w:rsidRPr="004618E6">
        <w:rPr>
          <w:rFonts w:eastAsia="Times New Roman" w:cstheme="minorHAnsi"/>
          <w:sz w:val="24"/>
          <w:szCs w:val="24"/>
        </w:rPr>
        <w:lastRenderedPageBreak/>
        <w:t>Uzasadnienie</w:t>
      </w:r>
    </w:p>
    <w:p w:rsidR="004618E6" w:rsidRPr="00F61EC0" w:rsidRDefault="004618E6" w:rsidP="004618E6">
      <w:pPr>
        <w:autoSpaceDE w:val="0"/>
        <w:spacing w:line="360" w:lineRule="auto"/>
        <w:rPr>
          <w:rFonts w:eastAsia="Times New Roman" w:cstheme="minorHAnsi"/>
          <w:b/>
          <w:bCs/>
          <w:sz w:val="24"/>
          <w:szCs w:val="24"/>
        </w:rPr>
      </w:pPr>
      <w:r w:rsidRPr="004618E6">
        <w:rPr>
          <w:rFonts w:eastAsia="Times New Roman" w:cstheme="minorHAnsi"/>
          <w:sz w:val="24"/>
          <w:szCs w:val="24"/>
        </w:rPr>
        <w:t xml:space="preserve">Zgodnie z </w:t>
      </w:r>
      <w:r w:rsidRPr="004618E6">
        <w:rPr>
          <w:rFonts w:eastAsia="Times New Roman" w:cstheme="minorHAnsi"/>
          <w:bCs/>
          <w:sz w:val="24"/>
          <w:szCs w:val="24"/>
        </w:rPr>
        <w:t>§ 18</w:t>
      </w:r>
      <w:r w:rsidRPr="004618E6">
        <w:rPr>
          <w:rFonts w:eastAsia="Times New Roman" w:cstheme="minorHAnsi"/>
          <w:b/>
          <w:bCs/>
          <w:sz w:val="24"/>
          <w:szCs w:val="24"/>
        </w:rPr>
        <w:t xml:space="preserve"> </w:t>
      </w:r>
      <w:r w:rsidRPr="004618E6">
        <w:rPr>
          <w:rFonts w:cstheme="minorHAnsi"/>
          <w:sz w:val="24"/>
          <w:szCs w:val="24"/>
        </w:rPr>
        <w:t>Statutu Gminy Sobolew, uchwalonego uchwałą Nr XLIII/312/2018 Rady Gminy w Sobolewie z dnia 19 października 2018</w:t>
      </w:r>
      <w:r w:rsidR="00F11B4B">
        <w:rPr>
          <w:rFonts w:cstheme="minorHAnsi"/>
          <w:sz w:val="24"/>
          <w:szCs w:val="24"/>
        </w:rPr>
        <w:t xml:space="preserve"> r.</w:t>
      </w:r>
      <w:r w:rsidRPr="004618E6">
        <w:rPr>
          <w:rFonts w:cstheme="minorHAnsi"/>
          <w:sz w:val="24"/>
          <w:szCs w:val="24"/>
        </w:rPr>
        <w:t xml:space="preserve"> </w:t>
      </w:r>
      <w:r w:rsidRPr="004618E6">
        <w:rPr>
          <w:rFonts w:eastAsia="Times New Roman" w:cstheme="minorHAnsi"/>
          <w:sz w:val="24"/>
          <w:szCs w:val="24"/>
        </w:rPr>
        <w:t>sesje Rady zwoływane</w:t>
      </w:r>
      <w:r w:rsidRPr="0074217B">
        <w:rPr>
          <w:rFonts w:eastAsia="Times New Roman" w:cstheme="minorHAnsi"/>
          <w:sz w:val="24"/>
          <w:szCs w:val="24"/>
        </w:rPr>
        <w:t xml:space="preserve"> są w terminach ustalonych w</w:t>
      </w:r>
      <w:r>
        <w:rPr>
          <w:rFonts w:eastAsia="Times New Roman" w:cstheme="minorHAnsi"/>
          <w:sz w:val="24"/>
          <w:szCs w:val="24"/>
        </w:rPr>
        <w:t> </w:t>
      </w:r>
      <w:r w:rsidRPr="0074217B">
        <w:rPr>
          <w:rFonts w:eastAsia="Times New Roman" w:cstheme="minorHAnsi"/>
          <w:sz w:val="24"/>
          <w:szCs w:val="24"/>
        </w:rPr>
        <w:t>planie pracy Rady</w:t>
      </w:r>
      <w:r>
        <w:rPr>
          <w:rFonts w:eastAsia="Times New Roman" w:cstheme="minorHAnsi"/>
          <w:sz w:val="24"/>
          <w:szCs w:val="24"/>
        </w:rPr>
        <w:t>.</w:t>
      </w:r>
    </w:p>
    <w:p w:rsidR="004E3840" w:rsidRPr="00995F73" w:rsidRDefault="004618E6" w:rsidP="00995F73">
      <w:pPr>
        <w:widowControl w:val="0"/>
        <w:suppressAutoHyphens/>
        <w:spacing w:after="0" w:line="276" w:lineRule="auto"/>
        <w:rPr>
          <w:rFonts w:eastAsia="Lucida Sans Unicode" w:cstheme="minorHAnsi"/>
          <w:sz w:val="24"/>
          <w:szCs w:val="20"/>
        </w:rPr>
      </w:pPr>
      <w:r w:rsidRPr="004618E6">
        <w:rPr>
          <w:rFonts w:eastAsia="Lucida Sans Unicode" w:cstheme="minorHAnsi"/>
          <w:sz w:val="24"/>
          <w:szCs w:val="24"/>
          <w:shd w:val="clear" w:color="auto" w:fill="FFFFFF"/>
        </w:rPr>
        <w:t>Mając na uwadze powyższe podjęcie uchwały jest zasadne.</w:t>
      </w:r>
    </w:p>
    <w:sectPr w:rsidR="004E3840" w:rsidRPr="00995F73" w:rsidSect="00137FED">
      <w:footnotePr>
        <w:pos w:val="beneathText"/>
      </w:footnotePr>
      <w:pgSz w:w="11905" w:h="16837"/>
      <w:pgMar w:top="851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E5882"/>
    <w:multiLevelType w:val="hybridMultilevel"/>
    <w:tmpl w:val="8D3E2880"/>
    <w:lvl w:ilvl="0" w:tplc="11EA7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8AFC5D70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DB0F2C"/>
    <w:multiLevelType w:val="hybridMultilevel"/>
    <w:tmpl w:val="07DAB2D6"/>
    <w:lvl w:ilvl="0" w:tplc="3D0694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F1ED5"/>
    <w:multiLevelType w:val="hybridMultilevel"/>
    <w:tmpl w:val="7BB8B7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B35EF9"/>
    <w:multiLevelType w:val="hybridMultilevel"/>
    <w:tmpl w:val="25E295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3A66B9"/>
    <w:multiLevelType w:val="hybridMultilevel"/>
    <w:tmpl w:val="AF421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6"/>
    <w:rsid w:val="00030FA7"/>
    <w:rsid w:val="00106625"/>
    <w:rsid w:val="00137FED"/>
    <w:rsid w:val="001D4295"/>
    <w:rsid w:val="002269A0"/>
    <w:rsid w:val="003D2CFD"/>
    <w:rsid w:val="00425307"/>
    <w:rsid w:val="004618E6"/>
    <w:rsid w:val="00485902"/>
    <w:rsid w:val="004E3840"/>
    <w:rsid w:val="00506201"/>
    <w:rsid w:val="0052126F"/>
    <w:rsid w:val="0059431E"/>
    <w:rsid w:val="005B746E"/>
    <w:rsid w:val="005D1474"/>
    <w:rsid w:val="005E2F3E"/>
    <w:rsid w:val="008857A6"/>
    <w:rsid w:val="00995F73"/>
    <w:rsid w:val="009B7B7D"/>
    <w:rsid w:val="009E4B79"/>
    <w:rsid w:val="00A67606"/>
    <w:rsid w:val="00A84830"/>
    <w:rsid w:val="00AD18AC"/>
    <w:rsid w:val="00B20B86"/>
    <w:rsid w:val="00B7334A"/>
    <w:rsid w:val="00B8278B"/>
    <w:rsid w:val="00C736CA"/>
    <w:rsid w:val="00CB117B"/>
    <w:rsid w:val="00D24E2A"/>
    <w:rsid w:val="00E40C57"/>
    <w:rsid w:val="00E45849"/>
    <w:rsid w:val="00F11B4B"/>
    <w:rsid w:val="00F436A0"/>
    <w:rsid w:val="00FF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9FD39"/>
  <w15:chartTrackingRefBased/>
  <w15:docId w15:val="{5E96BB3C-A583-4CDA-8323-05DBB9F2E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57A6"/>
  </w:style>
  <w:style w:type="paragraph" w:styleId="Nagwek1">
    <w:name w:val="heading 1"/>
    <w:basedOn w:val="Normalny"/>
    <w:next w:val="Normalny"/>
    <w:link w:val="Nagwek1Znak"/>
    <w:uiPriority w:val="9"/>
    <w:qFormat/>
    <w:rsid w:val="00D24E2A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="Mangal"/>
      <w:kern w:val="1"/>
      <w:sz w:val="24"/>
      <w:szCs w:val="29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857A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37FE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D24E2A"/>
    <w:rPr>
      <w:rFonts w:asciiTheme="majorHAnsi" w:eastAsiaTheme="majorEastAsia" w:hAnsiTheme="majorHAnsi" w:cs="Mangal"/>
      <w:kern w:val="1"/>
      <w:sz w:val="24"/>
      <w:szCs w:val="29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4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Mariola Kępka</cp:lastModifiedBy>
  <cp:revision>2</cp:revision>
  <cp:lastPrinted>2024-12-11T07:56:00Z</cp:lastPrinted>
  <dcterms:created xsi:type="dcterms:W3CDTF">2026-01-21T08:46:00Z</dcterms:created>
  <dcterms:modified xsi:type="dcterms:W3CDTF">2026-01-21T08:46:00Z</dcterms:modified>
</cp:coreProperties>
</file>