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C34A3" w14:textId="12309420" w:rsidR="00664365" w:rsidRPr="00C37504" w:rsidRDefault="00CA5AB4" w:rsidP="007971E6">
      <w:pPr>
        <w:shd w:val="clear" w:color="auto" w:fill="FFFFFF" w:themeFill="background1"/>
        <w:spacing w:after="120" w:line="276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WZÓR/</w:t>
      </w:r>
      <w:r w:rsidR="00664365" w:rsidRPr="00C37504">
        <w:rPr>
          <w:rFonts w:cstheme="minorHAnsi"/>
          <w:b/>
          <w:sz w:val="24"/>
          <w:szCs w:val="24"/>
        </w:rPr>
        <w:t>UMOWA</w:t>
      </w:r>
    </w:p>
    <w:p w14:paraId="0EEC40F0" w14:textId="616DEDAC" w:rsidR="00664365" w:rsidRPr="00677603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>zawarta w dniu ……</w:t>
      </w:r>
      <w:r w:rsidR="001F491C"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>……………..</w:t>
      </w: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 xml:space="preserve">…………. </w:t>
      </w:r>
      <w:r w:rsidR="007971E6">
        <w:rPr>
          <w:rFonts w:cstheme="minorHAnsi"/>
          <w:bCs/>
          <w:color w:val="000000"/>
          <w:sz w:val="24"/>
          <w:szCs w:val="24"/>
          <w:shd w:val="clear" w:color="auto" w:fill="F8FAFA"/>
        </w:rPr>
        <w:t>w</w:t>
      </w: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 xml:space="preserve">  Sobolewie pomiędzy:</w:t>
      </w:r>
    </w:p>
    <w:p w14:paraId="6C464614" w14:textId="77777777" w:rsidR="007971E6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color w:val="000000"/>
          <w:sz w:val="24"/>
          <w:szCs w:val="24"/>
          <w:shd w:val="clear" w:color="auto" w:fill="F8FAFA"/>
        </w:rPr>
        <w:t>Gminą Sobolew z siedzibą</w:t>
      </w: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 xml:space="preserve"> ul. Rynek 1,  08-460 Sobolew,                                            </w:t>
      </w:r>
    </w:p>
    <w:p w14:paraId="2C48431B" w14:textId="6E8F472B" w:rsidR="007971E6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 xml:space="preserve">NIP: 826-20-44-209 </w:t>
      </w:r>
    </w:p>
    <w:p w14:paraId="1883E3FF" w14:textId="6B433D78" w:rsidR="00664365" w:rsidRPr="00677603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 xml:space="preserve">reprezentowaną przez </w:t>
      </w:r>
    </w:p>
    <w:p w14:paraId="16CE78F1" w14:textId="77777777" w:rsidR="00664365" w:rsidRPr="00677603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>Pana Macieja Błachnio – Wójta Gminy Sobolew</w:t>
      </w:r>
    </w:p>
    <w:p w14:paraId="0A027E16" w14:textId="77777777" w:rsidR="00664365" w:rsidRPr="00677603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>przy kontrasygnacie Skarbnika Gminy  - Pani Kinga Jabłońska</w:t>
      </w:r>
    </w:p>
    <w:p w14:paraId="1CABBEE0" w14:textId="77777777" w:rsidR="00664365" w:rsidRPr="00677603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>nazwanym dalej „Zamawiającym” lub „Gminą”,</w:t>
      </w:r>
    </w:p>
    <w:p w14:paraId="03C669A6" w14:textId="77777777" w:rsidR="00664365" w:rsidRPr="00677603" w:rsidRDefault="00664365" w:rsidP="007971E6">
      <w:pPr>
        <w:shd w:val="clear" w:color="auto" w:fill="FFFFFF" w:themeFill="background1"/>
        <w:spacing w:after="0" w:line="276" w:lineRule="auto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>a</w:t>
      </w:r>
    </w:p>
    <w:p w14:paraId="6DCFC9B6" w14:textId="77777777" w:rsidR="00664365" w:rsidRPr="00677603" w:rsidRDefault="00664365" w:rsidP="007971E6">
      <w:pPr>
        <w:shd w:val="clear" w:color="auto" w:fill="FFFFFF" w:themeFill="background1"/>
        <w:spacing w:after="0" w:line="276" w:lineRule="auto"/>
        <w:jc w:val="both"/>
        <w:rPr>
          <w:rFonts w:cstheme="minorHAnsi"/>
          <w:bCs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Cs/>
          <w:color w:val="000000"/>
          <w:sz w:val="24"/>
          <w:szCs w:val="24"/>
          <w:shd w:val="clear" w:color="auto" w:fill="F8FAFA"/>
        </w:rPr>
        <w:t>………………………………………………………………………………………………………………………………………. nazwanym dalej „Wykonawcą” lub „Schroniskiem”, następującej treści:</w:t>
      </w:r>
    </w:p>
    <w:p w14:paraId="577A4519" w14:textId="77777777" w:rsidR="00664365" w:rsidRPr="00677603" w:rsidRDefault="00664365" w:rsidP="007971E6">
      <w:pPr>
        <w:shd w:val="clear" w:color="auto" w:fill="FFFFFF" w:themeFill="background1"/>
        <w:spacing w:after="0" w:line="276" w:lineRule="auto"/>
        <w:jc w:val="center"/>
        <w:rPr>
          <w:rFonts w:cstheme="minorHAnsi"/>
          <w:b/>
          <w:color w:val="000000"/>
          <w:sz w:val="24"/>
          <w:szCs w:val="24"/>
          <w:shd w:val="clear" w:color="auto" w:fill="F8FAFA"/>
        </w:rPr>
      </w:pPr>
      <w:r w:rsidRPr="00677603">
        <w:rPr>
          <w:rFonts w:cstheme="minorHAnsi"/>
          <w:b/>
          <w:color w:val="000000"/>
          <w:sz w:val="24"/>
          <w:szCs w:val="24"/>
          <w:shd w:val="clear" w:color="auto" w:fill="F8FAFA"/>
        </w:rPr>
        <w:t>§ 1</w:t>
      </w:r>
    </w:p>
    <w:p w14:paraId="5158CD48" w14:textId="464F8105" w:rsidR="008A1B3C" w:rsidRPr="00677603" w:rsidRDefault="00664365" w:rsidP="007971E6">
      <w:pPr>
        <w:shd w:val="clear" w:color="auto" w:fill="FFFFFF" w:themeFill="background1"/>
        <w:spacing w:after="0" w:line="276" w:lineRule="auto"/>
        <w:jc w:val="both"/>
        <w:rPr>
          <w:rFonts w:cstheme="minorHAnsi"/>
          <w:sz w:val="24"/>
          <w:szCs w:val="24"/>
        </w:rPr>
      </w:pPr>
      <w:r w:rsidRPr="00677603">
        <w:rPr>
          <w:rFonts w:cstheme="minorHAnsi"/>
          <w:sz w:val="24"/>
          <w:szCs w:val="24"/>
        </w:rPr>
        <w:t>Przedmiotem umowy jest</w:t>
      </w:r>
      <w:bookmarkStart w:id="0" w:name="_Hlk216941012"/>
      <w:r w:rsidR="008A1B3C" w:rsidRPr="00677603">
        <w:rPr>
          <w:rFonts w:cstheme="minorHAnsi"/>
          <w:sz w:val="24"/>
          <w:szCs w:val="24"/>
        </w:rPr>
        <w:t xml:space="preserve"> Wyłapywanie bezdomnych zwierząt z terenu gminy Sobolew oraz ich utrzymanie w roku 2026</w:t>
      </w:r>
      <w:bookmarkEnd w:id="0"/>
      <w:r w:rsidR="008A1B3C" w:rsidRPr="00677603">
        <w:rPr>
          <w:rFonts w:cstheme="minorHAnsi"/>
          <w:sz w:val="24"/>
          <w:szCs w:val="24"/>
        </w:rPr>
        <w:t xml:space="preserve">, w szczególności: </w:t>
      </w:r>
    </w:p>
    <w:p w14:paraId="59CEE555" w14:textId="77777777" w:rsidR="00664365" w:rsidRPr="00677603" w:rsidRDefault="00664365" w:rsidP="007971E6">
      <w:pPr>
        <w:pStyle w:val="Akapitzlist"/>
        <w:numPr>
          <w:ilvl w:val="0"/>
          <w:numId w:val="5"/>
        </w:numPr>
        <w:shd w:val="clear" w:color="auto" w:fill="FFFFFF" w:themeFill="background1"/>
        <w:jc w:val="both"/>
        <w:rPr>
          <w:rFonts w:cstheme="minorHAnsi"/>
          <w:sz w:val="24"/>
          <w:szCs w:val="24"/>
        </w:rPr>
      </w:pPr>
      <w:r w:rsidRPr="00677603">
        <w:rPr>
          <w:rFonts w:cstheme="minorHAnsi"/>
          <w:sz w:val="24"/>
          <w:szCs w:val="24"/>
        </w:rPr>
        <w:t>odławianie i transport bezdomnych zwierząt oraz zapewnienie i sprawowanie nad nimi opieki w schronisku, sterylizacja albo kastracja zwierząt w schronisku, poszukiwanie właścicieli dla bezdomnych zwierząt,</w:t>
      </w:r>
    </w:p>
    <w:p w14:paraId="5C93F704" w14:textId="77777777" w:rsidR="00664365" w:rsidRPr="00677603" w:rsidRDefault="00664365" w:rsidP="007971E6">
      <w:pPr>
        <w:pStyle w:val="Akapitzlist"/>
        <w:numPr>
          <w:ilvl w:val="0"/>
          <w:numId w:val="5"/>
        </w:numPr>
        <w:shd w:val="clear" w:color="auto" w:fill="FFFFFF" w:themeFill="background1"/>
        <w:tabs>
          <w:tab w:val="left" w:pos="284"/>
        </w:tabs>
        <w:spacing w:after="240"/>
        <w:jc w:val="both"/>
        <w:rPr>
          <w:rFonts w:cstheme="minorHAnsi"/>
          <w:sz w:val="28"/>
          <w:szCs w:val="24"/>
        </w:rPr>
      </w:pPr>
      <w:r w:rsidRPr="00677603">
        <w:rPr>
          <w:sz w:val="24"/>
        </w:rPr>
        <w:t>usypianie ślepych miotów bezpańskich zwierząt.</w:t>
      </w:r>
    </w:p>
    <w:p w14:paraId="337836AF" w14:textId="77777777" w:rsidR="00664365" w:rsidRPr="00664365" w:rsidRDefault="00664365" w:rsidP="00664365">
      <w:pPr>
        <w:spacing w:after="120"/>
        <w:jc w:val="center"/>
        <w:rPr>
          <w:sz w:val="24"/>
        </w:rPr>
      </w:pPr>
      <w:r w:rsidRPr="00664365">
        <w:rPr>
          <w:sz w:val="24"/>
        </w:rPr>
        <w:t>§ 2</w:t>
      </w:r>
    </w:p>
    <w:p w14:paraId="25D6B66F" w14:textId="77777777" w:rsidR="00664365" w:rsidRPr="00664365" w:rsidRDefault="00664365" w:rsidP="00664365">
      <w:pPr>
        <w:spacing w:after="120"/>
        <w:rPr>
          <w:sz w:val="24"/>
        </w:rPr>
      </w:pPr>
      <w:r w:rsidRPr="00664365">
        <w:rPr>
          <w:sz w:val="24"/>
        </w:rPr>
        <w:t>Zakres obowiązków:</w:t>
      </w:r>
    </w:p>
    <w:p w14:paraId="39219884" w14:textId="550BAACC" w:rsidR="00664365" w:rsidRPr="001F491C" w:rsidRDefault="001F491C" w:rsidP="00664365">
      <w:pPr>
        <w:pStyle w:val="Akapitzlist"/>
        <w:numPr>
          <w:ilvl w:val="0"/>
          <w:numId w:val="6"/>
        </w:numPr>
        <w:suppressAutoHyphens/>
        <w:autoSpaceDN w:val="0"/>
        <w:spacing w:after="0"/>
        <w:ind w:left="340" w:hanging="34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664365" w:rsidRPr="00664365">
        <w:rPr>
          <w:rFonts w:cstheme="minorHAnsi"/>
          <w:sz w:val="24"/>
          <w:szCs w:val="24"/>
        </w:rPr>
        <w:t xml:space="preserve"> zobowiązan</w:t>
      </w:r>
      <w:r>
        <w:rPr>
          <w:rFonts w:cstheme="minorHAnsi"/>
          <w:sz w:val="24"/>
          <w:szCs w:val="24"/>
        </w:rPr>
        <w:t>y</w:t>
      </w:r>
      <w:r w:rsidR="00664365" w:rsidRPr="00664365">
        <w:rPr>
          <w:rFonts w:cstheme="minorHAnsi"/>
          <w:sz w:val="24"/>
          <w:szCs w:val="24"/>
        </w:rPr>
        <w:t xml:space="preserve"> jest do zapewnienia każdemu zwierzęciu warunków spełniających wymogi określone powszechnie obowiązującymi przepisami prawa, dotyczącymi ochrony praw zwierząt, w tym w szczególności wskazanymi w przepisach</w:t>
      </w:r>
      <w:r w:rsidR="00664365" w:rsidRPr="00664365">
        <w:rPr>
          <w:rFonts w:eastAsia="Times New Roman" w:cstheme="minorHAnsi"/>
          <w:sz w:val="24"/>
          <w:szCs w:val="24"/>
        </w:rPr>
        <w:t xml:space="preserve"> </w:t>
      </w:r>
      <w:r w:rsidR="00664365">
        <w:rPr>
          <w:rFonts w:eastAsia="Times New Roman" w:cstheme="minorHAnsi"/>
          <w:sz w:val="24"/>
          <w:szCs w:val="24"/>
        </w:rPr>
        <w:t>u</w:t>
      </w:r>
      <w:r w:rsidR="00664365" w:rsidRPr="00664365">
        <w:rPr>
          <w:rFonts w:eastAsia="Times New Roman" w:cstheme="minorHAnsi"/>
          <w:sz w:val="24"/>
          <w:szCs w:val="24"/>
        </w:rPr>
        <w:t>stawy z dnia 11 marca 2004 r. o ochronie zdrowia zwierząt oraz zwalczaniu chorób zakaźnych zwierząt (Dz.U. z 2023 r. poz. 1075 ze zm.), właściwych rozporządzeń wykonawczych, w tym Rozporządzenia Ministra Rolnictwa i Rozwoju Wsi z dnia 23</w:t>
      </w:r>
      <w:r w:rsidR="00664365">
        <w:rPr>
          <w:rFonts w:eastAsia="Times New Roman" w:cstheme="minorHAnsi"/>
          <w:sz w:val="24"/>
          <w:szCs w:val="24"/>
        </w:rPr>
        <w:t> </w:t>
      </w:r>
      <w:r w:rsidR="00664365" w:rsidRPr="00664365">
        <w:rPr>
          <w:rFonts w:eastAsia="Times New Roman" w:cstheme="minorHAnsi"/>
          <w:sz w:val="24"/>
          <w:szCs w:val="24"/>
        </w:rPr>
        <w:t>czerwca 2004 r. w sprawie szczegółowych wymagań weterynaryjnych dla prowadzenia schronisk dla zwierząt (Dz.U. z 2022 r. poz. 175). Spełnienie obowiązków ustawowych oraz umownie określonych następować będzie w szczególności poprzez:</w:t>
      </w:r>
    </w:p>
    <w:p w14:paraId="58E4D1C6" w14:textId="77777777" w:rsidR="00664365" w:rsidRDefault="00664365" w:rsidP="001F491C">
      <w:pPr>
        <w:pStyle w:val="Akapitzlist"/>
        <w:numPr>
          <w:ilvl w:val="0"/>
          <w:numId w:val="11"/>
        </w:numPr>
        <w:suppressAutoHyphens/>
        <w:autoSpaceDN w:val="0"/>
        <w:spacing w:after="0"/>
        <w:ind w:left="709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>wyłapywanie zwierząt przy pomocy urządzeń i środków niestwarzających zagrożenia dla ich życia i zdrowia ani zadających im cierpienia,</w:t>
      </w:r>
    </w:p>
    <w:p w14:paraId="5D508041" w14:textId="77777777" w:rsidR="00664365" w:rsidRDefault="00664365" w:rsidP="001F491C">
      <w:pPr>
        <w:pStyle w:val="Akapitzlist"/>
        <w:numPr>
          <w:ilvl w:val="0"/>
          <w:numId w:val="11"/>
        </w:numPr>
        <w:suppressAutoHyphens/>
        <w:autoSpaceDN w:val="0"/>
        <w:spacing w:after="0"/>
        <w:ind w:left="709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>przewożenie zwierząt pojazdami przystosowanymi do ich transportu,</w:t>
      </w:r>
    </w:p>
    <w:p w14:paraId="745529F5" w14:textId="77777777" w:rsidR="00664365" w:rsidRDefault="00664365" w:rsidP="001F491C">
      <w:pPr>
        <w:pStyle w:val="Akapitzlist"/>
        <w:numPr>
          <w:ilvl w:val="0"/>
          <w:numId w:val="11"/>
        </w:numPr>
        <w:suppressAutoHyphens/>
        <w:autoSpaceDN w:val="0"/>
        <w:spacing w:after="0"/>
        <w:ind w:left="709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>bezpośrednio po wyłapaniu zwierząt bezdomnych sprawdzenie czy zwierzę ma identyfikator (</w:t>
      </w:r>
      <w:proofErr w:type="spellStart"/>
      <w:r w:rsidRPr="001F491C">
        <w:rPr>
          <w:rFonts w:cstheme="minorHAnsi"/>
          <w:sz w:val="24"/>
          <w:szCs w:val="24"/>
        </w:rPr>
        <w:t>czip</w:t>
      </w:r>
      <w:proofErr w:type="spellEnd"/>
      <w:r w:rsidRPr="001F491C">
        <w:rPr>
          <w:rFonts w:cstheme="minorHAnsi"/>
          <w:sz w:val="24"/>
          <w:szCs w:val="24"/>
        </w:rPr>
        <w:t>) i ustalenie właściciela, w przypadku braku w/w danych zapewnienie im miejsca w schronisku,</w:t>
      </w:r>
    </w:p>
    <w:p w14:paraId="02378EE0" w14:textId="77777777" w:rsidR="00664365" w:rsidRPr="001F491C" w:rsidRDefault="00664365" w:rsidP="001F491C">
      <w:pPr>
        <w:pStyle w:val="Akapitzlist"/>
        <w:numPr>
          <w:ilvl w:val="0"/>
          <w:numId w:val="11"/>
        </w:numPr>
        <w:suppressAutoHyphens/>
        <w:autoSpaceDN w:val="0"/>
        <w:spacing w:after="0"/>
        <w:ind w:left="709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>objęcie zwierząt w schronisku opieką i zapewnienie podstawowych warunków bytowania zwierząt, w szczególności poprzez:</w:t>
      </w:r>
    </w:p>
    <w:p w14:paraId="2870C606" w14:textId="77777777" w:rsidR="00664365" w:rsidRDefault="00664365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 w:rsidRPr="00B12938"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zapewnienie pomieszczenia chroniącego przed zimnem, upałami i opadami atmosferycznymi z dostępem do światła dziennego,</w:t>
      </w:r>
    </w:p>
    <w:p w14:paraId="096992D3" w14:textId="77777777" w:rsidR="00664365" w:rsidRDefault="00664365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zapewnienie socjalizacji zwierząt,</w:t>
      </w:r>
    </w:p>
    <w:p w14:paraId="32326D70" w14:textId="77777777" w:rsidR="00664365" w:rsidRDefault="00664365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r w:rsidRPr="00664365">
        <w:rPr>
          <w:rFonts w:cstheme="minorHAnsi"/>
          <w:sz w:val="24"/>
          <w:szCs w:val="24"/>
        </w:rPr>
        <w:t xml:space="preserve">zapewnienie wystarczającej ilości bud (zawierających </w:t>
      </w:r>
      <w:r>
        <w:rPr>
          <w:rFonts w:cstheme="minorHAnsi"/>
          <w:sz w:val="24"/>
          <w:szCs w:val="24"/>
        </w:rPr>
        <w:t>słoma</w:t>
      </w:r>
      <w:r w:rsidRPr="00664365">
        <w:rPr>
          <w:rFonts w:cstheme="minorHAnsi"/>
          <w:sz w:val="24"/>
          <w:szCs w:val="24"/>
        </w:rPr>
        <w:t xml:space="preserve"> w środku lub inny materiał pozwalający na ogrzanie) w stosunku do ilości psów przebywających w danym kojcu, </w:t>
      </w:r>
    </w:p>
    <w:p w14:paraId="539D31C9" w14:textId="77777777" w:rsidR="00664365" w:rsidRDefault="00664365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zakaz przetrzymywania zwierząt w klatkach bądź w ciasnocie, uniemożliwiającej minimalną swobodę poruszania się,</w:t>
      </w:r>
      <w:r>
        <w:rPr>
          <w:rFonts w:cstheme="minorHAnsi"/>
          <w:sz w:val="24"/>
          <w:szCs w:val="24"/>
        </w:rPr>
        <w:t xml:space="preserve"> </w:t>
      </w:r>
    </w:p>
    <w:p w14:paraId="559BE91B" w14:textId="4D071546" w:rsidR="001F491C" w:rsidRDefault="001F491C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zapewnienia wszystkim zwierzętom dostępu do wody pitnej,</w:t>
      </w:r>
    </w:p>
    <w:p w14:paraId="4B2B9E03" w14:textId="70EEABD9" w:rsidR="001F491C" w:rsidRDefault="001F491C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zapewnienie zwierzętom codziennego wyżywienia oraz nadzór podczas karmienia w celu zapewnienia realnej możliwości wyżywienia każdego psa (odseparowanie agresywnych osobników, uniemożliwiających jedzenie pozostałym),</w:t>
      </w:r>
    </w:p>
    <w:p w14:paraId="30869F79" w14:textId="42A885D0" w:rsidR="001F491C" w:rsidRDefault="001F491C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utrzymywanie zwierząt we właściwych warunkach bytowania poprzez regularne uprzątanie boksów z nadmiernego zanieczyszczenia,</w:t>
      </w:r>
    </w:p>
    <w:p w14:paraId="508BCC87" w14:textId="6FCF6CAA" w:rsidR="00664365" w:rsidRDefault="00664365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1F491C" w:rsidRPr="00664365">
        <w:rPr>
          <w:rFonts w:cstheme="minorHAnsi"/>
          <w:sz w:val="24"/>
          <w:szCs w:val="24"/>
        </w:rPr>
        <w:t>prowadzenie separacji agresywnych osobników,</w:t>
      </w:r>
    </w:p>
    <w:p w14:paraId="1E322F16" w14:textId="5C94EB10" w:rsidR="00664365" w:rsidRDefault="00664365" w:rsidP="00664365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1F491C" w:rsidRPr="00664365">
        <w:rPr>
          <w:rFonts w:cstheme="minorHAnsi"/>
          <w:sz w:val="24"/>
          <w:szCs w:val="24"/>
        </w:rPr>
        <w:t>zapewnienie osób wykonujących w imieniu Schroniska umowę w liczbie umożliwiającej jej należyte wykonanie, w tym umożliwiającej bieżący dozór i codzienne karmienie wszystkich zwierząt znajdujących się na terenie Schroniska</w:t>
      </w:r>
      <w:r w:rsidR="001F491C">
        <w:rPr>
          <w:rFonts w:cstheme="minorHAnsi"/>
          <w:sz w:val="24"/>
          <w:szCs w:val="24"/>
        </w:rPr>
        <w:t>,</w:t>
      </w:r>
    </w:p>
    <w:p w14:paraId="14D998DF" w14:textId="64000337" w:rsidR="00DB2E5D" w:rsidRPr="001F491C" w:rsidRDefault="00664365" w:rsidP="001F491C">
      <w:pPr>
        <w:pStyle w:val="Akapitzlist"/>
        <w:numPr>
          <w:ilvl w:val="2"/>
          <w:numId w:val="6"/>
        </w:numPr>
        <w:suppressAutoHyphens/>
        <w:autoSpaceDN w:val="0"/>
        <w:spacing w:after="0"/>
        <w:ind w:left="68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1F491C" w:rsidRPr="00DB2E5D">
        <w:rPr>
          <w:rFonts w:cstheme="minorHAnsi"/>
          <w:sz w:val="24"/>
          <w:szCs w:val="24"/>
        </w:rPr>
        <w:t xml:space="preserve">Umożliwienie osobom fizycznym adopcji </w:t>
      </w:r>
      <w:r w:rsidR="00A44C99" w:rsidRPr="00DB2E5D">
        <w:rPr>
          <w:rFonts w:cstheme="minorHAnsi"/>
          <w:sz w:val="24"/>
          <w:szCs w:val="24"/>
        </w:rPr>
        <w:t>zwierząt</w:t>
      </w:r>
      <w:r w:rsidR="001F491C" w:rsidRPr="00DB2E5D">
        <w:rPr>
          <w:rFonts w:cstheme="minorHAnsi"/>
          <w:sz w:val="24"/>
          <w:szCs w:val="24"/>
        </w:rPr>
        <w:t xml:space="preserve"> przyjętych z terenu Gminy Sobolew w godzinach funkcjonowania schroniska</w:t>
      </w:r>
      <w:r w:rsidR="001F491C">
        <w:rPr>
          <w:rFonts w:cstheme="minorHAnsi"/>
          <w:sz w:val="24"/>
          <w:szCs w:val="24"/>
        </w:rPr>
        <w:t xml:space="preserve">. </w:t>
      </w:r>
      <w:r w:rsidRPr="001F491C">
        <w:rPr>
          <w:rFonts w:cstheme="minorHAnsi"/>
          <w:sz w:val="24"/>
          <w:szCs w:val="24"/>
        </w:rPr>
        <w:t xml:space="preserve"> </w:t>
      </w:r>
    </w:p>
    <w:p w14:paraId="16D0D141" w14:textId="63173C58" w:rsidR="001F491C" w:rsidRDefault="00664365" w:rsidP="001F491C">
      <w:pPr>
        <w:pStyle w:val="Akapitzlist"/>
        <w:numPr>
          <w:ilvl w:val="0"/>
          <w:numId w:val="11"/>
        </w:numPr>
        <w:suppressAutoHyphens/>
        <w:autoSpaceDN w:val="0"/>
        <w:spacing w:after="0"/>
        <w:ind w:left="284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 xml:space="preserve">Obowiązek niezwłocznego, nie później niż w </w:t>
      </w:r>
      <w:r w:rsidRPr="001F491C">
        <w:rPr>
          <w:rFonts w:cstheme="minorHAnsi"/>
          <w:sz w:val="24"/>
          <w:szCs w:val="24"/>
          <w:u w:val="single"/>
        </w:rPr>
        <w:t>ciągu 3 dni od dnia zgłoszenia</w:t>
      </w:r>
      <w:r w:rsidRPr="001F491C">
        <w:rPr>
          <w:rFonts w:cstheme="minorHAnsi"/>
          <w:sz w:val="24"/>
          <w:szCs w:val="24"/>
        </w:rPr>
        <w:t xml:space="preserve">, wydania przez </w:t>
      </w:r>
      <w:r w:rsidR="00677603">
        <w:rPr>
          <w:rFonts w:cstheme="minorHAnsi"/>
          <w:sz w:val="24"/>
          <w:szCs w:val="24"/>
        </w:rPr>
        <w:t>Wykonawcę</w:t>
      </w:r>
      <w:r w:rsidRPr="001F491C">
        <w:rPr>
          <w:rFonts w:cstheme="minorHAnsi"/>
          <w:sz w:val="24"/>
          <w:szCs w:val="24"/>
        </w:rPr>
        <w:t xml:space="preserve"> zwierzęcia  właścicielowi, który zgłosił się po odbiór zagubionego zwierzęcia. Podstawą wydania zwierzęcia będzie dokument, na podstawie którego można zwierzę jednoznacznie zweryfikować (książeczka zdrowia z nadanym numerem </w:t>
      </w:r>
      <w:proofErr w:type="spellStart"/>
      <w:r w:rsidRPr="001F491C">
        <w:rPr>
          <w:rFonts w:cstheme="minorHAnsi"/>
          <w:sz w:val="24"/>
          <w:szCs w:val="24"/>
        </w:rPr>
        <w:t>czip</w:t>
      </w:r>
      <w:proofErr w:type="spellEnd"/>
      <w:r w:rsidRPr="001F491C">
        <w:rPr>
          <w:rFonts w:cstheme="minorHAnsi"/>
          <w:sz w:val="24"/>
          <w:szCs w:val="24"/>
        </w:rPr>
        <w:t xml:space="preserve"> lub numerem tatuażu) oraz zaświadczenie o aktualnym szczepieniu przeciwko wściekliźnie.</w:t>
      </w:r>
      <w:r w:rsidR="001F491C">
        <w:rPr>
          <w:rFonts w:cstheme="minorHAnsi"/>
          <w:sz w:val="24"/>
          <w:szCs w:val="24"/>
        </w:rPr>
        <w:t xml:space="preserve"> </w:t>
      </w:r>
    </w:p>
    <w:p w14:paraId="1126785B" w14:textId="4EC4B6D9" w:rsidR="001F491C" w:rsidRDefault="00664365" w:rsidP="001F491C">
      <w:pPr>
        <w:pStyle w:val="Akapitzlist"/>
        <w:numPr>
          <w:ilvl w:val="0"/>
          <w:numId w:val="6"/>
        </w:numPr>
        <w:suppressAutoHyphens/>
        <w:autoSpaceDN w:val="0"/>
        <w:spacing w:after="0"/>
        <w:ind w:left="284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 xml:space="preserve">Gmina uprawniona jest na każdym etapie świadczenia przez </w:t>
      </w:r>
      <w:r w:rsidR="00677603">
        <w:rPr>
          <w:rFonts w:cstheme="minorHAnsi"/>
          <w:sz w:val="24"/>
          <w:szCs w:val="24"/>
        </w:rPr>
        <w:t>Wykonawcę</w:t>
      </w:r>
      <w:r w:rsidRPr="001F491C">
        <w:rPr>
          <w:rFonts w:cstheme="minorHAnsi"/>
          <w:sz w:val="24"/>
          <w:szCs w:val="24"/>
        </w:rPr>
        <w:t xml:space="preserve"> opieki upoważnić inny podmiot do przejęcia opieki nad zwierzęciem. </w:t>
      </w:r>
      <w:r w:rsidR="00677603">
        <w:rPr>
          <w:rFonts w:cstheme="minorHAnsi"/>
          <w:sz w:val="24"/>
          <w:szCs w:val="24"/>
        </w:rPr>
        <w:t>Wykonawca</w:t>
      </w:r>
      <w:r w:rsidRPr="001F491C">
        <w:rPr>
          <w:rFonts w:cstheme="minorHAnsi"/>
          <w:sz w:val="24"/>
          <w:szCs w:val="24"/>
        </w:rPr>
        <w:t xml:space="preserve"> ma obowiązek wydać w takim przypadku zwierzę wskazanemu przez Gminę podmiotowi, co nastąpi nie później niż w ciągu 3 dni od poinformowania </w:t>
      </w:r>
      <w:r w:rsidR="00677603">
        <w:rPr>
          <w:rFonts w:cstheme="minorHAnsi"/>
          <w:sz w:val="24"/>
          <w:szCs w:val="24"/>
        </w:rPr>
        <w:t xml:space="preserve">Wykonawcę </w:t>
      </w:r>
      <w:r w:rsidRPr="001F491C">
        <w:rPr>
          <w:rFonts w:cstheme="minorHAnsi"/>
          <w:sz w:val="24"/>
          <w:szCs w:val="24"/>
        </w:rPr>
        <w:t>o tym fakcie. W takim przypadku</w:t>
      </w:r>
      <w:r w:rsidR="00677603">
        <w:rPr>
          <w:rFonts w:cstheme="minorHAnsi"/>
          <w:sz w:val="24"/>
          <w:szCs w:val="24"/>
        </w:rPr>
        <w:t xml:space="preserve"> Wykonawca </w:t>
      </w:r>
      <w:r w:rsidRPr="001F491C">
        <w:rPr>
          <w:rFonts w:cstheme="minorHAnsi"/>
          <w:sz w:val="24"/>
          <w:szCs w:val="24"/>
        </w:rPr>
        <w:t xml:space="preserve"> zachowuje prawo do otrzymania w całości wynagrodzenia należnego za odłowione zwierzę.</w:t>
      </w:r>
    </w:p>
    <w:p w14:paraId="15156E19" w14:textId="4749834B" w:rsidR="001F491C" w:rsidRDefault="001F491C" w:rsidP="001F491C">
      <w:pPr>
        <w:pStyle w:val="Akapitzlist"/>
        <w:numPr>
          <w:ilvl w:val="0"/>
          <w:numId w:val="6"/>
        </w:numPr>
        <w:suppressAutoHyphens/>
        <w:autoSpaceDN w:val="0"/>
        <w:spacing w:after="0"/>
        <w:ind w:left="284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 xml:space="preserve">Wykonawca zobowiązuje się do podskórnego wszczepienia </w:t>
      </w:r>
      <w:proofErr w:type="spellStart"/>
      <w:r w:rsidRPr="001F491C">
        <w:rPr>
          <w:rFonts w:cstheme="minorHAnsi"/>
          <w:sz w:val="24"/>
          <w:szCs w:val="24"/>
        </w:rPr>
        <w:t>czipu</w:t>
      </w:r>
      <w:proofErr w:type="spellEnd"/>
      <w:r w:rsidRPr="001F491C">
        <w:rPr>
          <w:rFonts w:cstheme="minorHAnsi"/>
          <w:sz w:val="24"/>
          <w:szCs w:val="24"/>
        </w:rPr>
        <w:t xml:space="preserve"> i jego wprowadzenie do ogólnodostępnej bazy danych, co wykonuje się nie później niż w terminie 7 dni od dnia zakończenia kwarantanny, chyba że lekarz weterynarii zaleci inaczej.</w:t>
      </w:r>
    </w:p>
    <w:p w14:paraId="1F49C650" w14:textId="77777777" w:rsidR="001F491C" w:rsidRDefault="00664365" w:rsidP="001F491C">
      <w:pPr>
        <w:pStyle w:val="Akapitzlist"/>
        <w:numPr>
          <w:ilvl w:val="0"/>
          <w:numId w:val="6"/>
        </w:numPr>
        <w:suppressAutoHyphens/>
        <w:autoSpaceDN w:val="0"/>
        <w:spacing w:after="0"/>
        <w:ind w:left="284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>W przypadku stwierdzenia, że zwierzę jest bezdomne, Wykonawca zobowiązuje się do przeprowadzenia obligatoryjnej sterylizacji lub kastracji zwierząt w schronisku przez lekarza weterynarii, z którym Wykonawca ma podpisaną umowę na świadczenie usług weterynaryjnych. Obowiązkowi sterylizacji lub kastracji nie podlegają zwierzęta, u których przeprowadzenie takiego zabiegu może zagrażać ich zdrowiu lub życiu lub są zbyt młode na przeprowadzenie tego typu zabiegu. W takich przypadkach adopcja jest możliwa po podpisaniu przez nowego opiekuna zobowiązania dokonania ww. zabiegu na koszt Schroniska, niezwłocznie gdy będzie to możliwe, po umówieniu się w Schronisku.</w:t>
      </w:r>
    </w:p>
    <w:p w14:paraId="58B98747" w14:textId="52BC5D07" w:rsidR="00664365" w:rsidRPr="001F491C" w:rsidRDefault="001F491C" w:rsidP="001F491C">
      <w:pPr>
        <w:pStyle w:val="Akapitzlist"/>
        <w:numPr>
          <w:ilvl w:val="0"/>
          <w:numId w:val="6"/>
        </w:numPr>
        <w:suppressAutoHyphens/>
        <w:autoSpaceDN w:val="0"/>
        <w:spacing w:after="0"/>
        <w:ind w:left="284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>Wykonawca</w:t>
      </w:r>
      <w:r w:rsidR="00664365" w:rsidRPr="001F491C">
        <w:rPr>
          <w:rFonts w:cstheme="minorHAnsi"/>
          <w:sz w:val="24"/>
          <w:szCs w:val="24"/>
        </w:rPr>
        <w:t xml:space="preserve"> zobowiązuje się do zapewnienia zwierzętom opieki weterynaryjnej przez cały okres trwania umowy, w tym do:</w:t>
      </w:r>
    </w:p>
    <w:p w14:paraId="6087A182" w14:textId="77777777" w:rsidR="00664365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znakowania zwierzęcia</w:t>
      </w:r>
    </w:p>
    <w:p w14:paraId="4E4BD596" w14:textId="77777777" w:rsidR="00664365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odrobaczania,</w:t>
      </w:r>
    </w:p>
    <w:p w14:paraId="4E4DC1C5" w14:textId="77777777" w:rsidR="00664365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leczenia,</w:t>
      </w:r>
    </w:p>
    <w:p w14:paraId="180F7A16" w14:textId="77777777" w:rsidR="00664365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lastRenderedPageBreak/>
        <w:t>uśpienia zwierzęcia na podstawie decyzji lekarza weterynarii,</w:t>
      </w:r>
    </w:p>
    <w:p w14:paraId="24CB5777" w14:textId="77777777" w:rsidR="00664365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szczepienia,</w:t>
      </w:r>
    </w:p>
    <w:p w14:paraId="27E72FEC" w14:textId="77777777" w:rsidR="00664365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sterylizacji albo kastracji bezdomnych zwierząt,</w:t>
      </w:r>
    </w:p>
    <w:p w14:paraId="6B263358" w14:textId="77777777" w:rsidR="00664365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uśpienie ślepych miotów bezdomnych zwierząt.</w:t>
      </w:r>
    </w:p>
    <w:p w14:paraId="0AF6775E" w14:textId="77777777" w:rsidR="001F491C" w:rsidRDefault="00664365" w:rsidP="001F491C">
      <w:pPr>
        <w:pStyle w:val="Akapitzlist"/>
        <w:numPr>
          <w:ilvl w:val="1"/>
          <w:numId w:val="6"/>
        </w:numPr>
        <w:ind w:left="284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Pr="00664365">
        <w:rPr>
          <w:rFonts w:cstheme="minorHAnsi"/>
          <w:sz w:val="24"/>
          <w:szCs w:val="24"/>
        </w:rPr>
        <w:t>o</w:t>
      </w:r>
      <w:r w:rsidRPr="00664365">
        <w:rPr>
          <w:rFonts w:eastAsia="Times New Roman" w:cstheme="minorHAnsi"/>
          <w:sz w:val="24"/>
          <w:szCs w:val="24"/>
        </w:rPr>
        <w:t>dejmowani</w:t>
      </w:r>
      <w:r>
        <w:rPr>
          <w:rFonts w:eastAsia="Times New Roman" w:cstheme="minorHAnsi"/>
          <w:sz w:val="24"/>
          <w:szCs w:val="24"/>
        </w:rPr>
        <w:t>a</w:t>
      </w:r>
      <w:r w:rsidRPr="00664365">
        <w:rPr>
          <w:rFonts w:eastAsia="Times New Roman" w:cstheme="minorHAnsi"/>
          <w:sz w:val="24"/>
          <w:szCs w:val="24"/>
        </w:rPr>
        <w:t xml:space="preserve"> skutecznych działań w celu ograniczenia populacji bezdomnych zwierząt, w tym ich rozmnażania w schronisku.</w:t>
      </w:r>
    </w:p>
    <w:p w14:paraId="0C3BA23B" w14:textId="428C1987" w:rsidR="00664365" w:rsidRPr="001F491C" w:rsidRDefault="00664365" w:rsidP="001F491C">
      <w:pPr>
        <w:pStyle w:val="Akapitzlist"/>
        <w:numPr>
          <w:ilvl w:val="0"/>
          <w:numId w:val="6"/>
        </w:numPr>
        <w:ind w:left="284"/>
        <w:jc w:val="both"/>
        <w:rPr>
          <w:rFonts w:cstheme="minorHAnsi"/>
          <w:sz w:val="24"/>
          <w:szCs w:val="24"/>
        </w:rPr>
      </w:pPr>
      <w:r w:rsidRPr="001F491C">
        <w:rPr>
          <w:rFonts w:cstheme="minorHAnsi"/>
          <w:sz w:val="24"/>
          <w:szCs w:val="24"/>
        </w:rPr>
        <w:t xml:space="preserve">Wykonawca oświadcza, że dysponuje zarówno potencjałem osobowym zapewniającym wiedzę, umiejętności, kwalifikacje i uprawnienia do wykonania przedmiotu niniejszej umowy w sposób należyty, rzetelny i zgodny z przepisami i warunkami obowiązującymi przy wykonaniu niniejszej umowy, jak i zapleczem technicznym i lokalowo - sprzętowym. </w:t>
      </w:r>
    </w:p>
    <w:p w14:paraId="66CB5B3E" w14:textId="77777777" w:rsidR="00664365" w:rsidRPr="00664365" w:rsidRDefault="00664365" w:rsidP="00664365">
      <w:pPr>
        <w:spacing w:after="120" w:line="276" w:lineRule="auto"/>
        <w:jc w:val="center"/>
        <w:rPr>
          <w:rFonts w:cstheme="minorHAnsi"/>
          <w:b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color w:val="000000"/>
          <w:sz w:val="24"/>
          <w:szCs w:val="24"/>
          <w:shd w:val="clear" w:color="auto" w:fill="F8FAFA"/>
        </w:rPr>
        <w:t>§ 3</w:t>
      </w:r>
    </w:p>
    <w:p w14:paraId="22784100" w14:textId="77777777" w:rsidR="00664365" w:rsidRPr="00664365" w:rsidRDefault="00664365" w:rsidP="0066436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b/>
          <w:sz w:val="24"/>
          <w:szCs w:val="24"/>
        </w:rPr>
        <w:t>Ewidencja zwierząt odłowionych/przyjętych do Schroniska</w:t>
      </w:r>
    </w:p>
    <w:p w14:paraId="7A6270EB" w14:textId="77777777" w:rsidR="00664365" w:rsidRPr="00664365" w:rsidRDefault="00664365" w:rsidP="00664365">
      <w:pPr>
        <w:pStyle w:val="Akapitzlist"/>
        <w:numPr>
          <w:ilvl w:val="0"/>
          <w:numId w:val="7"/>
        </w:numPr>
        <w:suppressAutoHyphens/>
        <w:autoSpaceDN w:val="0"/>
        <w:spacing w:after="0"/>
        <w:ind w:left="284"/>
        <w:jc w:val="both"/>
        <w:rPr>
          <w:rFonts w:cstheme="minorHAnsi"/>
          <w:sz w:val="24"/>
          <w:szCs w:val="24"/>
        </w:rPr>
      </w:pPr>
      <w:r w:rsidRPr="00664365">
        <w:rPr>
          <w:rFonts w:eastAsia="Times New Roman" w:cstheme="minorHAnsi"/>
          <w:sz w:val="24"/>
          <w:szCs w:val="24"/>
        </w:rPr>
        <w:t>Schronisko zobowiązane jest do prowadzenia pełnej ewidencji zwierząt, w tym ewidencji zwierząt odłowionych/przyjętych do schroniska, przekazanych do adopcji, oraz zwierząt poddanych eutanazji i padłych oraz zwierząt leczonych wraz z historią choroby.</w:t>
      </w:r>
    </w:p>
    <w:p w14:paraId="2D92D1FF" w14:textId="3227A8F5" w:rsidR="00664365" w:rsidRDefault="00664365" w:rsidP="00664365">
      <w:pPr>
        <w:pStyle w:val="Akapitzlist"/>
        <w:numPr>
          <w:ilvl w:val="0"/>
          <w:numId w:val="7"/>
        </w:numPr>
        <w:suppressAutoHyphens/>
        <w:autoSpaceDN w:val="0"/>
        <w:spacing w:after="120"/>
        <w:ind w:left="284"/>
        <w:jc w:val="both"/>
        <w:rPr>
          <w:rFonts w:cstheme="minorHAnsi"/>
          <w:sz w:val="24"/>
          <w:szCs w:val="24"/>
        </w:rPr>
      </w:pPr>
      <w:r w:rsidRPr="00664365">
        <w:rPr>
          <w:rFonts w:eastAsia="Times New Roman" w:cstheme="minorHAnsi"/>
          <w:sz w:val="24"/>
          <w:szCs w:val="24"/>
        </w:rPr>
        <w:t>Wykonawca prowadzi karty ewidencyjne zwierząt, w których powinny znaleźć się informacje umożliwiające weryfikację, którego zwierzęcia dotyczą, w tym obligatoryjne dane: numer chipa, zdjęcia, datę przyjęcia do schroniska, miejsce odłowienia, datę kwarantanny</w:t>
      </w:r>
      <w:r w:rsidRPr="00664365">
        <w:rPr>
          <w:rFonts w:cstheme="minorHAnsi"/>
          <w:sz w:val="24"/>
          <w:szCs w:val="24"/>
        </w:rPr>
        <w:t xml:space="preserve">, opis zwierzęcia (np. wiek zwierzęcia, płeć, maść, gatunek, uwagi co do stanu zwierzęcia w dniu przyjęcia), informacje nt. zabiegów sterylizacji/kastracji, datę szczepienia przeciwko wściekliźnie, datę adopcji, datę zgonu. Karta, o której mowa, powinna być na bieżąco uzupełniana. </w:t>
      </w:r>
    </w:p>
    <w:p w14:paraId="748EE964" w14:textId="77777777" w:rsidR="00664365" w:rsidRPr="00664365" w:rsidRDefault="00664365" w:rsidP="00664365">
      <w:pPr>
        <w:spacing w:after="120" w:line="276" w:lineRule="auto"/>
        <w:jc w:val="center"/>
        <w:rPr>
          <w:rFonts w:cstheme="minorHAnsi"/>
          <w:b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color w:val="000000"/>
          <w:sz w:val="24"/>
          <w:szCs w:val="24"/>
          <w:shd w:val="clear" w:color="auto" w:fill="F8FAFA"/>
        </w:rPr>
        <w:t>§ 4</w:t>
      </w:r>
    </w:p>
    <w:p w14:paraId="299CA5A7" w14:textId="77777777" w:rsidR="00664365" w:rsidRPr="00664365" w:rsidRDefault="00664365" w:rsidP="00664365">
      <w:pPr>
        <w:spacing w:after="0" w:line="276" w:lineRule="auto"/>
        <w:rPr>
          <w:rFonts w:cstheme="minorHAnsi"/>
          <w:sz w:val="24"/>
          <w:szCs w:val="24"/>
        </w:rPr>
      </w:pPr>
      <w:r w:rsidRPr="00664365">
        <w:rPr>
          <w:rFonts w:cstheme="minorHAnsi"/>
          <w:b/>
          <w:sz w:val="24"/>
          <w:szCs w:val="24"/>
        </w:rPr>
        <w:t>Promocja zwierząt do adopcji</w:t>
      </w:r>
    </w:p>
    <w:p w14:paraId="798BC91D" w14:textId="77777777" w:rsidR="00664365" w:rsidRPr="00664365" w:rsidRDefault="00664365" w:rsidP="00664365">
      <w:pPr>
        <w:pStyle w:val="Akapitzlist"/>
        <w:numPr>
          <w:ilvl w:val="0"/>
          <w:numId w:val="8"/>
        </w:numPr>
        <w:ind w:left="426"/>
        <w:jc w:val="both"/>
        <w:rPr>
          <w:rFonts w:eastAsia="Times New Roman" w:cstheme="minorHAnsi"/>
          <w:sz w:val="24"/>
          <w:szCs w:val="24"/>
        </w:rPr>
      </w:pPr>
      <w:r w:rsidRPr="00664365">
        <w:rPr>
          <w:rFonts w:eastAsia="Times New Roman" w:cstheme="minorHAnsi"/>
          <w:sz w:val="24"/>
          <w:szCs w:val="24"/>
        </w:rPr>
        <w:t>Schronisko prowadzi stronę internetową zawierającą wykaz zwierząt przyjętych z terenu Gminy z podaniem ich wieku, płci, daty i miejsca znalezienia zwierzęcia oraz z</w:t>
      </w:r>
      <w:r>
        <w:rPr>
          <w:rFonts w:eastAsia="Times New Roman" w:cstheme="minorHAnsi"/>
          <w:sz w:val="24"/>
          <w:szCs w:val="24"/>
        </w:rPr>
        <w:t> </w:t>
      </w:r>
      <w:r w:rsidRPr="00664365">
        <w:rPr>
          <w:rFonts w:eastAsia="Times New Roman" w:cstheme="minorHAnsi"/>
          <w:sz w:val="24"/>
          <w:szCs w:val="24"/>
        </w:rPr>
        <w:t>zamieszczeniem zdjęcia i innych znanych informacji o nim, w celu umożliwienia zdalnej identyfikacji zagubionych zwierząt przez ich właścicieli oraz ułatwienia procesu adopcyjnego. Wykonawca zobowiązuje się do umieszczenia na prowadzonej przez siebie stronie internetowej zdjęcia zwierzęcia odłowionego z terenu Gminy Sobolew wraz z</w:t>
      </w:r>
      <w:r>
        <w:rPr>
          <w:rFonts w:eastAsia="Times New Roman" w:cstheme="minorHAnsi"/>
          <w:sz w:val="24"/>
          <w:szCs w:val="24"/>
        </w:rPr>
        <w:t> </w:t>
      </w:r>
      <w:r w:rsidRPr="00664365">
        <w:rPr>
          <w:rFonts w:eastAsia="Times New Roman" w:cstheme="minorHAnsi"/>
          <w:sz w:val="24"/>
          <w:szCs w:val="24"/>
        </w:rPr>
        <w:t xml:space="preserve">informacjami o tym zwierzęciu </w:t>
      </w:r>
      <w:r>
        <w:rPr>
          <w:rFonts w:eastAsia="Times New Roman" w:cstheme="minorHAnsi"/>
          <w:sz w:val="24"/>
          <w:szCs w:val="24"/>
        </w:rPr>
        <w:t xml:space="preserve">jak najszybciej (jednak nie później niż w </w:t>
      </w:r>
      <w:r w:rsidRPr="00664365">
        <w:rPr>
          <w:rFonts w:eastAsia="Times New Roman" w:cstheme="minorHAnsi"/>
          <w:sz w:val="24"/>
          <w:szCs w:val="24"/>
        </w:rPr>
        <w:t xml:space="preserve">terminie </w:t>
      </w:r>
      <w:r>
        <w:rPr>
          <w:rFonts w:eastAsia="Times New Roman" w:cstheme="minorHAnsi"/>
          <w:sz w:val="24"/>
          <w:szCs w:val="24"/>
        </w:rPr>
        <w:t>5</w:t>
      </w:r>
      <w:r w:rsidRPr="00664365">
        <w:rPr>
          <w:rFonts w:eastAsia="Times New Roman" w:cstheme="minorHAnsi"/>
          <w:sz w:val="24"/>
          <w:szCs w:val="24"/>
        </w:rPr>
        <w:t xml:space="preserve"> dni od daty przyjęcia do schroniska i utrzymywania tego ogłoszenia do czasu pobytu zwierzęcia w schronisku. </w:t>
      </w:r>
    </w:p>
    <w:p w14:paraId="02AF4863" w14:textId="77777777" w:rsidR="00664365" w:rsidRPr="00664365" w:rsidRDefault="00664365" w:rsidP="00664365">
      <w:pPr>
        <w:pStyle w:val="Akapitzlist"/>
        <w:numPr>
          <w:ilvl w:val="0"/>
          <w:numId w:val="8"/>
        </w:numPr>
        <w:ind w:left="426"/>
        <w:jc w:val="both"/>
        <w:rPr>
          <w:rFonts w:eastAsia="Times New Roman" w:cstheme="minorHAnsi"/>
          <w:sz w:val="24"/>
          <w:szCs w:val="24"/>
        </w:rPr>
      </w:pPr>
      <w:r w:rsidRPr="00664365">
        <w:rPr>
          <w:rFonts w:eastAsia="Times New Roman" w:cstheme="minorHAnsi"/>
          <w:sz w:val="24"/>
          <w:szCs w:val="24"/>
        </w:rPr>
        <w:t>W celu adopcji zwierząt zapewnienie kontaktu telefonicznego dla osób zainteresowanych adopcją oraz możliwości zapoznania się z wybranym zwierzęciem po wcześniejszym uzgodnieniu terminu.</w:t>
      </w:r>
    </w:p>
    <w:p w14:paraId="1978B258" w14:textId="43CF5834" w:rsidR="00664365" w:rsidRPr="00664365" w:rsidRDefault="00664365" w:rsidP="00664365">
      <w:pPr>
        <w:pStyle w:val="Akapitzlist"/>
        <w:numPr>
          <w:ilvl w:val="0"/>
          <w:numId w:val="8"/>
        </w:numPr>
        <w:ind w:left="426"/>
        <w:jc w:val="both"/>
        <w:rPr>
          <w:rFonts w:eastAsia="Times New Roman" w:cstheme="minorHAnsi"/>
          <w:sz w:val="24"/>
          <w:szCs w:val="24"/>
        </w:rPr>
      </w:pPr>
      <w:r w:rsidRPr="00664365">
        <w:rPr>
          <w:rFonts w:eastAsia="Times New Roman" w:cstheme="minorHAnsi"/>
          <w:sz w:val="24"/>
          <w:szCs w:val="24"/>
        </w:rPr>
        <w:t xml:space="preserve">Wykonawca niezwłocznie </w:t>
      </w:r>
      <w:r>
        <w:rPr>
          <w:rFonts w:eastAsia="Times New Roman" w:cstheme="minorHAnsi"/>
          <w:sz w:val="24"/>
          <w:szCs w:val="24"/>
        </w:rPr>
        <w:t xml:space="preserve">(jednak nie później jak w terminie </w:t>
      </w:r>
      <w:r w:rsidR="001F491C">
        <w:rPr>
          <w:rFonts w:eastAsia="Times New Roman" w:cstheme="minorHAnsi"/>
          <w:sz w:val="24"/>
          <w:szCs w:val="24"/>
        </w:rPr>
        <w:t>7</w:t>
      </w:r>
      <w:r w:rsidRPr="00664365">
        <w:rPr>
          <w:rFonts w:eastAsia="Times New Roman" w:cstheme="minorHAnsi"/>
          <w:sz w:val="24"/>
          <w:szCs w:val="24"/>
        </w:rPr>
        <w:t xml:space="preserve"> dni od daty przyjęcia do schroniska</w:t>
      </w:r>
      <w:r>
        <w:rPr>
          <w:rFonts w:eastAsia="Times New Roman" w:cstheme="minorHAnsi"/>
          <w:sz w:val="24"/>
          <w:szCs w:val="24"/>
        </w:rPr>
        <w:t xml:space="preserve">) </w:t>
      </w:r>
      <w:r w:rsidRPr="00664365">
        <w:rPr>
          <w:rFonts w:eastAsia="Times New Roman" w:cstheme="minorHAnsi"/>
          <w:sz w:val="24"/>
          <w:szCs w:val="24"/>
        </w:rPr>
        <w:t xml:space="preserve">przesyła w formacie JPG na adres mailowy </w:t>
      </w:r>
      <w:hyperlink r:id="rId7" w:history="1">
        <w:r w:rsidRPr="00664365">
          <w:rPr>
            <w:rStyle w:val="Hipercze"/>
            <w:rFonts w:eastAsia="Times New Roman" w:cstheme="minorHAnsi"/>
            <w:sz w:val="24"/>
            <w:szCs w:val="24"/>
          </w:rPr>
          <w:t>srodowisko@sobolew.pl</w:t>
        </w:r>
      </w:hyperlink>
      <w:r w:rsidRPr="00664365">
        <w:rPr>
          <w:rFonts w:eastAsia="Times New Roman" w:cstheme="minorHAnsi"/>
          <w:sz w:val="24"/>
          <w:szCs w:val="24"/>
        </w:rPr>
        <w:t xml:space="preserve"> kolorową fotografię zwierzęcia oraz opis zwierzęcia, zawierające dane wymienione w § 4 ust. 1.</w:t>
      </w:r>
    </w:p>
    <w:p w14:paraId="465E8C2C" w14:textId="77777777" w:rsidR="00664365" w:rsidRDefault="00664365" w:rsidP="00664365">
      <w:pPr>
        <w:pStyle w:val="Akapitzlist"/>
        <w:numPr>
          <w:ilvl w:val="0"/>
          <w:numId w:val="8"/>
        </w:numPr>
        <w:spacing w:after="120"/>
        <w:ind w:left="426"/>
        <w:jc w:val="both"/>
        <w:rPr>
          <w:rFonts w:eastAsia="Times New Roman" w:cstheme="minorHAnsi"/>
          <w:sz w:val="24"/>
          <w:szCs w:val="24"/>
        </w:rPr>
      </w:pPr>
      <w:r w:rsidRPr="00664365">
        <w:rPr>
          <w:rFonts w:eastAsia="Times New Roman" w:cstheme="minorHAnsi"/>
          <w:sz w:val="24"/>
          <w:szCs w:val="24"/>
        </w:rPr>
        <w:lastRenderedPageBreak/>
        <w:t xml:space="preserve">Schronisko wyraża zgodę na rozpowszechnianie przez Gminę informacji o odłowionych zwierzętach z terenu Gminy Sobolew, w tym do wskazywania w tych informacjach strony internetowej schroniska. </w:t>
      </w:r>
    </w:p>
    <w:p w14:paraId="08ADA98E" w14:textId="77777777" w:rsidR="001F491C" w:rsidRDefault="001F491C" w:rsidP="001F491C">
      <w:pPr>
        <w:pStyle w:val="Akapitzlist"/>
        <w:spacing w:after="120"/>
        <w:ind w:left="426"/>
        <w:jc w:val="both"/>
        <w:rPr>
          <w:rFonts w:eastAsia="Times New Roman" w:cstheme="minorHAnsi"/>
          <w:sz w:val="24"/>
          <w:szCs w:val="24"/>
        </w:rPr>
      </w:pPr>
    </w:p>
    <w:p w14:paraId="57D91238" w14:textId="77777777" w:rsidR="001F491C" w:rsidRPr="00664365" w:rsidRDefault="001F491C" w:rsidP="001F491C">
      <w:pPr>
        <w:pStyle w:val="Akapitzlist"/>
        <w:spacing w:after="120"/>
        <w:ind w:left="426"/>
        <w:jc w:val="both"/>
        <w:rPr>
          <w:rFonts w:eastAsia="Times New Roman" w:cstheme="minorHAnsi"/>
          <w:sz w:val="24"/>
          <w:szCs w:val="24"/>
        </w:rPr>
      </w:pPr>
    </w:p>
    <w:p w14:paraId="3434594A" w14:textId="77777777" w:rsidR="00664365" w:rsidRPr="00664365" w:rsidRDefault="00664365" w:rsidP="00664365">
      <w:pPr>
        <w:spacing w:after="120" w:line="276" w:lineRule="auto"/>
        <w:jc w:val="center"/>
        <w:rPr>
          <w:rFonts w:cstheme="minorHAnsi"/>
          <w:b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color w:val="000000"/>
          <w:sz w:val="24"/>
          <w:szCs w:val="24"/>
          <w:shd w:val="clear" w:color="auto" w:fill="F8FAFA"/>
        </w:rPr>
        <w:t>§ 5</w:t>
      </w:r>
    </w:p>
    <w:p w14:paraId="57523589" w14:textId="77777777" w:rsidR="00664365" w:rsidRPr="00664365" w:rsidRDefault="00664365" w:rsidP="00664365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664365">
        <w:rPr>
          <w:rFonts w:cstheme="minorHAnsi"/>
          <w:b/>
          <w:sz w:val="24"/>
          <w:szCs w:val="24"/>
        </w:rPr>
        <w:t>Współpraca z wolontariuszami i organizacjami, których statutowym celem jest ochrona zwierząt:</w:t>
      </w:r>
    </w:p>
    <w:p w14:paraId="07DCB7D1" w14:textId="77777777" w:rsidR="00664365" w:rsidRPr="00664365" w:rsidRDefault="00664365" w:rsidP="00664365">
      <w:pPr>
        <w:spacing w:after="240" w:line="276" w:lineRule="auto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 xml:space="preserve">Schronisko przeprowadza socjalizacje zwierząt umieszczonych w schronisku pochodzących </w:t>
      </w:r>
      <w:r w:rsidRPr="00664365">
        <w:rPr>
          <w:rFonts w:cstheme="minorHAnsi"/>
          <w:sz w:val="24"/>
          <w:szCs w:val="24"/>
        </w:rPr>
        <w:br/>
        <w:t xml:space="preserve">z terenu Gminy Sobolew. W tym celu Wykonawca może podejmować współpracę </w:t>
      </w:r>
      <w:r w:rsidRPr="00664365">
        <w:rPr>
          <w:rFonts w:cstheme="minorHAnsi"/>
          <w:sz w:val="24"/>
          <w:szCs w:val="24"/>
        </w:rPr>
        <w:br/>
        <w:t xml:space="preserve">z wolontariuszami lub organizacjami, których statutowym celem jest ochrona zwierząt. </w:t>
      </w:r>
    </w:p>
    <w:p w14:paraId="398487BF" w14:textId="77777777" w:rsidR="00664365" w:rsidRPr="00664365" w:rsidRDefault="00664365" w:rsidP="00664365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color w:val="000000"/>
          <w:sz w:val="24"/>
          <w:szCs w:val="24"/>
          <w:shd w:val="clear" w:color="auto" w:fill="F8FAFA"/>
        </w:rPr>
        <w:t>§ 6</w:t>
      </w:r>
    </w:p>
    <w:p w14:paraId="2C58746B" w14:textId="77777777" w:rsidR="00664365" w:rsidRPr="00664365" w:rsidRDefault="00664365" w:rsidP="0066436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b/>
          <w:sz w:val="24"/>
          <w:szCs w:val="24"/>
        </w:rPr>
        <w:t>Obowiązki informacyjne wobec Gminy:</w:t>
      </w:r>
    </w:p>
    <w:p w14:paraId="59E05AED" w14:textId="609EE61A" w:rsidR="00CF4284" w:rsidRPr="00AA018A" w:rsidRDefault="00AA018A" w:rsidP="00AA018A">
      <w:pPr>
        <w:pStyle w:val="Akapitzlist"/>
        <w:numPr>
          <w:ilvl w:val="0"/>
          <w:numId w:val="10"/>
        </w:numPr>
        <w:suppressAutoHyphens/>
        <w:autoSpaceDN w:val="0"/>
        <w:spacing w:after="0"/>
        <w:ind w:lef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664365" w:rsidRPr="00664365">
        <w:rPr>
          <w:rFonts w:cstheme="minorHAnsi"/>
          <w:sz w:val="24"/>
          <w:szCs w:val="24"/>
        </w:rPr>
        <w:t xml:space="preserve"> zobligowan</w:t>
      </w:r>
      <w:r>
        <w:rPr>
          <w:rFonts w:cstheme="minorHAnsi"/>
          <w:sz w:val="24"/>
          <w:szCs w:val="24"/>
        </w:rPr>
        <w:t>y</w:t>
      </w:r>
      <w:r w:rsidR="00664365" w:rsidRPr="00664365">
        <w:rPr>
          <w:rFonts w:cstheme="minorHAnsi"/>
          <w:sz w:val="24"/>
          <w:szCs w:val="24"/>
        </w:rPr>
        <w:t xml:space="preserve"> jest do przesyłania Gminie czterech kwartalnych sprawozdań za okres od </w:t>
      </w:r>
      <w:bookmarkStart w:id="1" w:name="_Hlk90884965"/>
      <w:r w:rsidR="00664365" w:rsidRPr="00664365">
        <w:rPr>
          <w:rFonts w:cstheme="minorHAnsi"/>
          <w:sz w:val="24"/>
          <w:szCs w:val="24"/>
        </w:rPr>
        <w:t>1 stycznia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do 31 marca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w terminie do dnia 15 kwietnia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r., za okres od 1 kwietnia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do dnia 30 czerwca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w terminie do dnia 15 lipca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r., za okres od dnia 1 lipca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do 30 września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do dnia 15 października 20</w:t>
      </w:r>
      <w:r w:rsidR="00664365">
        <w:rPr>
          <w:rFonts w:cstheme="minorHAnsi"/>
          <w:sz w:val="24"/>
          <w:szCs w:val="24"/>
        </w:rPr>
        <w:t>26</w:t>
      </w:r>
      <w:r w:rsidR="00664365" w:rsidRPr="00664365">
        <w:rPr>
          <w:rFonts w:cstheme="minorHAnsi"/>
          <w:sz w:val="24"/>
          <w:szCs w:val="24"/>
        </w:rPr>
        <w:t>r., za okres od 1 października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do 31 grudnia 202</w:t>
      </w:r>
      <w:r w:rsidR="00664365">
        <w:rPr>
          <w:rFonts w:cstheme="minorHAnsi"/>
          <w:sz w:val="24"/>
          <w:szCs w:val="24"/>
        </w:rPr>
        <w:t>6</w:t>
      </w:r>
      <w:r w:rsidR="00664365" w:rsidRPr="00664365">
        <w:rPr>
          <w:rFonts w:cstheme="minorHAnsi"/>
          <w:sz w:val="24"/>
          <w:szCs w:val="24"/>
        </w:rPr>
        <w:t>r. do dnia 15 stycznia 202</w:t>
      </w:r>
      <w:r w:rsidR="00664365">
        <w:rPr>
          <w:rFonts w:cstheme="minorHAnsi"/>
          <w:sz w:val="24"/>
          <w:szCs w:val="24"/>
        </w:rPr>
        <w:t>7</w:t>
      </w:r>
      <w:r w:rsidR="00664365" w:rsidRPr="00664365">
        <w:rPr>
          <w:rFonts w:cstheme="minorHAnsi"/>
          <w:sz w:val="24"/>
          <w:szCs w:val="24"/>
        </w:rPr>
        <w:t>r.</w:t>
      </w:r>
      <w:bookmarkEnd w:id="1"/>
      <w:r w:rsidR="00664365" w:rsidRPr="00664365">
        <w:rPr>
          <w:rFonts w:cstheme="minorHAnsi"/>
          <w:sz w:val="24"/>
          <w:szCs w:val="24"/>
        </w:rPr>
        <w:t xml:space="preserve"> Sprawozdania z historii pobytu zwierząt odłowionych z terenu Gminy Sobolew, w tym liczby przyjętych psów do schroniska w danym okresie sprawozdawczym, liczby eutanazji i zgonów, w tym ich powodów, liczby przeprowadzonych kastracji/ sterylizacji, liczby przeprowadzonych adopcji,</w:t>
      </w:r>
      <w:r w:rsidR="00664365">
        <w:rPr>
          <w:rFonts w:cstheme="minorHAnsi"/>
          <w:sz w:val="24"/>
          <w:szCs w:val="24"/>
        </w:rPr>
        <w:t xml:space="preserve"> </w:t>
      </w:r>
      <w:r w:rsidR="00664365" w:rsidRPr="00664365">
        <w:rPr>
          <w:rFonts w:cstheme="minorHAnsi"/>
          <w:sz w:val="24"/>
          <w:szCs w:val="24"/>
        </w:rPr>
        <w:t xml:space="preserve">przeprowadzonego leczenia zwierząt, elektronicznie na adres </w:t>
      </w:r>
      <w:hyperlink r:id="rId8" w:history="1">
        <w:r w:rsidR="00664365" w:rsidRPr="00664365">
          <w:rPr>
            <w:rStyle w:val="Hipercze"/>
            <w:rFonts w:cstheme="minorHAnsi"/>
            <w:sz w:val="24"/>
            <w:szCs w:val="24"/>
          </w:rPr>
          <w:t>srodowisko@sobolew.pl</w:t>
        </w:r>
      </w:hyperlink>
      <w:r w:rsidR="00664365" w:rsidRPr="00664365">
        <w:rPr>
          <w:rFonts w:cstheme="minorHAnsi"/>
          <w:sz w:val="24"/>
          <w:szCs w:val="24"/>
        </w:rPr>
        <w:t xml:space="preserve"> lub w</w:t>
      </w:r>
      <w:r w:rsidR="00664365">
        <w:rPr>
          <w:rFonts w:cstheme="minorHAnsi"/>
          <w:sz w:val="24"/>
          <w:szCs w:val="24"/>
        </w:rPr>
        <w:t> </w:t>
      </w:r>
      <w:r w:rsidR="00664365" w:rsidRPr="00664365">
        <w:rPr>
          <w:rFonts w:cstheme="minorHAnsi"/>
          <w:sz w:val="24"/>
          <w:szCs w:val="24"/>
        </w:rPr>
        <w:t xml:space="preserve"> formie papierowej do sekretariatu Urzędu</w:t>
      </w:r>
      <w:r>
        <w:rPr>
          <w:rFonts w:cstheme="minorHAnsi"/>
          <w:sz w:val="24"/>
          <w:szCs w:val="24"/>
        </w:rPr>
        <w:t>.</w:t>
      </w:r>
    </w:p>
    <w:p w14:paraId="662FE97B" w14:textId="4F7F50BF" w:rsidR="00664365" w:rsidRPr="00355BD7" w:rsidRDefault="00664365" w:rsidP="00664365">
      <w:pPr>
        <w:pStyle w:val="Akapitzlist"/>
        <w:numPr>
          <w:ilvl w:val="0"/>
          <w:numId w:val="10"/>
        </w:numPr>
        <w:suppressAutoHyphens/>
        <w:autoSpaceDN w:val="0"/>
        <w:spacing w:after="0"/>
        <w:ind w:left="0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Wykonawca zobowiązuje się do dostarcz</w:t>
      </w:r>
      <w:r>
        <w:rPr>
          <w:rFonts w:cstheme="minorHAnsi"/>
          <w:sz w:val="24"/>
          <w:szCs w:val="24"/>
        </w:rPr>
        <w:t>e</w:t>
      </w:r>
      <w:r w:rsidRPr="00664365">
        <w:rPr>
          <w:rFonts w:cstheme="minorHAnsi"/>
          <w:sz w:val="24"/>
          <w:szCs w:val="24"/>
        </w:rPr>
        <w:t>nia do Urzędu, wszystkich</w:t>
      </w:r>
      <w:r>
        <w:rPr>
          <w:rFonts w:cstheme="minorHAnsi"/>
          <w:sz w:val="24"/>
          <w:szCs w:val="24"/>
        </w:rPr>
        <w:t xml:space="preserve"> kart ewidencyjnych zwierząt odłowionych w danym kwartale w terminie jak dla sprawozdań, z zastrzeżeniem że karty mają dotyczyć również zwierząt odłowionych wcześniej, co do których w danym kwartale przeprowadzone zostały zabiegi kastracji/sterylizacji bądź zwierzęta te padły bądź poddane były eutanazji jak również </w:t>
      </w:r>
      <w:r w:rsidR="00AA018A">
        <w:rPr>
          <w:rFonts w:cstheme="minorHAnsi"/>
          <w:sz w:val="24"/>
          <w:szCs w:val="24"/>
        </w:rPr>
        <w:t>zobowiązuje</w:t>
      </w:r>
      <w:r>
        <w:rPr>
          <w:rFonts w:cstheme="minorHAnsi"/>
          <w:sz w:val="24"/>
          <w:szCs w:val="24"/>
        </w:rPr>
        <w:t xml:space="preserve"> się dostarczyć do 3</w:t>
      </w:r>
      <w:r w:rsidR="00AA018A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 xml:space="preserve">dni od padnięcia lub poddania eutanazji zwierzęcia informacji do Urzędu. </w:t>
      </w:r>
    </w:p>
    <w:p w14:paraId="571D05F3" w14:textId="77777777" w:rsidR="00664365" w:rsidRDefault="00664365" w:rsidP="00664365">
      <w:pPr>
        <w:pStyle w:val="Akapitzlist"/>
        <w:numPr>
          <w:ilvl w:val="0"/>
          <w:numId w:val="10"/>
        </w:numPr>
        <w:suppressAutoHyphens/>
        <w:autoSpaceDN w:val="0"/>
        <w:spacing w:after="0"/>
        <w:ind w:left="0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 xml:space="preserve">Wykonawca zobowiązuje się do dostarczania do Urzędu, wszystkich umów adopcyjnych z zachowaniem przepisów, dotyczących ochrony danych osobowych. Umowy </w:t>
      </w:r>
      <w:r>
        <w:rPr>
          <w:rFonts w:cstheme="minorHAnsi"/>
          <w:sz w:val="24"/>
          <w:szCs w:val="24"/>
        </w:rPr>
        <w:t xml:space="preserve">dotyczące zwierząt adoptowanych w danym kwartale </w:t>
      </w:r>
      <w:r w:rsidRPr="00664365">
        <w:rPr>
          <w:rFonts w:cstheme="minorHAnsi"/>
          <w:sz w:val="24"/>
          <w:szCs w:val="24"/>
        </w:rPr>
        <w:t>należy dostarczyć w terminach wymienionych w § 6 ust. 1,</w:t>
      </w:r>
      <w:r w:rsidRPr="00B20C8F">
        <w:rPr>
          <w:rFonts w:cstheme="minorHAnsi"/>
          <w:sz w:val="24"/>
          <w:szCs w:val="24"/>
          <w:u w:val="single"/>
        </w:rPr>
        <w:t xml:space="preserve"> jak również do 3 dni od dokonanej adopcji.</w:t>
      </w:r>
      <w:r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 xml:space="preserve"> elektronicznie na adres </w:t>
      </w:r>
      <w:hyperlink r:id="rId9" w:history="1">
        <w:r w:rsidRPr="00664365">
          <w:rPr>
            <w:rStyle w:val="Hipercze"/>
            <w:rFonts w:cstheme="minorHAnsi"/>
            <w:sz w:val="24"/>
            <w:szCs w:val="24"/>
          </w:rPr>
          <w:t>srodowisko@sobolew.pl</w:t>
        </w:r>
      </w:hyperlink>
      <w:r w:rsidRPr="00664365">
        <w:rPr>
          <w:rFonts w:cstheme="minorHAnsi"/>
          <w:sz w:val="24"/>
          <w:szCs w:val="24"/>
        </w:rPr>
        <w:t xml:space="preserve"> lub w formie papierowej do sekretariatu Urzędu</w:t>
      </w:r>
      <w:r>
        <w:rPr>
          <w:rFonts w:cstheme="minorHAnsi"/>
          <w:sz w:val="24"/>
          <w:szCs w:val="24"/>
        </w:rPr>
        <w:t>.</w:t>
      </w:r>
    </w:p>
    <w:p w14:paraId="0F7A1532" w14:textId="1F4DCAE8" w:rsidR="00664365" w:rsidRPr="003F08C7" w:rsidRDefault="00AA018A" w:rsidP="00664365">
      <w:pPr>
        <w:pStyle w:val="Akapitzlist"/>
        <w:numPr>
          <w:ilvl w:val="0"/>
          <w:numId w:val="10"/>
        </w:numPr>
        <w:suppressAutoHyphens/>
        <w:autoSpaceDN w:val="0"/>
        <w:spacing w:after="0"/>
        <w:ind w:lef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664365" w:rsidRPr="00664365">
        <w:rPr>
          <w:rFonts w:cstheme="minorHAnsi"/>
          <w:sz w:val="24"/>
          <w:szCs w:val="24"/>
        </w:rPr>
        <w:t xml:space="preserve"> zobowiązuje się do </w:t>
      </w:r>
      <w:r w:rsidR="00664365">
        <w:rPr>
          <w:rFonts w:cstheme="minorHAnsi"/>
          <w:sz w:val="24"/>
          <w:szCs w:val="24"/>
        </w:rPr>
        <w:t xml:space="preserve">okazania do wglądu </w:t>
      </w:r>
      <w:r w:rsidR="00664365" w:rsidRPr="00664365">
        <w:rPr>
          <w:rFonts w:cstheme="minorHAnsi"/>
          <w:sz w:val="24"/>
          <w:szCs w:val="24"/>
        </w:rPr>
        <w:t xml:space="preserve">kopii </w:t>
      </w:r>
      <w:r w:rsidR="00664365" w:rsidRPr="003F08C7">
        <w:rPr>
          <w:rFonts w:cstheme="minorHAnsi"/>
          <w:sz w:val="24"/>
          <w:szCs w:val="24"/>
        </w:rPr>
        <w:t xml:space="preserve">dokumentów </w:t>
      </w:r>
      <w:r w:rsidR="00664365" w:rsidRPr="00664365">
        <w:rPr>
          <w:rFonts w:cstheme="minorHAnsi"/>
          <w:sz w:val="24"/>
          <w:szCs w:val="24"/>
        </w:rPr>
        <w:t xml:space="preserve">podpisanych przez lekarza weterynarii </w:t>
      </w:r>
      <w:r w:rsidR="00664365" w:rsidRPr="003F08C7">
        <w:rPr>
          <w:rFonts w:cstheme="minorHAnsi"/>
          <w:sz w:val="24"/>
          <w:szCs w:val="24"/>
        </w:rPr>
        <w:t xml:space="preserve">dotyczących </w:t>
      </w:r>
      <w:r w:rsidR="00664365" w:rsidRPr="00664365">
        <w:rPr>
          <w:rFonts w:cstheme="minorHAnsi"/>
          <w:sz w:val="24"/>
          <w:szCs w:val="24"/>
        </w:rPr>
        <w:t>padnięcia lub eutanazji zwierząt z pełnym opisem dot. zgonu zwierzęcia.</w:t>
      </w:r>
    </w:p>
    <w:p w14:paraId="598BD171" w14:textId="349B24EF" w:rsidR="00664365" w:rsidRDefault="00AA018A" w:rsidP="00664365">
      <w:pPr>
        <w:pStyle w:val="Akapitzlist"/>
        <w:numPr>
          <w:ilvl w:val="0"/>
          <w:numId w:val="10"/>
        </w:numPr>
        <w:suppressAutoHyphens/>
        <w:autoSpaceDN w:val="0"/>
        <w:spacing w:after="0"/>
        <w:ind w:lef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Wykonawca</w:t>
      </w:r>
      <w:r w:rsidR="00664365" w:rsidRPr="00664365">
        <w:rPr>
          <w:rFonts w:cstheme="minorHAnsi"/>
          <w:sz w:val="24"/>
          <w:szCs w:val="24"/>
        </w:rPr>
        <w:t xml:space="preserve"> zobligowan</w:t>
      </w:r>
      <w:r>
        <w:rPr>
          <w:rFonts w:cstheme="minorHAnsi"/>
          <w:sz w:val="24"/>
          <w:szCs w:val="24"/>
        </w:rPr>
        <w:t>y</w:t>
      </w:r>
      <w:r w:rsidR="00664365" w:rsidRPr="00664365">
        <w:rPr>
          <w:rFonts w:cstheme="minorHAnsi"/>
          <w:sz w:val="24"/>
          <w:szCs w:val="24"/>
        </w:rPr>
        <w:t xml:space="preserve"> jest do udostępnienia informacji wymienionych w § 6 ust. 1,</w:t>
      </w:r>
      <w:r>
        <w:rPr>
          <w:rFonts w:cstheme="minorHAnsi"/>
          <w:sz w:val="24"/>
          <w:szCs w:val="24"/>
        </w:rPr>
        <w:t xml:space="preserve"> ust. </w:t>
      </w:r>
      <w:r w:rsidR="00664365" w:rsidRPr="00664365">
        <w:rPr>
          <w:rFonts w:cstheme="minorHAnsi"/>
          <w:sz w:val="24"/>
          <w:szCs w:val="24"/>
        </w:rPr>
        <w:t xml:space="preserve">2 i </w:t>
      </w:r>
      <w:r>
        <w:rPr>
          <w:rFonts w:cstheme="minorHAnsi"/>
          <w:sz w:val="24"/>
          <w:szCs w:val="24"/>
        </w:rPr>
        <w:t xml:space="preserve">ust. </w:t>
      </w:r>
      <w:r w:rsidR="00664365" w:rsidRPr="00664365">
        <w:rPr>
          <w:rFonts w:cstheme="minorHAnsi"/>
          <w:sz w:val="24"/>
          <w:szCs w:val="24"/>
        </w:rPr>
        <w:t>3 niezwłocznie na każde wezwanie Zamawiającego, jednak nie później niż w</w:t>
      </w:r>
      <w:r>
        <w:rPr>
          <w:rFonts w:cstheme="minorHAnsi"/>
          <w:sz w:val="24"/>
          <w:szCs w:val="24"/>
        </w:rPr>
        <w:t> </w:t>
      </w:r>
      <w:r w:rsidR="00664365" w:rsidRPr="00664365">
        <w:rPr>
          <w:rFonts w:cstheme="minorHAnsi"/>
          <w:sz w:val="24"/>
          <w:szCs w:val="24"/>
        </w:rPr>
        <w:t xml:space="preserve">terminie 3 dni od daty wezwania. </w:t>
      </w:r>
    </w:p>
    <w:p w14:paraId="63EEB151" w14:textId="151B71DA" w:rsidR="00664365" w:rsidRDefault="00AA018A" w:rsidP="00664365">
      <w:pPr>
        <w:pStyle w:val="Akapitzlist"/>
        <w:numPr>
          <w:ilvl w:val="0"/>
          <w:numId w:val="10"/>
        </w:numPr>
        <w:suppressAutoHyphens/>
        <w:autoSpaceDN w:val="0"/>
        <w:spacing w:after="0"/>
        <w:ind w:lef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Wykonawca</w:t>
      </w:r>
      <w:r w:rsidR="00664365" w:rsidRPr="00664365">
        <w:rPr>
          <w:rFonts w:cstheme="minorHAnsi"/>
          <w:sz w:val="24"/>
          <w:szCs w:val="24"/>
        </w:rPr>
        <w:t xml:space="preserve"> zob</w:t>
      </w:r>
      <w:r w:rsidR="00664365">
        <w:rPr>
          <w:rFonts w:cstheme="minorHAnsi"/>
          <w:sz w:val="24"/>
          <w:szCs w:val="24"/>
        </w:rPr>
        <w:t xml:space="preserve">ligowane jest </w:t>
      </w:r>
      <w:r w:rsidR="00664365" w:rsidRPr="00664365">
        <w:rPr>
          <w:rFonts w:cstheme="minorHAnsi"/>
          <w:sz w:val="24"/>
          <w:szCs w:val="24"/>
        </w:rPr>
        <w:t xml:space="preserve">do dostarczania do Urzędu </w:t>
      </w:r>
      <w:r w:rsidR="00664365">
        <w:rPr>
          <w:rFonts w:eastAsia="Times New Roman" w:cstheme="minorHAnsi"/>
          <w:sz w:val="24"/>
          <w:szCs w:val="24"/>
        </w:rPr>
        <w:t>w terminie 5</w:t>
      </w:r>
      <w:r w:rsidR="00664365" w:rsidRPr="00664365">
        <w:rPr>
          <w:rFonts w:eastAsia="Times New Roman" w:cstheme="minorHAnsi"/>
          <w:sz w:val="24"/>
          <w:szCs w:val="24"/>
        </w:rPr>
        <w:t xml:space="preserve"> dni od daty przyjęcia </w:t>
      </w:r>
      <w:r w:rsidR="00664365">
        <w:rPr>
          <w:rFonts w:eastAsia="Times New Roman" w:cstheme="minorHAnsi"/>
          <w:sz w:val="24"/>
          <w:szCs w:val="24"/>
        </w:rPr>
        <w:t xml:space="preserve">zwierzęcia </w:t>
      </w:r>
      <w:r w:rsidR="00664365" w:rsidRPr="00664365">
        <w:rPr>
          <w:rFonts w:eastAsia="Times New Roman" w:cstheme="minorHAnsi"/>
          <w:sz w:val="24"/>
          <w:szCs w:val="24"/>
        </w:rPr>
        <w:t>do schroniska</w:t>
      </w:r>
      <w:r w:rsidR="00664365">
        <w:rPr>
          <w:rFonts w:eastAsia="Times New Roman" w:cstheme="minorHAnsi"/>
          <w:sz w:val="24"/>
          <w:szCs w:val="24"/>
        </w:rPr>
        <w:t xml:space="preserve"> </w:t>
      </w:r>
      <w:r w:rsidR="00664365" w:rsidRPr="00664365">
        <w:rPr>
          <w:rFonts w:eastAsia="Times New Roman" w:cstheme="minorHAnsi"/>
          <w:sz w:val="24"/>
          <w:szCs w:val="24"/>
        </w:rPr>
        <w:t xml:space="preserve">kolorową fotografię zwierzęcia w formacie JPG na adres mailowy </w:t>
      </w:r>
      <w:hyperlink r:id="rId10" w:history="1">
        <w:r w:rsidR="00664365" w:rsidRPr="00664365">
          <w:rPr>
            <w:rStyle w:val="Hipercze"/>
            <w:rFonts w:eastAsia="Times New Roman" w:cstheme="minorHAnsi"/>
            <w:sz w:val="24"/>
            <w:szCs w:val="24"/>
          </w:rPr>
          <w:t>srodowisko@sobolew.pl</w:t>
        </w:r>
      </w:hyperlink>
      <w:r w:rsidR="00664365">
        <w:rPr>
          <w:rFonts w:eastAsia="Times New Roman" w:cstheme="minorHAnsi"/>
          <w:sz w:val="24"/>
          <w:szCs w:val="24"/>
        </w:rPr>
        <w:t>w</w:t>
      </w:r>
      <w:r w:rsidR="00664365" w:rsidRPr="00664365">
        <w:rPr>
          <w:rFonts w:eastAsia="Times New Roman" w:cstheme="minorHAnsi"/>
          <w:sz w:val="24"/>
          <w:szCs w:val="24"/>
        </w:rPr>
        <w:t xml:space="preserve">raz </w:t>
      </w:r>
      <w:r w:rsidR="00664365">
        <w:rPr>
          <w:rFonts w:eastAsia="Times New Roman" w:cstheme="minorHAnsi"/>
          <w:sz w:val="24"/>
          <w:szCs w:val="24"/>
        </w:rPr>
        <w:t xml:space="preserve">z </w:t>
      </w:r>
      <w:r w:rsidR="00664365" w:rsidRPr="00664365">
        <w:rPr>
          <w:rFonts w:eastAsia="Times New Roman" w:cstheme="minorHAnsi"/>
          <w:sz w:val="24"/>
          <w:szCs w:val="24"/>
        </w:rPr>
        <w:t>opis</w:t>
      </w:r>
      <w:r w:rsidR="00664365">
        <w:rPr>
          <w:rFonts w:eastAsia="Times New Roman" w:cstheme="minorHAnsi"/>
          <w:sz w:val="24"/>
          <w:szCs w:val="24"/>
        </w:rPr>
        <w:t>em</w:t>
      </w:r>
      <w:r w:rsidR="00664365" w:rsidRPr="00664365">
        <w:rPr>
          <w:rFonts w:eastAsia="Times New Roman" w:cstheme="minorHAnsi"/>
          <w:sz w:val="24"/>
          <w:szCs w:val="24"/>
        </w:rPr>
        <w:t xml:space="preserve"> zwierzęcia</w:t>
      </w:r>
      <w:r w:rsidR="00664365">
        <w:rPr>
          <w:rFonts w:eastAsia="Times New Roman" w:cstheme="minorHAnsi"/>
          <w:sz w:val="24"/>
          <w:szCs w:val="24"/>
        </w:rPr>
        <w:t xml:space="preserve"> w celu odnalezienia właściciela bądź wsparcia w procesie adopcji.</w:t>
      </w:r>
    </w:p>
    <w:p w14:paraId="57156563" w14:textId="014724C1" w:rsidR="00664365" w:rsidRDefault="008A1B3C" w:rsidP="00664365">
      <w:pPr>
        <w:pStyle w:val="Akapitzlist"/>
        <w:numPr>
          <w:ilvl w:val="0"/>
          <w:numId w:val="10"/>
        </w:numPr>
        <w:suppressAutoHyphens/>
        <w:autoSpaceDN w:val="0"/>
        <w:spacing w:after="0"/>
        <w:ind w:lef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Wykonawca </w:t>
      </w:r>
      <w:r w:rsidR="00664365" w:rsidRPr="00664365">
        <w:rPr>
          <w:rFonts w:cstheme="minorHAnsi"/>
          <w:sz w:val="24"/>
          <w:szCs w:val="24"/>
        </w:rPr>
        <w:t>zobowiązan</w:t>
      </w:r>
      <w:r>
        <w:rPr>
          <w:rFonts w:cstheme="minorHAnsi"/>
          <w:sz w:val="24"/>
          <w:szCs w:val="24"/>
        </w:rPr>
        <w:t>y</w:t>
      </w:r>
      <w:r w:rsidR="00664365" w:rsidRPr="00664365">
        <w:rPr>
          <w:rFonts w:cstheme="minorHAnsi"/>
          <w:sz w:val="24"/>
          <w:szCs w:val="24"/>
        </w:rPr>
        <w:t xml:space="preserve"> jest do niezwłocznego udzielania Gminie wyjaśnień w</w:t>
      </w:r>
      <w:r>
        <w:rPr>
          <w:rFonts w:cstheme="minorHAnsi"/>
          <w:sz w:val="24"/>
          <w:szCs w:val="24"/>
        </w:rPr>
        <w:t> </w:t>
      </w:r>
      <w:r w:rsidR="00664365" w:rsidRPr="00664365">
        <w:rPr>
          <w:rFonts w:cstheme="minorHAnsi"/>
          <w:sz w:val="24"/>
          <w:szCs w:val="24"/>
        </w:rPr>
        <w:t>zakresie zadanych pytań, w tym wątpliwości co do przekazanych dokumentów, w</w:t>
      </w:r>
      <w:r>
        <w:rPr>
          <w:rFonts w:cstheme="minorHAnsi"/>
          <w:sz w:val="24"/>
          <w:szCs w:val="24"/>
        </w:rPr>
        <w:t> </w:t>
      </w:r>
      <w:r w:rsidR="00664365" w:rsidRPr="00664365">
        <w:rPr>
          <w:rFonts w:cstheme="minorHAnsi"/>
          <w:sz w:val="24"/>
          <w:szCs w:val="24"/>
        </w:rPr>
        <w:t>szczególności dot. złożonego sprawozdania.</w:t>
      </w:r>
    </w:p>
    <w:p w14:paraId="6ADF758F" w14:textId="77777777" w:rsidR="00664365" w:rsidRPr="00664365" w:rsidRDefault="00664365" w:rsidP="00664365">
      <w:pPr>
        <w:pStyle w:val="Akapitzlist"/>
        <w:numPr>
          <w:ilvl w:val="0"/>
          <w:numId w:val="10"/>
        </w:numPr>
        <w:suppressAutoHyphens/>
        <w:autoSpaceDN w:val="0"/>
        <w:spacing w:after="120"/>
        <w:ind w:left="0" w:firstLine="0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color w:val="000000"/>
          <w:sz w:val="24"/>
          <w:szCs w:val="24"/>
          <w:shd w:val="clear" w:color="auto" w:fill="F8FAFA"/>
        </w:rPr>
        <w:t>W przypadku, kiedy zwierzę zbiegnie ze schroniska, Wykonawca umowy niezwłocznie poinformuje o tym Gminę oraz zobowiązuje się do fizycznego poszukiwania zagubionego zwierzęcia oraz podania tej informacji na prowadzonej przez schronisko stronie Internetowej.</w:t>
      </w:r>
    </w:p>
    <w:p w14:paraId="19ADCCB0" w14:textId="77777777" w:rsidR="00664365" w:rsidRPr="00664365" w:rsidRDefault="00664365" w:rsidP="00664365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64365">
        <w:rPr>
          <w:rFonts w:asciiTheme="minorHAnsi" w:hAnsiTheme="minorHAnsi" w:cstheme="minorHAnsi"/>
          <w:b/>
          <w:sz w:val="24"/>
          <w:szCs w:val="24"/>
        </w:rPr>
        <w:t>§ 7</w:t>
      </w:r>
    </w:p>
    <w:p w14:paraId="3B923868" w14:textId="77777777" w:rsidR="00664365" w:rsidRPr="00664365" w:rsidRDefault="00664365" w:rsidP="0066436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b/>
          <w:sz w:val="24"/>
          <w:szCs w:val="24"/>
        </w:rPr>
        <w:t>Nadzór nad realizacją umowy</w:t>
      </w:r>
    </w:p>
    <w:p w14:paraId="738AB7A8" w14:textId="77777777" w:rsidR="00664365" w:rsidRPr="00664365" w:rsidRDefault="00664365" w:rsidP="00664365">
      <w:pPr>
        <w:spacing w:after="120" w:line="276" w:lineRule="auto"/>
        <w:jc w:val="both"/>
        <w:rPr>
          <w:rFonts w:eastAsia="Times New Roman" w:cstheme="minorHAnsi"/>
          <w:sz w:val="24"/>
          <w:szCs w:val="24"/>
        </w:rPr>
      </w:pPr>
      <w:r w:rsidRPr="00664365">
        <w:rPr>
          <w:rFonts w:eastAsia="Times New Roman" w:cstheme="minorHAnsi"/>
          <w:sz w:val="24"/>
          <w:szCs w:val="24"/>
        </w:rPr>
        <w:t>Wykonawca wyraża zgodę na kontrole jakości wykonywanych usług w miejscu, w którym przetrzymywane są odłowione przez niego zwierzęta z terenu gminy Sobolew. Kontrole takie są niezapowiedziane i przeprowadzone wyłącznie w godzinach pracy Urzędu Gminy Sobolew. Kontrolujący mają prawo do sprawdzenia między innymi warunków pobytu przyjętych zwierząt, ich liczebności, wglądu w dokumentację. Kontrola prowadzona będzie przez pracowników Urzędu Gminy po okazaniu upoważnienia do prowadzenia kontroli</w:t>
      </w:r>
      <w:r>
        <w:rPr>
          <w:rFonts w:eastAsia="Times New Roman" w:cstheme="minorHAnsi"/>
          <w:sz w:val="24"/>
          <w:szCs w:val="24"/>
        </w:rPr>
        <w:t xml:space="preserve">. </w:t>
      </w:r>
      <w:r w:rsidRPr="00664365">
        <w:rPr>
          <w:rFonts w:eastAsia="Times New Roman" w:cstheme="minorHAnsi"/>
          <w:sz w:val="24"/>
          <w:szCs w:val="24"/>
        </w:rPr>
        <w:t>Schronisko zobowiązane jest do współdziałania z Gminą podczas przeprowadzenia kontroli.</w:t>
      </w:r>
    </w:p>
    <w:p w14:paraId="2BB4ABFB" w14:textId="77777777" w:rsidR="00664365" w:rsidRPr="00664365" w:rsidRDefault="00664365" w:rsidP="00664365">
      <w:pPr>
        <w:spacing w:after="120" w:line="276" w:lineRule="auto"/>
        <w:jc w:val="center"/>
        <w:rPr>
          <w:rFonts w:cstheme="minorHAnsi"/>
          <w:b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color w:val="000000"/>
          <w:sz w:val="24"/>
          <w:szCs w:val="24"/>
          <w:shd w:val="clear" w:color="auto" w:fill="F8FAFA"/>
        </w:rPr>
        <w:t>§ 8</w:t>
      </w:r>
    </w:p>
    <w:p w14:paraId="4D369114" w14:textId="06B43782" w:rsidR="00664365" w:rsidRPr="007E50AC" w:rsidRDefault="00664365" w:rsidP="00664365">
      <w:pPr>
        <w:pStyle w:val="Akapitzlist"/>
        <w:numPr>
          <w:ilvl w:val="0"/>
          <w:numId w:val="1"/>
        </w:numPr>
        <w:spacing w:after="120"/>
        <w:ind w:left="284" w:hanging="284"/>
        <w:jc w:val="both"/>
        <w:rPr>
          <w:rFonts w:cstheme="minorHAnsi"/>
          <w:color w:val="000000"/>
          <w:sz w:val="24"/>
          <w:szCs w:val="24"/>
          <w:shd w:val="clear" w:color="auto" w:fill="F8FAFA"/>
        </w:rPr>
      </w:pPr>
      <w:r>
        <w:rPr>
          <w:rFonts w:cstheme="minorHAnsi"/>
          <w:sz w:val="24"/>
          <w:szCs w:val="24"/>
        </w:rPr>
        <w:t>Upoważniony p</w:t>
      </w:r>
      <w:r w:rsidRPr="00664365">
        <w:rPr>
          <w:rFonts w:cstheme="minorHAnsi"/>
          <w:sz w:val="24"/>
          <w:szCs w:val="24"/>
        </w:rPr>
        <w:t>racownik Urzędu Gminy Sobolew</w:t>
      </w:r>
      <w:r w:rsidRPr="007E50AC"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zleca telefonicznie Wykonawcy realizację usługi, o której mowa w §</w:t>
      </w:r>
      <w:r w:rsidR="008A1B3C">
        <w:rPr>
          <w:rFonts w:cstheme="minorHAnsi"/>
          <w:sz w:val="24"/>
          <w:szCs w:val="24"/>
        </w:rPr>
        <w:t xml:space="preserve"> </w:t>
      </w:r>
      <w:r w:rsidRPr="00664365">
        <w:rPr>
          <w:rFonts w:cstheme="minorHAnsi"/>
          <w:sz w:val="24"/>
          <w:szCs w:val="24"/>
        </w:rPr>
        <w:t>1</w:t>
      </w:r>
      <w:r w:rsidR="008A1B3C">
        <w:rPr>
          <w:rFonts w:cstheme="minorHAnsi"/>
          <w:sz w:val="24"/>
          <w:szCs w:val="24"/>
        </w:rPr>
        <w:t xml:space="preserve"> umowy</w:t>
      </w:r>
      <w:r w:rsidRPr="00664365">
        <w:rPr>
          <w:rFonts w:cstheme="minorHAnsi"/>
          <w:sz w:val="24"/>
          <w:szCs w:val="24"/>
        </w:rPr>
        <w:t>.</w:t>
      </w:r>
    </w:p>
    <w:p w14:paraId="41687E63" w14:textId="65044284" w:rsidR="00664365" w:rsidRPr="00664365" w:rsidRDefault="00664365" w:rsidP="00664365">
      <w:pPr>
        <w:pStyle w:val="Akapitzlist"/>
        <w:numPr>
          <w:ilvl w:val="0"/>
          <w:numId w:val="1"/>
        </w:numPr>
        <w:spacing w:after="120"/>
        <w:ind w:left="284" w:hanging="284"/>
        <w:jc w:val="both"/>
        <w:rPr>
          <w:rFonts w:cstheme="minorHAnsi"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sz w:val="24"/>
          <w:szCs w:val="24"/>
        </w:rPr>
        <w:t xml:space="preserve"> Policja zleca telefonicznie Wykonawcy realizację usługi, o której mowa w §1 </w:t>
      </w:r>
      <w:r w:rsidR="008A1B3C">
        <w:rPr>
          <w:rFonts w:cstheme="minorHAnsi"/>
          <w:sz w:val="24"/>
          <w:szCs w:val="24"/>
        </w:rPr>
        <w:t xml:space="preserve">umowy </w:t>
      </w:r>
      <w:r>
        <w:rPr>
          <w:rFonts w:cstheme="minorHAnsi"/>
          <w:sz w:val="24"/>
          <w:szCs w:val="24"/>
        </w:rPr>
        <w:t xml:space="preserve">poza godzinami pracy Urzędu - w przypadkach niecierpiących zwłoki bądź zdarzeniach interwencyjnych. </w:t>
      </w:r>
    </w:p>
    <w:p w14:paraId="60C578CD" w14:textId="2C26F270" w:rsidR="00664365" w:rsidRPr="00664365" w:rsidRDefault="00664365" w:rsidP="00664365">
      <w:pPr>
        <w:pStyle w:val="Akapitzlist"/>
        <w:numPr>
          <w:ilvl w:val="0"/>
          <w:numId w:val="1"/>
        </w:numPr>
        <w:spacing w:after="120"/>
        <w:ind w:left="284" w:hanging="284"/>
        <w:jc w:val="both"/>
        <w:rPr>
          <w:rFonts w:cstheme="minorHAnsi"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sz w:val="24"/>
          <w:szCs w:val="24"/>
        </w:rPr>
        <w:t xml:space="preserve">Wykonawca ma obowiązek na wezwanie Zamawiającego podjąć czynności w celu zrealizowania usługi, o której mowa w § 1 </w:t>
      </w:r>
      <w:r w:rsidR="008A1B3C">
        <w:rPr>
          <w:rFonts w:cstheme="minorHAnsi"/>
          <w:sz w:val="24"/>
          <w:szCs w:val="24"/>
        </w:rPr>
        <w:t xml:space="preserve">umowy, </w:t>
      </w:r>
      <w:r w:rsidRPr="00664365">
        <w:rPr>
          <w:rFonts w:cstheme="minorHAnsi"/>
          <w:sz w:val="24"/>
          <w:szCs w:val="24"/>
        </w:rPr>
        <w:t xml:space="preserve">w terminie niezwłocznym, </w:t>
      </w:r>
      <w:r w:rsidRPr="00664365">
        <w:rPr>
          <w:rFonts w:cstheme="minorHAnsi"/>
          <w:sz w:val="24"/>
          <w:szCs w:val="24"/>
        </w:rPr>
        <w:br/>
        <w:t xml:space="preserve">a nieprzekraczającym </w:t>
      </w:r>
      <w:r w:rsidR="008A1B3C">
        <w:rPr>
          <w:rFonts w:cstheme="minorHAnsi"/>
          <w:sz w:val="24"/>
          <w:szCs w:val="24"/>
        </w:rPr>
        <w:t>4</w:t>
      </w:r>
      <w:r w:rsidRPr="00664365">
        <w:rPr>
          <w:rFonts w:cstheme="minorHAnsi"/>
          <w:sz w:val="24"/>
          <w:szCs w:val="24"/>
        </w:rPr>
        <w:t xml:space="preserve"> godzin, licząc od chwili zgłoszenia przez Zamawiającego.</w:t>
      </w:r>
    </w:p>
    <w:p w14:paraId="66CF84CE" w14:textId="5D54C496" w:rsidR="00664365" w:rsidRPr="00664365" w:rsidRDefault="00664365" w:rsidP="00664365">
      <w:pPr>
        <w:pStyle w:val="Akapitzlist"/>
        <w:spacing w:before="120" w:after="120"/>
        <w:ind w:left="0"/>
        <w:jc w:val="center"/>
        <w:rPr>
          <w:rFonts w:cstheme="minorHAnsi"/>
          <w:b/>
          <w:color w:val="000000"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color w:val="000000"/>
          <w:sz w:val="24"/>
          <w:szCs w:val="24"/>
          <w:shd w:val="clear" w:color="auto" w:fill="F8FAFA"/>
        </w:rPr>
        <w:t xml:space="preserve">§ </w:t>
      </w:r>
      <w:r w:rsidR="00442E79">
        <w:rPr>
          <w:rFonts w:cstheme="minorHAnsi"/>
          <w:b/>
          <w:color w:val="000000"/>
          <w:sz w:val="24"/>
          <w:szCs w:val="24"/>
          <w:shd w:val="clear" w:color="auto" w:fill="F8FAFA"/>
        </w:rPr>
        <w:t>9</w:t>
      </w:r>
    </w:p>
    <w:p w14:paraId="4226B238" w14:textId="719A42F9" w:rsidR="00664365" w:rsidRPr="00664365" w:rsidRDefault="00664365" w:rsidP="00664365">
      <w:pPr>
        <w:spacing w:after="120" w:line="276" w:lineRule="auto"/>
        <w:jc w:val="both"/>
        <w:rPr>
          <w:rFonts w:cstheme="minorHAnsi"/>
          <w:b/>
          <w:sz w:val="24"/>
          <w:szCs w:val="24"/>
          <w:shd w:val="clear" w:color="auto" w:fill="F8FAFA"/>
        </w:rPr>
      </w:pPr>
      <w:r w:rsidRPr="00664365">
        <w:rPr>
          <w:rFonts w:cstheme="minorHAnsi"/>
          <w:sz w:val="24"/>
          <w:szCs w:val="24"/>
        </w:rPr>
        <w:t xml:space="preserve">Termin obowiązywania umowy: </w:t>
      </w:r>
      <w:r w:rsidRPr="00664365">
        <w:rPr>
          <w:rFonts w:cstheme="minorHAnsi"/>
          <w:b/>
          <w:sz w:val="24"/>
          <w:szCs w:val="24"/>
        </w:rPr>
        <w:t xml:space="preserve">od </w:t>
      </w:r>
      <w:r>
        <w:rPr>
          <w:rFonts w:cstheme="minorHAnsi"/>
          <w:b/>
          <w:sz w:val="24"/>
          <w:szCs w:val="24"/>
        </w:rPr>
        <w:t xml:space="preserve">dnia </w:t>
      </w:r>
      <w:r w:rsidR="00F34FC6">
        <w:rPr>
          <w:rFonts w:cstheme="minorHAnsi"/>
          <w:b/>
          <w:sz w:val="24"/>
          <w:szCs w:val="24"/>
        </w:rPr>
        <w:t>podpisania umowy</w:t>
      </w:r>
      <w:r w:rsidRPr="00664365">
        <w:rPr>
          <w:rFonts w:cstheme="minorHAnsi"/>
          <w:b/>
          <w:sz w:val="24"/>
          <w:szCs w:val="24"/>
        </w:rPr>
        <w:t xml:space="preserve"> do dnia 31 grudnia 202</w:t>
      </w:r>
      <w:r>
        <w:rPr>
          <w:rFonts w:cstheme="minorHAnsi"/>
          <w:b/>
          <w:sz w:val="24"/>
          <w:szCs w:val="24"/>
        </w:rPr>
        <w:t>6</w:t>
      </w:r>
      <w:r w:rsidRPr="00664365">
        <w:rPr>
          <w:rFonts w:cstheme="minorHAnsi"/>
          <w:b/>
          <w:sz w:val="24"/>
          <w:szCs w:val="24"/>
        </w:rPr>
        <w:t>r.</w:t>
      </w:r>
    </w:p>
    <w:p w14:paraId="618FF0F3" w14:textId="4F526369" w:rsidR="00664365" w:rsidRPr="00664365" w:rsidRDefault="00664365" w:rsidP="00664365">
      <w:pPr>
        <w:spacing w:before="120" w:after="120" w:line="276" w:lineRule="auto"/>
        <w:jc w:val="center"/>
        <w:rPr>
          <w:rFonts w:cstheme="minorHAnsi"/>
          <w:b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sz w:val="24"/>
          <w:szCs w:val="24"/>
          <w:shd w:val="clear" w:color="auto" w:fill="F8FAFA"/>
        </w:rPr>
        <w:t>§ 1</w:t>
      </w:r>
      <w:r w:rsidR="00442E79">
        <w:rPr>
          <w:rFonts w:cstheme="minorHAnsi"/>
          <w:b/>
          <w:sz w:val="24"/>
          <w:szCs w:val="24"/>
          <w:shd w:val="clear" w:color="auto" w:fill="F8FAFA"/>
        </w:rPr>
        <w:t>0</w:t>
      </w:r>
    </w:p>
    <w:p w14:paraId="6A1B759D" w14:textId="77777777" w:rsidR="00664365" w:rsidRPr="00664365" w:rsidRDefault="00664365" w:rsidP="00664365">
      <w:pPr>
        <w:pStyle w:val="Akapitzlist"/>
        <w:numPr>
          <w:ilvl w:val="0"/>
          <w:numId w:val="3"/>
        </w:numPr>
        <w:tabs>
          <w:tab w:val="left" w:pos="3885"/>
        </w:tabs>
        <w:spacing w:after="120"/>
        <w:ind w:left="284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Strony ustalają za wykonanie przedmiotu umowy następujące wynagrodzenie:</w:t>
      </w:r>
    </w:p>
    <w:p w14:paraId="3A7BF1FC" w14:textId="77777777" w:rsidR="00664365" w:rsidRPr="00664365" w:rsidRDefault="00664365" w:rsidP="00664365">
      <w:pPr>
        <w:pStyle w:val="Akapitzlist"/>
        <w:numPr>
          <w:ilvl w:val="0"/>
          <w:numId w:val="9"/>
        </w:numPr>
        <w:tabs>
          <w:tab w:val="left" w:pos="3885"/>
        </w:tabs>
        <w:spacing w:after="120"/>
        <w:ind w:left="284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 xml:space="preserve">odłowienie i transport bezdomnych zwierząt oraz zapewnienie im opieki w Schronisku: </w:t>
      </w:r>
    </w:p>
    <w:p w14:paraId="3FFF243E" w14:textId="7FFEF595" w:rsidR="00664365" w:rsidRPr="0026330A" w:rsidRDefault="00442E79" w:rsidP="00DE010E">
      <w:pPr>
        <w:pStyle w:val="Akapitzlist"/>
        <w:numPr>
          <w:ilvl w:val="7"/>
          <w:numId w:val="15"/>
        </w:numPr>
        <w:spacing w:before="120" w:after="120" w:line="360" w:lineRule="auto"/>
        <w:ind w:left="709"/>
        <w:contextualSpacing w:val="0"/>
        <w:jc w:val="both"/>
        <w:rPr>
          <w:rFonts w:cstheme="minorHAnsi"/>
          <w:sz w:val="24"/>
          <w:szCs w:val="24"/>
        </w:rPr>
      </w:pPr>
      <w:r w:rsidRPr="0026330A">
        <w:rPr>
          <w:rFonts w:cstheme="minorHAnsi"/>
          <w:sz w:val="24"/>
          <w:szCs w:val="24"/>
        </w:rPr>
        <w:t>za jednego psa w wysokości:</w:t>
      </w:r>
      <w:r w:rsidR="00DE010E" w:rsidRPr="0026330A">
        <w:rPr>
          <w:rFonts w:cstheme="minorHAnsi"/>
          <w:sz w:val="24"/>
          <w:szCs w:val="24"/>
        </w:rPr>
        <w:t xml:space="preserve">  </w:t>
      </w:r>
      <w:r w:rsidR="00664365" w:rsidRPr="00DE010E">
        <w:rPr>
          <w:rFonts w:cstheme="minorHAnsi"/>
          <w:sz w:val="24"/>
          <w:szCs w:val="24"/>
        </w:rPr>
        <w:t>………………………… zł brutto (słownie: ……………………………. złotych brutto),</w:t>
      </w:r>
    </w:p>
    <w:p w14:paraId="3A1E343E" w14:textId="7256AE8F" w:rsidR="00664365" w:rsidRPr="0026330A" w:rsidRDefault="00DE010E" w:rsidP="00DE010E">
      <w:pPr>
        <w:pStyle w:val="Akapitzlist"/>
        <w:numPr>
          <w:ilvl w:val="7"/>
          <w:numId w:val="15"/>
        </w:numPr>
        <w:spacing w:before="120" w:after="120" w:line="360" w:lineRule="auto"/>
        <w:ind w:left="709"/>
        <w:contextualSpacing w:val="0"/>
        <w:jc w:val="both"/>
        <w:rPr>
          <w:rFonts w:cstheme="minorHAnsi"/>
          <w:sz w:val="24"/>
          <w:szCs w:val="24"/>
        </w:rPr>
      </w:pPr>
      <w:r w:rsidRPr="0026330A">
        <w:rPr>
          <w:rFonts w:cstheme="minorHAnsi"/>
          <w:sz w:val="24"/>
          <w:szCs w:val="24"/>
        </w:rPr>
        <w:t xml:space="preserve">za jednego kota w wysokości:  </w:t>
      </w:r>
      <w:r w:rsidR="00664365" w:rsidRPr="00DE010E">
        <w:rPr>
          <w:rFonts w:cstheme="minorHAnsi"/>
          <w:sz w:val="24"/>
          <w:szCs w:val="24"/>
        </w:rPr>
        <w:t xml:space="preserve"> </w:t>
      </w:r>
      <w:bookmarkStart w:id="2" w:name="_Hlk34646215"/>
      <w:r w:rsidR="00664365" w:rsidRPr="00DE010E">
        <w:rPr>
          <w:rFonts w:cstheme="minorHAnsi"/>
          <w:sz w:val="24"/>
          <w:szCs w:val="24"/>
        </w:rPr>
        <w:t>……………………………. zł brutto (słownie: ……………………………. złotych brutto),</w:t>
      </w:r>
    </w:p>
    <w:p w14:paraId="33C70092" w14:textId="127A5476" w:rsidR="00664365" w:rsidRPr="0026330A" w:rsidRDefault="00664365" w:rsidP="00664365">
      <w:pPr>
        <w:tabs>
          <w:tab w:val="left" w:pos="3885"/>
        </w:tabs>
        <w:spacing w:after="120" w:line="276" w:lineRule="auto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 xml:space="preserve">2) </w:t>
      </w:r>
      <w:bookmarkEnd w:id="2"/>
      <w:r w:rsidRPr="0026330A">
        <w:rPr>
          <w:rFonts w:cstheme="minorHAnsi"/>
          <w:sz w:val="24"/>
          <w:szCs w:val="24"/>
        </w:rPr>
        <w:t>uśpienie ślep</w:t>
      </w:r>
      <w:r w:rsidR="00442E79" w:rsidRPr="0026330A">
        <w:rPr>
          <w:rFonts w:cstheme="minorHAnsi"/>
          <w:sz w:val="24"/>
          <w:szCs w:val="24"/>
        </w:rPr>
        <w:t>ego</w:t>
      </w:r>
      <w:r w:rsidRPr="0026330A">
        <w:rPr>
          <w:rFonts w:cstheme="minorHAnsi"/>
          <w:sz w:val="24"/>
          <w:szCs w:val="24"/>
        </w:rPr>
        <w:t xml:space="preserve"> miot</w:t>
      </w:r>
      <w:r w:rsidR="00442E79" w:rsidRPr="0026330A">
        <w:rPr>
          <w:rFonts w:cstheme="minorHAnsi"/>
          <w:sz w:val="24"/>
          <w:szCs w:val="24"/>
        </w:rPr>
        <w:t>a</w:t>
      </w:r>
      <w:r w:rsidRPr="0026330A">
        <w:rPr>
          <w:rFonts w:cstheme="minorHAnsi"/>
          <w:sz w:val="24"/>
          <w:szCs w:val="24"/>
        </w:rPr>
        <w:t xml:space="preserve"> bezpańsk</w:t>
      </w:r>
      <w:r w:rsidR="00442E79" w:rsidRPr="0026330A">
        <w:rPr>
          <w:rFonts w:cstheme="minorHAnsi"/>
          <w:sz w:val="24"/>
          <w:szCs w:val="24"/>
        </w:rPr>
        <w:t>i</w:t>
      </w:r>
      <w:r w:rsidR="007971E6">
        <w:rPr>
          <w:rFonts w:cstheme="minorHAnsi"/>
          <w:sz w:val="24"/>
          <w:szCs w:val="24"/>
        </w:rPr>
        <w:t>ego</w:t>
      </w:r>
      <w:r w:rsidRPr="0026330A">
        <w:rPr>
          <w:rFonts w:cstheme="minorHAnsi"/>
          <w:sz w:val="24"/>
          <w:szCs w:val="24"/>
        </w:rPr>
        <w:t xml:space="preserve"> zwier</w:t>
      </w:r>
      <w:r w:rsidR="007971E6">
        <w:rPr>
          <w:rFonts w:cstheme="minorHAnsi"/>
          <w:sz w:val="24"/>
          <w:szCs w:val="24"/>
        </w:rPr>
        <w:t>zęcia</w:t>
      </w:r>
      <w:r w:rsidRPr="0026330A">
        <w:rPr>
          <w:rFonts w:cstheme="minorHAnsi"/>
          <w:sz w:val="24"/>
          <w:szCs w:val="24"/>
        </w:rPr>
        <w:t xml:space="preserve"> ……………………. zł brutto (słownie: ………………. złotych brutto),</w:t>
      </w:r>
      <w:bookmarkStart w:id="3" w:name="_Hlk3371623"/>
      <w:r w:rsidRPr="0026330A">
        <w:rPr>
          <w:rFonts w:cstheme="minorHAnsi"/>
          <w:sz w:val="24"/>
          <w:szCs w:val="24"/>
        </w:rPr>
        <w:t xml:space="preserve"> </w:t>
      </w:r>
    </w:p>
    <w:bookmarkEnd w:id="3"/>
    <w:p w14:paraId="3AFAEF1F" w14:textId="2AFDAB45" w:rsidR="00664365" w:rsidRPr="00664365" w:rsidRDefault="00664365" w:rsidP="00664365">
      <w:pPr>
        <w:tabs>
          <w:tab w:val="left" w:pos="3885"/>
        </w:tabs>
        <w:spacing w:after="120" w:line="276" w:lineRule="auto"/>
        <w:jc w:val="center"/>
        <w:rPr>
          <w:rFonts w:cstheme="minorHAnsi"/>
          <w:b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sz w:val="24"/>
          <w:szCs w:val="24"/>
          <w:shd w:val="clear" w:color="auto" w:fill="F8FAFA"/>
        </w:rPr>
        <w:lastRenderedPageBreak/>
        <w:t>§ 1</w:t>
      </w:r>
      <w:r w:rsidR="00442E79">
        <w:rPr>
          <w:rFonts w:cstheme="minorHAnsi"/>
          <w:b/>
          <w:sz w:val="24"/>
          <w:szCs w:val="24"/>
          <w:shd w:val="clear" w:color="auto" w:fill="F8FAFA"/>
        </w:rPr>
        <w:t>1</w:t>
      </w:r>
    </w:p>
    <w:p w14:paraId="47B43AB9" w14:textId="41EF8C5F" w:rsidR="00664365" w:rsidRPr="00664365" w:rsidRDefault="00664365" w:rsidP="00664365">
      <w:pPr>
        <w:pStyle w:val="Akapitzlist"/>
        <w:numPr>
          <w:ilvl w:val="0"/>
          <w:numId w:val="2"/>
        </w:numPr>
        <w:tabs>
          <w:tab w:val="left" w:pos="3885"/>
        </w:tabs>
        <w:spacing w:after="120"/>
        <w:ind w:left="426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Wynagrodzenie, określone w § 1</w:t>
      </w:r>
      <w:r w:rsidR="0026330A">
        <w:rPr>
          <w:rFonts w:cstheme="minorHAnsi"/>
          <w:sz w:val="24"/>
          <w:szCs w:val="24"/>
        </w:rPr>
        <w:t>0 umowy</w:t>
      </w:r>
      <w:r w:rsidRPr="00664365">
        <w:rPr>
          <w:rFonts w:cstheme="minorHAnsi"/>
          <w:sz w:val="24"/>
          <w:szCs w:val="24"/>
        </w:rPr>
        <w:t xml:space="preserve">, płatne będzie po każdym wykonaniu Zlecenia, </w:t>
      </w:r>
      <w:r w:rsidRPr="00664365">
        <w:rPr>
          <w:rFonts w:cstheme="minorHAnsi"/>
          <w:sz w:val="24"/>
          <w:szCs w:val="24"/>
        </w:rPr>
        <w:br/>
        <w:t>na podstawie wystawionej przez Wykonawcę faktury, w terminie 14 dni od daty jej otrzymania. Do faktury należy dostarczyć kopię karty ewidencyjnej zwierzęcia, która stanowi dowód do wypłacenia za zleconą usługę. W przypadku braku karty ewidencyjnej faktura podlegać będzie zwrotowi.</w:t>
      </w:r>
    </w:p>
    <w:p w14:paraId="683DA977" w14:textId="77777777" w:rsidR="00664365" w:rsidRDefault="00664365" w:rsidP="00664365">
      <w:pPr>
        <w:pStyle w:val="Akapitzlist"/>
        <w:numPr>
          <w:ilvl w:val="0"/>
          <w:numId w:val="2"/>
        </w:numPr>
        <w:tabs>
          <w:tab w:val="left" w:pos="3885"/>
        </w:tabs>
        <w:spacing w:after="120"/>
        <w:ind w:left="426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 xml:space="preserve">Zamawiający zastrzega sobie prawo weryfikacji dostarczonej faktury w ciągu 7 dni, licząc od daty jej otrzymania i w przypadku zastrzeżeń, Wykonawca będzie zobowiązany </w:t>
      </w:r>
      <w:r w:rsidRPr="00664365">
        <w:rPr>
          <w:rFonts w:cstheme="minorHAnsi"/>
          <w:sz w:val="24"/>
          <w:szCs w:val="24"/>
        </w:rPr>
        <w:br/>
        <w:t>do wystawienia faktury korygującej.</w:t>
      </w:r>
    </w:p>
    <w:p w14:paraId="209B2767" w14:textId="77777777" w:rsidR="00664365" w:rsidRPr="00664365" w:rsidRDefault="00664365" w:rsidP="00664365">
      <w:pPr>
        <w:pStyle w:val="Akapitzlist"/>
        <w:numPr>
          <w:ilvl w:val="0"/>
          <w:numId w:val="2"/>
        </w:numPr>
        <w:tabs>
          <w:tab w:val="left" w:pos="3885"/>
        </w:tabs>
        <w:spacing w:after="120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zastrzega sobie, iż termin wystawienia faktury nie może być dłuższy niż 2 miesiące od momentu wykonania usługi, w innym wypadku faktura zostanie zwrócona bez jej opłacenia.</w:t>
      </w:r>
    </w:p>
    <w:p w14:paraId="2BE7B237" w14:textId="4DB738FB" w:rsidR="00F34FC6" w:rsidRPr="00442E79" w:rsidRDefault="00664365" w:rsidP="00442E79">
      <w:pPr>
        <w:pStyle w:val="Akapitzlist"/>
        <w:numPr>
          <w:ilvl w:val="0"/>
          <w:numId w:val="2"/>
        </w:numPr>
        <w:tabs>
          <w:tab w:val="left" w:pos="3885"/>
        </w:tabs>
        <w:spacing w:after="0"/>
        <w:ind w:left="426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 xml:space="preserve">Do faktury za całodobową opiekę lekarsko-weterynaryjną w przypadku zdarzeń drogowych z udziałem zwierząt należy załączyć wykaz przeprowadzonych badań </w:t>
      </w:r>
      <w:r w:rsidRPr="00664365">
        <w:rPr>
          <w:rFonts w:cstheme="minorHAnsi"/>
          <w:sz w:val="24"/>
          <w:szCs w:val="24"/>
        </w:rPr>
        <w:br/>
        <w:t>i zabiegów, potwierdzonych przez lekarza weterynarii wraz z wyszczególnieniem ceny za usługi.</w:t>
      </w:r>
    </w:p>
    <w:p w14:paraId="074511B7" w14:textId="0B637F69" w:rsidR="00442E79" w:rsidRPr="00664365" w:rsidRDefault="00442E79" w:rsidP="00442E79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664365">
        <w:rPr>
          <w:rFonts w:cstheme="minorHAnsi"/>
          <w:b/>
          <w:sz w:val="24"/>
          <w:szCs w:val="24"/>
        </w:rPr>
        <w:t xml:space="preserve">§ </w:t>
      </w:r>
      <w:r>
        <w:rPr>
          <w:rFonts w:cstheme="minorHAnsi"/>
          <w:b/>
          <w:sz w:val="24"/>
          <w:szCs w:val="24"/>
        </w:rPr>
        <w:t>12</w:t>
      </w:r>
    </w:p>
    <w:p w14:paraId="7FC55F76" w14:textId="77777777" w:rsidR="00442E79" w:rsidRDefault="00442E79" w:rsidP="00442E79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664365">
        <w:rPr>
          <w:rFonts w:cstheme="minorHAnsi"/>
          <w:b/>
          <w:sz w:val="24"/>
          <w:szCs w:val="24"/>
        </w:rPr>
        <w:t xml:space="preserve">Kary </w:t>
      </w:r>
      <w:bookmarkStart w:id="4" w:name="_Hlk216943507"/>
      <w:r w:rsidRPr="00664365">
        <w:rPr>
          <w:rFonts w:cstheme="minorHAnsi"/>
          <w:b/>
          <w:sz w:val="24"/>
          <w:szCs w:val="24"/>
        </w:rPr>
        <w:t>umowne.</w:t>
      </w:r>
    </w:p>
    <w:p w14:paraId="51EC24BB" w14:textId="77777777" w:rsidR="00442E79" w:rsidRPr="00442E79" w:rsidRDefault="00442E79" w:rsidP="00442E79">
      <w:pPr>
        <w:pStyle w:val="Akapitzlist"/>
        <w:numPr>
          <w:ilvl w:val="0"/>
          <w:numId w:val="1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442E79">
        <w:rPr>
          <w:rFonts w:ascii="Calibri" w:hAnsi="Calibri" w:cs="Calibri"/>
          <w:sz w:val="24"/>
          <w:szCs w:val="24"/>
        </w:rPr>
        <w:t>Gmina ma prawo naliczyć kary umowne, a Wykonawca zobowiązane jest do ich zapłaty, w następujących przypadkach i wysokościach:</w:t>
      </w:r>
    </w:p>
    <w:p w14:paraId="6B4A054E" w14:textId="77777777" w:rsidR="00442E79" w:rsidRPr="00442E79" w:rsidRDefault="00442E79" w:rsidP="00442E79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 w:rsidRPr="00442E79">
        <w:rPr>
          <w:rFonts w:ascii="Calibri" w:hAnsi="Calibri" w:cs="Calibri"/>
          <w:sz w:val="24"/>
          <w:szCs w:val="24"/>
        </w:rPr>
        <w:t>za nieterminowe przekazanie Gminie pełnego sprawozdania z historii pobytu zwierząt, o którym mowa w § 6 ust. 1 umowy – w wysokości 30 zł (trzydzieści złotych) za każdy dzień opóźnienia;</w:t>
      </w:r>
    </w:p>
    <w:p w14:paraId="11BA6658" w14:textId="77777777" w:rsidR="00442E79" w:rsidRPr="000652D0" w:rsidRDefault="00442E79" w:rsidP="00442E79">
      <w:pPr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 w:rsidRPr="000652D0">
        <w:rPr>
          <w:rFonts w:ascii="Calibri" w:hAnsi="Calibri" w:cs="Calibri"/>
          <w:sz w:val="24"/>
          <w:szCs w:val="24"/>
        </w:rPr>
        <w:t>za nieprzesłanie w przewidzianym terminie kompletu kopii kart ewidencyjnych dotyczących zwierząt odłowionych w danym kwartale, poddanych zabiegom oraz zwierząt, które padły lub zostały poddane eutanazji</w:t>
      </w:r>
      <w:r w:rsidRPr="00442E79">
        <w:rPr>
          <w:rFonts w:ascii="Calibri" w:hAnsi="Calibri" w:cs="Calibri"/>
          <w:sz w:val="24"/>
          <w:szCs w:val="24"/>
        </w:rPr>
        <w:t>, o których mowa w § 6 ust. 2 umowy</w:t>
      </w:r>
      <w:r w:rsidRPr="000652D0">
        <w:rPr>
          <w:rFonts w:ascii="Calibri" w:hAnsi="Calibri" w:cs="Calibri"/>
          <w:sz w:val="24"/>
          <w:szCs w:val="24"/>
        </w:rPr>
        <w:t xml:space="preserve"> – w wysokości 30 zł (trzydzieści złotych) za każdy dzień opóźnienia;</w:t>
      </w:r>
    </w:p>
    <w:p w14:paraId="36F4EBC0" w14:textId="77777777" w:rsidR="00442E79" w:rsidRPr="000652D0" w:rsidRDefault="00442E79" w:rsidP="00442E79">
      <w:pPr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 w:rsidRPr="000652D0">
        <w:rPr>
          <w:rFonts w:ascii="Calibri" w:hAnsi="Calibri" w:cs="Calibri"/>
          <w:sz w:val="24"/>
          <w:szCs w:val="24"/>
        </w:rPr>
        <w:t>za nieprzesłanie w przewidzianym terminie kopii kompletnych umów adopcyjnych oraz dokumentów dotyczących zgonu zwierząt</w:t>
      </w:r>
      <w:r w:rsidRPr="00442E79">
        <w:rPr>
          <w:rFonts w:ascii="Calibri" w:hAnsi="Calibri" w:cs="Calibri"/>
          <w:sz w:val="24"/>
          <w:szCs w:val="24"/>
        </w:rPr>
        <w:t xml:space="preserve">, o których mowa w § 6 ust. 3 umowy </w:t>
      </w:r>
      <w:r w:rsidRPr="000652D0">
        <w:rPr>
          <w:rFonts w:ascii="Calibri" w:hAnsi="Calibri" w:cs="Calibri"/>
          <w:sz w:val="24"/>
          <w:szCs w:val="24"/>
        </w:rPr>
        <w:t>– w wysokości 30 zł (trzydzieści złotych) za każdy dzień opóźnienia;</w:t>
      </w:r>
    </w:p>
    <w:p w14:paraId="6D04FDEA" w14:textId="77777777" w:rsidR="00442E79" w:rsidRPr="000652D0" w:rsidRDefault="00442E79" w:rsidP="00442E79">
      <w:pPr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 w:rsidRPr="000652D0">
        <w:rPr>
          <w:rFonts w:ascii="Calibri" w:hAnsi="Calibri" w:cs="Calibri"/>
          <w:sz w:val="24"/>
          <w:szCs w:val="24"/>
        </w:rPr>
        <w:t>za nieprzesłanie w przewidzianym terminie kopii dokumentów podpisanych przez lekarza weterynarii dotyczących padnięcia lub eutanazji zwierząt, zawierających pełny opis przyczyny zgonu zwierzęcia</w:t>
      </w:r>
      <w:r w:rsidRPr="00442E79">
        <w:rPr>
          <w:rFonts w:ascii="Calibri" w:hAnsi="Calibri" w:cs="Calibri"/>
          <w:sz w:val="24"/>
          <w:szCs w:val="24"/>
        </w:rPr>
        <w:t>, o których mowa w § 6 ust. 4 umowy</w:t>
      </w:r>
      <w:r w:rsidRPr="000652D0">
        <w:rPr>
          <w:rFonts w:ascii="Calibri" w:hAnsi="Calibri" w:cs="Calibri"/>
          <w:sz w:val="24"/>
          <w:szCs w:val="24"/>
        </w:rPr>
        <w:t xml:space="preserve"> – w wysokości 30 zł (trzydzieści złotych) za każdy dzień opóźnienia;</w:t>
      </w:r>
    </w:p>
    <w:p w14:paraId="738DD9B0" w14:textId="77777777" w:rsidR="00442E79" w:rsidRPr="000652D0" w:rsidRDefault="00442E79" w:rsidP="00442E79">
      <w:pPr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 w:rsidRPr="000652D0">
        <w:rPr>
          <w:rFonts w:ascii="Calibri" w:hAnsi="Calibri" w:cs="Calibri"/>
          <w:sz w:val="24"/>
          <w:szCs w:val="24"/>
        </w:rPr>
        <w:t>za nieprzesłanie zdjęcia zwierzęcia odłowionego z terenu Gminy Sobolew w terminie</w:t>
      </w:r>
      <w:r w:rsidRPr="00442E79">
        <w:rPr>
          <w:rFonts w:ascii="Calibri" w:hAnsi="Calibri" w:cs="Calibri"/>
          <w:sz w:val="24"/>
          <w:szCs w:val="24"/>
        </w:rPr>
        <w:t xml:space="preserve">, o którym mowa w § 6 ust. 6 umowy </w:t>
      </w:r>
      <w:r w:rsidRPr="000652D0">
        <w:rPr>
          <w:rFonts w:ascii="Calibri" w:hAnsi="Calibri" w:cs="Calibri"/>
          <w:sz w:val="24"/>
          <w:szCs w:val="24"/>
        </w:rPr>
        <w:t>– w wysokości 30 zł (trzydzieści złotych);</w:t>
      </w:r>
    </w:p>
    <w:p w14:paraId="23E5337E" w14:textId="77777777" w:rsidR="00442E79" w:rsidRDefault="00442E79" w:rsidP="00442E79">
      <w:pPr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 w:rsidRPr="000652D0">
        <w:rPr>
          <w:rFonts w:ascii="Calibri" w:hAnsi="Calibri" w:cs="Calibri"/>
          <w:sz w:val="24"/>
          <w:szCs w:val="24"/>
        </w:rPr>
        <w:t>za zwłokę w wykonaniu przedmiotu umowy, polegającą na niepodjęciu czynności zmierzających do realizacji usługi w czasie przekraczającym 4 godziny</w:t>
      </w:r>
      <w:r w:rsidRPr="00442E79">
        <w:rPr>
          <w:rFonts w:ascii="Calibri" w:hAnsi="Calibri" w:cs="Calibri"/>
          <w:sz w:val="24"/>
          <w:szCs w:val="24"/>
        </w:rPr>
        <w:t>, o którym mowa w § 8 ust. 3 umowy</w:t>
      </w:r>
      <w:r w:rsidRPr="000652D0">
        <w:rPr>
          <w:rFonts w:ascii="Calibri" w:hAnsi="Calibri" w:cs="Calibri"/>
          <w:sz w:val="24"/>
          <w:szCs w:val="24"/>
        </w:rPr>
        <w:t xml:space="preserve"> – w wysokości 100 zł (sto złotych) za każdą rozpoczętą godzinę opóźnienia;</w:t>
      </w:r>
    </w:p>
    <w:p w14:paraId="2AF53AAC" w14:textId="77777777" w:rsidR="00442E79" w:rsidRDefault="00442E79" w:rsidP="00442E79">
      <w:pPr>
        <w:pStyle w:val="Akapitzlist"/>
        <w:numPr>
          <w:ilvl w:val="0"/>
          <w:numId w:val="14"/>
        </w:numPr>
        <w:ind w:left="284"/>
        <w:jc w:val="both"/>
        <w:rPr>
          <w:rFonts w:ascii="Calibri" w:hAnsi="Calibri" w:cs="Calibri"/>
          <w:sz w:val="24"/>
          <w:szCs w:val="24"/>
        </w:rPr>
      </w:pPr>
      <w:r w:rsidRPr="00442E79">
        <w:rPr>
          <w:rFonts w:ascii="Calibri" w:hAnsi="Calibri" w:cs="Calibri"/>
          <w:sz w:val="24"/>
          <w:szCs w:val="24"/>
        </w:rPr>
        <w:lastRenderedPageBreak/>
        <w:t>Wykonawca zobowiązany jest do zapłaty naliczonej kary umownej w terminie 14 dni od dnia doręczenia wezwania do zapłaty wystosowanego przez Gminę, zawierającego uzasadnienie podstaw naliczenia kary.</w:t>
      </w:r>
    </w:p>
    <w:p w14:paraId="51A2E3DD" w14:textId="25711909" w:rsidR="00442E79" w:rsidRPr="00442E79" w:rsidRDefault="00442E79" w:rsidP="00442E79">
      <w:pPr>
        <w:pStyle w:val="Akapitzlist"/>
        <w:numPr>
          <w:ilvl w:val="0"/>
          <w:numId w:val="14"/>
        </w:numPr>
        <w:ind w:left="284"/>
        <w:jc w:val="both"/>
        <w:rPr>
          <w:rFonts w:ascii="Calibri" w:hAnsi="Calibri" w:cs="Calibri"/>
          <w:sz w:val="24"/>
          <w:szCs w:val="24"/>
        </w:rPr>
      </w:pPr>
      <w:r w:rsidRPr="00442E79">
        <w:rPr>
          <w:rFonts w:ascii="Calibri" w:hAnsi="Calibri" w:cs="Calibri"/>
          <w:sz w:val="24"/>
          <w:szCs w:val="24"/>
        </w:rPr>
        <w:t>Wykonawca wyraża zgodę na potrącenie przez Gminę należnych kar umownych z przysługującego mu wynagrodzenia.</w:t>
      </w:r>
      <w:bookmarkEnd w:id="4"/>
    </w:p>
    <w:p w14:paraId="63CD50CC" w14:textId="6B16CD8C" w:rsidR="00664365" w:rsidRPr="00664365" w:rsidRDefault="00664365" w:rsidP="00664365">
      <w:pPr>
        <w:spacing w:after="120" w:line="276" w:lineRule="auto"/>
        <w:jc w:val="center"/>
        <w:rPr>
          <w:rFonts w:cstheme="minorHAnsi"/>
          <w:b/>
          <w:sz w:val="24"/>
          <w:szCs w:val="24"/>
          <w:shd w:val="clear" w:color="auto" w:fill="F8FAFA"/>
        </w:rPr>
      </w:pPr>
      <w:r w:rsidRPr="00664365">
        <w:rPr>
          <w:rFonts w:cstheme="minorHAnsi"/>
          <w:b/>
          <w:sz w:val="24"/>
          <w:szCs w:val="24"/>
          <w:shd w:val="clear" w:color="auto" w:fill="F8FAFA"/>
        </w:rPr>
        <w:t>§ 13</w:t>
      </w:r>
    </w:p>
    <w:p w14:paraId="56A18457" w14:textId="09B557A9" w:rsidR="00664365" w:rsidRDefault="00664365" w:rsidP="00442E79">
      <w:pPr>
        <w:pStyle w:val="Akapitzlist"/>
        <w:numPr>
          <w:ilvl w:val="3"/>
          <w:numId w:val="10"/>
        </w:numPr>
        <w:tabs>
          <w:tab w:val="left" w:pos="3885"/>
        </w:tabs>
        <w:spacing w:after="120"/>
        <w:ind w:left="284"/>
        <w:jc w:val="both"/>
        <w:rPr>
          <w:rFonts w:cstheme="minorHAnsi"/>
          <w:sz w:val="24"/>
          <w:szCs w:val="24"/>
        </w:rPr>
      </w:pPr>
      <w:r w:rsidRPr="00442E79">
        <w:rPr>
          <w:rFonts w:cstheme="minorHAnsi"/>
          <w:sz w:val="24"/>
          <w:szCs w:val="24"/>
        </w:rPr>
        <w:t>Wszelkie zmiany i uzupełnienia umowy wymagają, pod rygorem nieważności, formy pisemnej w postaci aneksu podpisanego zgodnie przez obie strony.</w:t>
      </w:r>
    </w:p>
    <w:p w14:paraId="0B3C996D" w14:textId="77777777" w:rsidR="00664365" w:rsidRDefault="00664365" w:rsidP="00442E79">
      <w:pPr>
        <w:pStyle w:val="Akapitzlist"/>
        <w:numPr>
          <w:ilvl w:val="3"/>
          <w:numId w:val="10"/>
        </w:numPr>
        <w:tabs>
          <w:tab w:val="left" w:pos="3885"/>
        </w:tabs>
        <w:spacing w:after="120"/>
        <w:ind w:left="284"/>
        <w:jc w:val="both"/>
        <w:rPr>
          <w:rFonts w:cstheme="minorHAnsi"/>
          <w:sz w:val="24"/>
          <w:szCs w:val="24"/>
        </w:rPr>
      </w:pPr>
      <w:r w:rsidRPr="00442E79">
        <w:rPr>
          <w:rFonts w:cstheme="minorHAnsi"/>
          <w:sz w:val="24"/>
          <w:szCs w:val="24"/>
        </w:rPr>
        <w:t>W sprawach nieuregulowanych niniejszą umową mają zastosowanie przepisy Kodeksu Cywilnego.</w:t>
      </w:r>
    </w:p>
    <w:p w14:paraId="79477E69" w14:textId="77777777" w:rsidR="00664365" w:rsidRDefault="00664365" w:rsidP="00442E79">
      <w:pPr>
        <w:pStyle w:val="Akapitzlist"/>
        <w:numPr>
          <w:ilvl w:val="3"/>
          <w:numId w:val="10"/>
        </w:numPr>
        <w:tabs>
          <w:tab w:val="left" w:pos="3885"/>
        </w:tabs>
        <w:spacing w:after="120"/>
        <w:ind w:left="284"/>
        <w:jc w:val="both"/>
        <w:rPr>
          <w:rFonts w:cstheme="minorHAnsi"/>
          <w:sz w:val="24"/>
          <w:szCs w:val="24"/>
        </w:rPr>
      </w:pPr>
      <w:r w:rsidRPr="00442E79">
        <w:rPr>
          <w:rFonts w:cstheme="minorHAnsi"/>
          <w:sz w:val="24"/>
          <w:szCs w:val="24"/>
        </w:rPr>
        <w:t>Umowę niniejszą sporządzono w trzech jednobrzmiących egzemplarzach z przeznaczeniem dwa egzemplarze dla Zamawiającego oraz jeden dla Wykonawcy.</w:t>
      </w:r>
    </w:p>
    <w:p w14:paraId="410C2944" w14:textId="77777777" w:rsidR="00442E79" w:rsidRDefault="00442E79" w:rsidP="00442E79">
      <w:pPr>
        <w:tabs>
          <w:tab w:val="left" w:pos="3885"/>
        </w:tabs>
        <w:spacing w:after="120"/>
        <w:jc w:val="both"/>
        <w:rPr>
          <w:rFonts w:cstheme="minorHAnsi"/>
          <w:sz w:val="24"/>
          <w:szCs w:val="24"/>
        </w:rPr>
      </w:pPr>
    </w:p>
    <w:p w14:paraId="7BECEA84" w14:textId="77777777" w:rsidR="00442E79" w:rsidRDefault="00442E79" w:rsidP="00442E79">
      <w:pPr>
        <w:tabs>
          <w:tab w:val="left" w:pos="3885"/>
        </w:tabs>
        <w:spacing w:after="120"/>
        <w:jc w:val="both"/>
        <w:rPr>
          <w:rFonts w:cstheme="minorHAnsi"/>
          <w:sz w:val="24"/>
          <w:szCs w:val="24"/>
        </w:rPr>
      </w:pPr>
    </w:p>
    <w:p w14:paraId="1DADE6A9" w14:textId="77777777" w:rsidR="00442E79" w:rsidRDefault="00442E79" w:rsidP="00442E79">
      <w:pPr>
        <w:tabs>
          <w:tab w:val="left" w:pos="3885"/>
        </w:tabs>
        <w:spacing w:after="120"/>
        <w:jc w:val="both"/>
        <w:rPr>
          <w:rFonts w:cstheme="minorHAnsi"/>
          <w:sz w:val="24"/>
          <w:szCs w:val="24"/>
        </w:rPr>
      </w:pPr>
    </w:p>
    <w:p w14:paraId="68791254" w14:textId="77777777" w:rsidR="00442E79" w:rsidRPr="00442E79" w:rsidRDefault="00442E79" w:rsidP="00442E79">
      <w:pPr>
        <w:tabs>
          <w:tab w:val="left" w:pos="3885"/>
        </w:tabs>
        <w:spacing w:after="120"/>
        <w:jc w:val="both"/>
        <w:rPr>
          <w:rFonts w:cstheme="minorHAnsi"/>
          <w:sz w:val="24"/>
          <w:szCs w:val="24"/>
        </w:rPr>
      </w:pPr>
    </w:p>
    <w:p w14:paraId="46C96E7E" w14:textId="77777777" w:rsidR="00664365" w:rsidRPr="00737639" w:rsidRDefault="00664365" w:rsidP="00664365">
      <w:pPr>
        <w:tabs>
          <w:tab w:val="left" w:pos="6237"/>
        </w:tabs>
        <w:spacing w:after="120" w:line="276" w:lineRule="auto"/>
        <w:ind w:firstLine="709"/>
        <w:jc w:val="both"/>
        <w:rPr>
          <w:rFonts w:cstheme="minorHAnsi"/>
          <w:sz w:val="24"/>
          <w:szCs w:val="24"/>
        </w:rPr>
      </w:pPr>
      <w:r w:rsidRPr="00664365">
        <w:rPr>
          <w:rFonts w:cstheme="minorHAnsi"/>
          <w:sz w:val="24"/>
          <w:szCs w:val="24"/>
        </w:rPr>
        <w:t>ZAMAWIAJĄCY: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664365">
        <w:rPr>
          <w:rFonts w:cstheme="minorHAnsi"/>
          <w:sz w:val="24"/>
          <w:szCs w:val="24"/>
        </w:rPr>
        <w:t>WYKONAWCA:</w:t>
      </w:r>
    </w:p>
    <w:p w14:paraId="28B74ECE" w14:textId="77777777" w:rsidR="00A65C3C" w:rsidRDefault="00A65C3C"/>
    <w:sectPr w:rsidR="00A65C3C" w:rsidSect="00737639">
      <w:footerReference w:type="default" r:id="rId11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24577" w14:textId="77777777" w:rsidR="00CB14EA" w:rsidRDefault="00CB14EA" w:rsidP="001F491C">
      <w:pPr>
        <w:spacing w:after="0" w:line="240" w:lineRule="auto"/>
      </w:pPr>
      <w:r>
        <w:separator/>
      </w:r>
    </w:p>
  </w:endnote>
  <w:endnote w:type="continuationSeparator" w:id="0">
    <w:p w14:paraId="5065F146" w14:textId="77777777" w:rsidR="00CB14EA" w:rsidRDefault="00CB14EA" w:rsidP="001F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5805639"/>
      <w:docPartObj>
        <w:docPartGallery w:val="Page Numbers (Bottom of Page)"/>
        <w:docPartUnique/>
      </w:docPartObj>
    </w:sdtPr>
    <w:sdtContent>
      <w:p w14:paraId="06642730" w14:textId="77192720" w:rsidR="001F491C" w:rsidRDefault="001F49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AFADC3" w14:textId="77777777" w:rsidR="001F491C" w:rsidRDefault="001F49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68A03" w14:textId="77777777" w:rsidR="00CB14EA" w:rsidRDefault="00CB14EA" w:rsidP="001F491C">
      <w:pPr>
        <w:spacing w:after="0" w:line="240" w:lineRule="auto"/>
      </w:pPr>
      <w:r>
        <w:separator/>
      </w:r>
    </w:p>
  </w:footnote>
  <w:footnote w:type="continuationSeparator" w:id="0">
    <w:p w14:paraId="318B8395" w14:textId="77777777" w:rsidR="00CB14EA" w:rsidRDefault="00CB14EA" w:rsidP="001F4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257B2"/>
    <w:multiLevelType w:val="multilevel"/>
    <w:tmpl w:val="3B2461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A6521"/>
    <w:multiLevelType w:val="multilevel"/>
    <w:tmpl w:val="287ECD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-20" w:firstLine="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-2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274B2257"/>
    <w:multiLevelType w:val="hybridMultilevel"/>
    <w:tmpl w:val="EB84A3E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155BD"/>
    <w:multiLevelType w:val="hybridMultilevel"/>
    <w:tmpl w:val="FBACB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5D0E39"/>
    <w:multiLevelType w:val="hybridMultilevel"/>
    <w:tmpl w:val="E3862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A6AD1"/>
    <w:multiLevelType w:val="hybridMultilevel"/>
    <w:tmpl w:val="25E07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A3A6F"/>
    <w:multiLevelType w:val="multilevel"/>
    <w:tmpl w:val="84D6A0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3604244"/>
    <w:multiLevelType w:val="hybridMultilevel"/>
    <w:tmpl w:val="F06866B0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558F112C"/>
    <w:multiLevelType w:val="multilevel"/>
    <w:tmpl w:val="D8282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65CD4955"/>
    <w:multiLevelType w:val="multilevel"/>
    <w:tmpl w:val="C7C8E5B0"/>
    <w:lvl w:ilvl="0">
      <w:start w:val="1"/>
      <w:numFmt w:val="decimal"/>
      <w:lvlText w:val="%1."/>
      <w:lvlJc w:val="left"/>
      <w:pPr>
        <w:ind w:left="717" w:hanging="360"/>
      </w:pPr>
      <w:rPr>
        <w:rFonts w:asciiTheme="minorHAnsi" w:eastAsiaTheme="minorHAnsi" w:hAnsiTheme="minorHAnsi" w:cstheme="minorHAnsi" w:hint="default"/>
        <w:sz w:val="24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1.%2.%3."/>
      <w:lvlJc w:val="right"/>
      <w:pPr>
        <w:ind w:left="2157" w:hanging="180"/>
      </w:pPr>
    </w:lvl>
    <w:lvl w:ilvl="3">
      <w:start w:val="1"/>
      <w:numFmt w:val="decimal"/>
      <w:lvlText w:val="%1.%2.%3.%4."/>
      <w:lvlJc w:val="left"/>
      <w:pPr>
        <w:ind w:left="2877" w:hanging="360"/>
      </w:pPr>
    </w:lvl>
    <w:lvl w:ilvl="4">
      <w:start w:val="1"/>
      <w:numFmt w:val="lowerLetter"/>
      <w:lvlText w:val="%1.%2.%3.%4.%5."/>
      <w:lvlJc w:val="left"/>
      <w:pPr>
        <w:ind w:left="3597" w:hanging="360"/>
      </w:pPr>
    </w:lvl>
    <w:lvl w:ilvl="5">
      <w:start w:val="1"/>
      <w:numFmt w:val="lowerRoman"/>
      <w:lvlText w:val="%1.%2.%3.%4.%5.%6."/>
      <w:lvlJc w:val="right"/>
      <w:pPr>
        <w:ind w:left="4317" w:hanging="180"/>
      </w:pPr>
    </w:lvl>
    <w:lvl w:ilvl="6">
      <w:start w:val="1"/>
      <w:numFmt w:val="decimal"/>
      <w:lvlText w:val="%1.%2.%3.%4.%5.%6.%7."/>
      <w:lvlJc w:val="left"/>
      <w:pPr>
        <w:ind w:left="5037" w:hanging="360"/>
      </w:pPr>
    </w:lvl>
    <w:lvl w:ilvl="7">
      <w:start w:val="1"/>
      <w:numFmt w:val="lowerLetter"/>
      <w:lvlText w:val="%1.%2.%3.%4.%5.%6.%7.%8."/>
      <w:lvlJc w:val="left"/>
      <w:pPr>
        <w:ind w:left="5757" w:hanging="360"/>
      </w:pPr>
    </w:lvl>
    <w:lvl w:ilvl="8">
      <w:start w:val="1"/>
      <w:numFmt w:val="lowerRoman"/>
      <w:lvlText w:val="%1.%2.%3.%4.%5.%6.%7.%8.%9."/>
      <w:lvlJc w:val="right"/>
      <w:pPr>
        <w:ind w:left="6477" w:hanging="180"/>
      </w:pPr>
    </w:lvl>
  </w:abstractNum>
  <w:abstractNum w:abstractNumId="10" w15:restartNumberingAfterBreak="0">
    <w:nsid w:val="6F100C02"/>
    <w:multiLevelType w:val="hybridMultilevel"/>
    <w:tmpl w:val="ADBA4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5D0C92"/>
    <w:multiLevelType w:val="hybridMultilevel"/>
    <w:tmpl w:val="A2ECC136"/>
    <w:lvl w:ilvl="0" w:tplc="20189F7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533487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D8438C">
      <w:start w:val="1"/>
      <w:numFmt w:val="lowerLetter"/>
      <w:lvlText w:val="%8)"/>
      <w:lvlJc w:val="left"/>
      <w:pPr>
        <w:ind w:left="576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856290"/>
    <w:multiLevelType w:val="hybridMultilevel"/>
    <w:tmpl w:val="5F6AC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0219F1"/>
    <w:multiLevelType w:val="hybridMultilevel"/>
    <w:tmpl w:val="92C6290E"/>
    <w:lvl w:ilvl="0" w:tplc="11F437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CFC104D"/>
    <w:multiLevelType w:val="hybridMultilevel"/>
    <w:tmpl w:val="8AFED5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167454">
    <w:abstractNumId w:val="3"/>
  </w:num>
  <w:num w:numId="2" w16cid:durableId="2125348362">
    <w:abstractNumId w:val="12"/>
  </w:num>
  <w:num w:numId="3" w16cid:durableId="1909149273">
    <w:abstractNumId w:val="13"/>
  </w:num>
  <w:num w:numId="4" w16cid:durableId="358051953">
    <w:abstractNumId w:val="1"/>
  </w:num>
  <w:num w:numId="5" w16cid:durableId="1297417020">
    <w:abstractNumId w:val="9"/>
  </w:num>
  <w:num w:numId="6" w16cid:durableId="1524593134">
    <w:abstractNumId w:val="8"/>
  </w:num>
  <w:num w:numId="7" w16cid:durableId="1290893168">
    <w:abstractNumId w:val="2"/>
  </w:num>
  <w:num w:numId="8" w16cid:durableId="1427577142">
    <w:abstractNumId w:val="10"/>
  </w:num>
  <w:num w:numId="9" w16cid:durableId="646085125">
    <w:abstractNumId w:val="14"/>
  </w:num>
  <w:num w:numId="10" w16cid:durableId="2088915534">
    <w:abstractNumId w:val="6"/>
  </w:num>
  <w:num w:numId="11" w16cid:durableId="1578786627">
    <w:abstractNumId w:val="7"/>
  </w:num>
  <w:num w:numId="12" w16cid:durableId="1870336862">
    <w:abstractNumId w:val="4"/>
  </w:num>
  <w:num w:numId="13" w16cid:durableId="1471048341">
    <w:abstractNumId w:val="0"/>
  </w:num>
  <w:num w:numId="14" w16cid:durableId="2030175776">
    <w:abstractNumId w:val="5"/>
  </w:num>
  <w:num w:numId="15" w16cid:durableId="17703916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284"/>
    <w:rsid w:val="00017B10"/>
    <w:rsid w:val="0004445B"/>
    <w:rsid w:val="001E7FF1"/>
    <w:rsid w:val="001F491C"/>
    <w:rsid w:val="0022658C"/>
    <w:rsid w:val="0026330A"/>
    <w:rsid w:val="003219B5"/>
    <w:rsid w:val="0041018F"/>
    <w:rsid w:val="00425C5B"/>
    <w:rsid w:val="00442E79"/>
    <w:rsid w:val="00567284"/>
    <w:rsid w:val="005861A1"/>
    <w:rsid w:val="005E59C8"/>
    <w:rsid w:val="00664365"/>
    <w:rsid w:val="00677603"/>
    <w:rsid w:val="006D7C27"/>
    <w:rsid w:val="00707124"/>
    <w:rsid w:val="007971E6"/>
    <w:rsid w:val="008A1B3C"/>
    <w:rsid w:val="008B6CF2"/>
    <w:rsid w:val="00900293"/>
    <w:rsid w:val="00A44C99"/>
    <w:rsid w:val="00A65C3C"/>
    <w:rsid w:val="00AA018A"/>
    <w:rsid w:val="00AE1436"/>
    <w:rsid w:val="00CA5AB4"/>
    <w:rsid w:val="00CB14EA"/>
    <w:rsid w:val="00CF4284"/>
    <w:rsid w:val="00D83EBD"/>
    <w:rsid w:val="00DA12EB"/>
    <w:rsid w:val="00DB2E5D"/>
    <w:rsid w:val="00DE010E"/>
    <w:rsid w:val="00EF0868"/>
    <w:rsid w:val="00F3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60715"/>
  <w15:chartTrackingRefBased/>
  <w15:docId w15:val="{278D8E43-0681-4C62-89A6-41D8728BD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3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CW_Lista,Podsis rysunku,Wypunktowanie,BulletC,Wyliczanie,Obiekt,Akapit z listą31,Bullets,List Paragraph,Akapit z listą BS,sw tekst,Kolorowa lista — akcent 11"/>
    <w:basedOn w:val="Normalny"/>
    <w:link w:val="AkapitzlistZnak"/>
    <w:uiPriority w:val="99"/>
    <w:qFormat/>
    <w:rsid w:val="00664365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4365"/>
    <w:rPr>
      <w:color w:val="0563C1" w:themeColor="hyperlink"/>
      <w:u w:val="single"/>
    </w:rPr>
  </w:style>
  <w:style w:type="paragraph" w:customStyle="1" w:styleId="Standard">
    <w:name w:val="Standard"/>
    <w:rsid w:val="00664365"/>
    <w:pPr>
      <w:suppressAutoHyphens/>
      <w:autoSpaceDN w:val="0"/>
      <w:spacing w:line="247" w:lineRule="auto"/>
    </w:pPr>
    <w:rPr>
      <w:rFonts w:ascii="Calibri" w:eastAsia="SimSun" w:hAnsi="Calibri" w:cs="Times New Roman"/>
      <w:kern w:val="3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43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43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4365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4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36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F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91C"/>
  </w:style>
  <w:style w:type="paragraph" w:styleId="Stopka">
    <w:name w:val="footer"/>
    <w:basedOn w:val="Normalny"/>
    <w:link w:val="StopkaZnak"/>
    <w:uiPriority w:val="99"/>
    <w:unhideWhenUsed/>
    <w:rsid w:val="001F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91C"/>
  </w:style>
  <w:style w:type="character" w:customStyle="1" w:styleId="AkapitzlistZnak">
    <w:name w:val="Akapit z listą Znak"/>
    <w:aliases w:val="L1 Znak,Numerowanie Znak,Akapit z listą5 Znak,T_SZ_List Paragraph Znak,normalny tekst Znak,CW_Lista Znak,Podsis rysunku Znak,Wypunktowanie Znak,BulletC Znak,Wyliczanie Znak,Obiekt Znak,Akapit z listą31 Znak,Bullets Znak,sw tekst Znak"/>
    <w:link w:val="Akapitzlist"/>
    <w:uiPriority w:val="99"/>
    <w:qFormat/>
    <w:locked/>
    <w:rsid w:val="0044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sobole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rodowisko@sobole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srodowisko@sobole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rodowisko@sobole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7</Pages>
  <Words>2348</Words>
  <Characters>14089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Piotrowska</dc:creator>
  <cp:keywords/>
  <dc:description/>
  <cp:lastModifiedBy>Gmina Sobolew</cp:lastModifiedBy>
  <cp:revision>8</cp:revision>
  <cp:lastPrinted>2025-12-18T09:34:00Z</cp:lastPrinted>
  <dcterms:created xsi:type="dcterms:W3CDTF">2025-12-17T15:30:00Z</dcterms:created>
  <dcterms:modified xsi:type="dcterms:W3CDTF">2025-12-19T08:33:00Z</dcterms:modified>
</cp:coreProperties>
</file>