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BD617" w14:textId="0FBBA836" w:rsidR="00DF083B" w:rsidRPr="00184D72" w:rsidRDefault="00F160D3" w:rsidP="00184D72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>U</w:t>
      </w:r>
      <w:r w:rsidR="00DF083B" w:rsidRPr="00184D72">
        <w:rPr>
          <w:sz w:val="24"/>
          <w:szCs w:val="24"/>
        </w:rPr>
        <w:t xml:space="preserve">CHWAŁA NR </w:t>
      </w:r>
      <w:r w:rsidR="00233CDB">
        <w:rPr>
          <w:sz w:val="24"/>
          <w:szCs w:val="24"/>
        </w:rPr>
        <w:t>XIX</w:t>
      </w:r>
      <w:r w:rsidR="00AF083A" w:rsidRPr="00184D72">
        <w:rPr>
          <w:sz w:val="24"/>
          <w:szCs w:val="24"/>
        </w:rPr>
        <w:t>/</w:t>
      </w:r>
      <w:r w:rsidR="00233CDB">
        <w:rPr>
          <w:sz w:val="24"/>
          <w:szCs w:val="24"/>
        </w:rPr>
        <w:t>136</w:t>
      </w:r>
      <w:r w:rsidR="00AF083A" w:rsidRPr="00184D72">
        <w:rPr>
          <w:sz w:val="24"/>
          <w:szCs w:val="24"/>
        </w:rPr>
        <w:t>/2025</w:t>
      </w:r>
    </w:p>
    <w:p w14:paraId="10D0E290" w14:textId="50DFEBD8" w:rsidR="00DF083B" w:rsidRPr="00184D72" w:rsidRDefault="00DF083B" w:rsidP="00184D72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 xml:space="preserve">RADY GMINY </w:t>
      </w:r>
      <w:r w:rsidR="008D0DC3" w:rsidRPr="00184D72">
        <w:rPr>
          <w:sz w:val="24"/>
          <w:szCs w:val="24"/>
        </w:rPr>
        <w:t>W SOBOLEWIE</w:t>
      </w:r>
      <w:bookmarkStart w:id="0" w:name="_GoBack"/>
      <w:bookmarkEnd w:id="0"/>
    </w:p>
    <w:p w14:paraId="1449A7F9" w14:textId="2A84F018" w:rsidR="00DF083B" w:rsidRPr="00184D72" w:rsidRDefault="00B95079" w:rsidP="00184D72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 xml:space="preserve">Z DNIA </w:t>
      </w:r>
      <w:r w:rsidR="00233CDB">
        <w:rPr>
          <w:sz w:val="24"/>
          <w:szCs w:val="24"/>
        </w:rPr>
        <w:t>09</w:t>
      </w:r>
      <w:r w:rsidR="00AF083A" w:rsidRPr="00184D72">
        <w:rPr>
          <w:sz w:val="24"/>
          <w:szCs w:val="24"/>
        </w:rPr>
        <w:t xml:space="preserve"> </w:t>
      </w:r>
      <w:r w:rsidR="00184D72" w:rsidRPr="00184D72">
        <w:rPr>
          <w:sz w:val="24"/>
          <w:szCs w:val="24"/>
        </w:rPr>
        <w:t>WRZEŚNIA</w:t>
      </w:r>
      <w:r w:rsidRPr="00184D72">
        <w:rPr>
          <w:sz w:val="24"/>
          <w:szCs w:val="24"/>
        </w:rPr>
        <w:t xml:space="preserve"> 202</w:t>
      </w:r>
      <w:r w:rsidR="00712F92" w:rsidRPr="00184D72">
        <w:rPr>
          <w:sz w:val="24"/>
          <w:szCs w:val="24"/>
        </w:rPr>
        <w:t>5</w:t>
      </w:r>
      <w:r w:rsidRPr="00184D72">
        <w:rPr>
          <w:sz w:val="24"/>
          <w:szCs w:val="24"/>
        </w:rPr>
        <w:t xml:space="preserve"> R.</w:t>
      </w:r>
    </w:p>
    <w:p w14:paraId="770ADBC9" w14:textId="07C2FCBF" w:rsidR="0020320E" w:rsidRPr="00184D72" w:rsidRDefault="00DF083B" w:rsidP="00184D72">
      <w:pPr>
        <w:pStyle w:val="Podtytu"/>
        <w:spacing w:before="240"/>
        <w:rPr>
          <w:sz w:val="24"/>
          <w:szCs w:val="24"/>
        </w:rPr>
      </w:pPr>
      <w:r w:rsidRPr="00184D72">
        <w:rPr>
          <w:sz w:val="24"/>
          <w:szCs w:val="24"/>
        </w:rPr>
        <w:t xml:space="preserve">w sprawie </w:t>
      </w:r>
      <w:r w:rsidR="00712F92" w:rsidRPr="00184D72">
        <w:rPr>
          <w:sz w:val="24"/>
          <w:szCs w:val="24"/>
        </w:rPr>
        <w:t xml:space="preserve">zmiany uchwały w sprawie </w:t>
      </w:r>
      <w:r w:rsidRPr="00184D72">
        <w:rPr>
          <w:sz w:val="24"/>
          <w:szCs w:val="24"/>
        </w:rPr>
        <w:t>przystąpienia do sporządzenia miejscowego planu zagospodarowania przestrzennego</w:t>
      </w:r>
      <w:r w:rsidR="00FD3DE3" w:rsidRPr="00184D72">
        <w:rPr>
          <w:sz w:val="24"/>
          <w:szCs w:val="24"/>
        </w:rPr>
        <w:t xml:space="preserve"> </w:t>
      </w:r>
      <w:r w:rsidR="00331D1C" w:rsidRPr="00184D72">
        <w:rPr>
          <w:sz w:val="24"/>
          <w:szCs w:val="24"/>
        </w:rPr>
        <w:t>obejmującego</w:t>
      </w:r>
      <w:r w:rsidR="00E9547F" w:rsidRPr="00184D72">
        <w:rPr>
          <w:sz w:val="24"/>
          <w:szCs w:val="24"/>
        </w:rPr>
        <w:t xml:space="preserve"> część</w:t>
      </w:r>
      <w:r w:rsidR="000D0E92" w:rsidRPr="00184D72">
        <w:rPr>
          <w:sz w:val="24"/>
          <w:szCs w:val="24"/>
        </w:rPr>
        <w:t xml:space="preserve"> obrębów geodezyjnych Chotynia, Sobolew oraz Godzisz</w:t>
      </w:r>
    </w:p>
    <w:p w14:paraId="3CD71D30" w14:textId="3ABDDF6E" w:rsidR="0020320E" w:rsidRPr="00184D72" w:rsidRDefault="0020320E" w:rsidP="00184D72">
      <w:pPr>
        <w:spacing w:before="240" w:line="276" w:lineRule="auto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Na podstawie art. 18 ust. 2 pkt 5 ustawy z dnia 8 marca 1990 r. o sam</w:t>
      </w:r>
      <w:r w:rsidR="00E97CF8" w:rsidRPr="00184D72">
        <w:rPr>
          <w:rFonts w:asciiTheme="minorHAnsi" w:hAnsiTheme="minorHAnsi" w:cstheme="minorHAnsi"/>
        </w:rPr>
        <w:t>orzą</w:t>
      </w:r>
      <w:r w:rsidR="008D0DC3" w:rsidRPr="00184D72">
        <w:rPr>
          <w:rFonts w:asciiTheme="minorHAnsi" w:hAnsiTheme="minorHAnsi" w:cstheme="minorHAnsi"/>
        </w:rPr>
        <w:t>dzie gminnym (Dz.</w:t>
      </w:r>
      <w:r w:rsidR="00184D72" w:rsidRPr="00184D72">
        <w:rPr>
          <w:rFonts w:asciiTheme="minorHAnsi" w:hAnsiTheme="minorHAnsi" w:cstheme="minorHAnsi"/>
        </w:rPr>
        <w:t> </w:t>
      </w:r>
      <w:r w:rsidR="008D0DC3" w:rsidRPr="00184D72">
        <w:rPr>
          <w:rFonts w:asciiTheme="minorHAnsi" w:hAnsiTheme="minorHAnsi" w:cstheme="minorHAnsi"/>
        </w:rPr>
        <w:t>U. z 2024</w:t>
      </w:r>
      <w:r w:rsidR="00F1778B" w:rsidRPr="00184D72">
        <w:rPr>
          <w:rFonts w:asciiTheme="minorHAnsi" w:hAnsiTheme="minorHAnsi" w:cstheme="minorHAnsi"/>
        </w:rPr>
        <w:t> </w:t>
      </w:r>
      <w:r w:rsidR="00720E17" w:rsidRPr="00184D72">
        <w:rPr>
          <w:rFonts w:asciiTheme="minorHAnsi" w:hAnsiTheme="minorHAnsi" w:cstheme="minorHAnsi"/>
        </w:rPr>
        <w:t>r</w:t>
      </w:r>
      <w:r w:rsidRPr="00184D72">
        <w:rPr>
          <w:rFonts w:asciiTheme="minorHAnsi" w:hAnsiTheme="minorHAnsi" w:cstheme="minorHAnsi"/>
        </w:rPr>
        <w:t>. poz.</w:t>
      </w:r>
      <w:r w:rsidR="00584BA4" w:rsidRPr="00184D72">
        <w:rPr>
          <w:rFonts w:asciiTheme="minorHAnsi" w:hAnsiTheme="minorHAnsi" w:cstheme="minorHAnsi"/>
        </w:rPr>
        <w:t xml:space="preserve"> </w:t>
      </w:r>
      <w:r w:rsidR="00712F92" w:rsidRPr="00184D72">
        <w:rPr>
          <w:rFonts w:asciiTheme="minorHAnsi" w:hAnsiTheme="minorHAnsi" w:cstheme="minorHAnsi"/>
        </w:rPr>
        <w:t>1465 ze zm</w:t>
      </w:r>
      <w:r w:rsidR="004B7448" w:rsidRPr="00184D72">
        <w:rPr>
          <w:rFonts w:asciiTheme="minorHAnsi" w:hAnsiTheme="minorHAnsi" w:cstheme="minorHAnsi"/>
        </w:rPr>
        <w:t>.</w:t>
      </w:r>
      <w:r w:rsidR="00DD707B" w:rsidRPr="00184D72">
        <w:rPr>
          <w:rFonts w:asciiTheme="minorHAnsi" w:hAnsiTheme="minorHAnsi" w:cstheme="minorHAnsi"/>
        </w:rPr>
        <w:t>) oraz</w:t>
      </w:r>
      <w:r w:rsidR="00EB462B" w:rsidRPr="00184D72">
        <w:rPr>
          <w:rFonts w:asciiTheme="minorHAnsi" w:hAnsiTheme="minorHAnsi" w:cstheme="minorHAnsi"/>
        </w:rPr>
        <w:t xml:space="preserve"> </w:t>
      </w:r>
      <w:r w:rsidRPr="00184D72">
        <w:rPr>
          <w:rFonts w:asciiTheme="minorHAnsi" w:hAnsiTheme="minorHAnsi" w:cstheme="minorHAnsi"/>
        </w:rPr>
        <w:t>art. 14 ust. 1</w:t>
      </w:r>
      <w:r w:rsidR="00712F92" w:rsidRPr="00184D72">
        <w:rPr>
          <w:rFonts w:asciiTheme="minorHAnsi" w:hAnsiTheme="minorHAnsi" w:cstheme="minorHAnsi"/>
        </w:rPr>
        <w:t>,</w:t>
      </w:r>
      <w:r w:rsidRPr="00184D72">
        <w:rPr>
          <w:rFonts w:asciiTheme="minorHAnsi" w:hAnsiTheme="minorHAnsi" w:cstheme="minorHAnsi"/>
        </w:rPr>
        <w:t xml:space="preserve"> 2</w:t>
      </w:r>
      <w:r w:rsidR="00712F92" w:rsidRPr="00184D72">
        <w:rPr>
          <w:rFonts w:asciiTheme="minorHAnsi" w:hAnsiTheme="minorHAnsi" w:cstheme="minorHAnsi"/>
        </w:rPr>
        <w:t xml:space="preserve"> i art. 27</w:t>
      </w:r>
      <w:r w:rsidRPr="00184D72">
        <w:rPr>
          <w:rFonts w:asciiTheme="minorHAnsi" w:hAnsiTheme="minorHAnsi" w:cstheme="minorHAnsi"/>
        </w:rPr>
        <w:t xml:space="preserve"> ustawy z dnia </w:t>
      </w:r>
      <w:r w:rsidR="00E97CF8" w:rsidRPr="00184D72">
        <w:rPr>
          <w:rFonts w:asciiTheme="minorHAnsi" w:hAnsiTheme="minorHAnsi" w:cstheme="minorHAnsi"/>
        </w:rPr>
        <w:t>27</w:t>
      </w:r>
      <w:r w:rsidR="00184D72" w:rsidRPr="00184D72">
        <w:rPr>
          <w:rFonts w:asciiTheme="minorHAnsi" w:hAnsiTheme="minorHAnsi" w:cstheme="minorHAnsi"/>
        </w:rPr>
        <w:t> </w:t>
      </w:r>
      <w:r w:rsidR="00E97CF8" w:rsidRPr="00184D72">
        <w:rPr>
          <w:rFonts w:asciiTheme="minorHAnsi" w:hAnsiTheme="minorHAnsi" w:cstheme="minorHAnsi"/>
        </w:rPr>
        <w:t>marca</w:t>
      </w:r>
      <w:r w:rsidR="00184D72" w:rsidRPr="00184D72">
        <w:rPr>
          <w:rFonts w:asciiTheme="minorHAnsi" w:hAnsiTheme="minorHAnsi" w:cstheme="minorHAnsi"/>
        </w:rPr>
        <w:t> </w:t>
      </w:r>
      <w:r w:rsidR="00E97CF8" w:rsidRPr="00184D72">
        <w:rPr>
          <w:rFonts w:asciiTheme="minorHAnsi" w:hAnsiTheme="minorHAnsi" w:cstheme="minorHAnsi"/>
        </w:rPr>
        <w:t>2003</w:t>
      </w:r>
      <w:r w:rsidR="00184D72" w:rsidRPr="00184D72">
        <w:rPr>
          <w:rFonts w:asciiTheme="minorHAnsi" w:hAnsiTheme="minorHAnsi" w:cstheme="minorHAnsi"/>
        </w:rPr>
        <w:t> </w:t>
      </w:r>
      <w:r w:rsidR="00E97CF8" w:rsidRPr="00184D72">
        <w:rPr>
          <w:rFonts w:asciiTheme="minorHAnsi" w:hAnsiTheme="minorHAnsi" w:cstheme="minorHAnsi"/>
        </w:rPr>
        <w:t>r. o</w:t>
      </w:r>
      <w:r w:rsidR="00712F92" w:rsidRPr="00184D72">
        <w:rPr>
          <w:rFonts w:asciiTheme="minorHAnsi" w:hAnsiTheme="minorHAnsi" w:cstheme="minorHAnsi"/>
        </w:rPr>
        <w:t> </w:t>
      </w:r>
      <w:r w:rsidR="00E97CF8" w:rsidRPr="00184D72">
        <w:rPr>
          <w:rFonts w:asciiTheme="minorHAnsi" w:hAnsiTheme="minorHAnsi" w:cstheme="minorHAnsi"/>
        </w:rPr>
        <w:t>planowaniu i </w:t>
      </w:r>
      <w:r w:rsidRPr="00184D72">
        <w:rPr>
          <w:rFonts w:asciiTheme="minorHAnsi" w:hAnsiTheme="minorHAnsi" w:cstheme="minorHAnsi"/>
        </w:rPr>
        <w:t>zagospodarowaniu przestrzennym (</w:t>
      </w:r>
      <w:r w:rsidR="00F1778B" w:rsidRPr="00184D72">
        <w:rPr>
          <w:rFonts w:asciiTheme="minorHAnsi" w:hAnsiTheme="minorHAnsi" w:cstheme="minorHAnsi"/>
        </w:rPr>
        <w:t xml:space="preserve">Dz. U. z </w:t>
      </w:r>
      <w:r w:rsidR="00712F92" w:rsidRPr="00184D72">
        <w:rPr>
          <w:rFonts w:asciiTheme="minorHAnsi" w:hAnsiTheme="minorHAnsi" w:cstheme="minorHAnsi"/>
        </w:rPr>
        <w:t>2024 r. poz. 1130 ze zm</w:t>
      </w:r>
      <w:r w:rsidR="00EB462B" w:rsidRPr="00184D72">
        <w:rPr>
          <w:rFonts w:asciiTheme="minorHAnsi" w:hAnsiTheme="minorHAnsi" w:cstheme="minorHAnsi"/>
        </w:rPr>
        <w:t>.</w:t>
      </w:r>
      <w:r w:rsidRPr="00184D72">
        <w:rPr>
          <w:rFonts w:asciiTheme="minorHAnsi" w:hAnsiTheme="minorHAnsi" w:cstheme="minorHAnsi"/>
        </w:rPr>
        <w:t>),</w:t>
      </w:r>
      <w:r w:rsidR="00712F92" w:rsidRPr="00184D72">
        <w:rPr>
          <w:rFonts w:asciiTheme="minorHAnsi" w:hAnsiTheme="minorHAnsi" w:cstheme="minorHAnsi"/>
        </w:rPr>
        <w:br/>
      </w:r>
      <w:r w:rsidRPr="00184D72">
        <w:rPr>
          <w:rFonts w:asciiTheme="minorHAnsi" w:hAnsiTheme="minorHAnsi" w:cstheme="minorHAnsi"/>
        </w:rPr>
        <w:t>Rada Gminy</w:t>
      </w:r>
      <w:r w:rsidR="008D0DC3" w:rsidRPr="00184D72">
        <w:rPr>
          <w:rFonts w:asciiTheme="minorHAnsi" w:hAnsiTheme="minorHAnsi" w:cstheme="minorHAnsi"/>
        </w:rPr>
        <w:t xml:space="preserve"> w</w:t>
      </w:r>
      <w:r w:rsidRPr="00184D72">
        <w:rPr>
          <w:rFonts w:asciiTheme="minorHAnsi" w:hAnsiTheme="minorHAnsi" w:cstheme="minorHAnsi"/>
        </w:rPr>
        <w:t xml:space="preserve"> </w:t>
      </w:r>
      <w:r w:rsidR="008D0DC3" w:rsidRPr="00184D72">
        <w:rPr>
          <w:rFonts w:asciiTheme="minorHAnsi" w:hAnsiTheme="minorHAnsi" w:cstheme="minorHAnsi"/>
        </w:rPr>
        <w:t>Sobolewie</w:t>
      </w:r>
      <w:r w:rsidRPr="00184D72">
        <w:rPr>
          <w:rFonts w:asciiTheme="minorHAnsi" w:hAnsiTheme="minorHAnsi" w:cstheme="minorHAnsi"/>
        </w:rPr>
        <w:t xml:space="preserve"> uchwala, co następuje:</w:t>
      </w:r>
    </w:p>
    <w:p w14:paraId="188204DF" w14:textId="6EE4F6F1" w:rsidR="00712F92" w:rsidRPr="00184D72" w:rsidRDefault="00712F92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 xml:space="preserve">Załącznik graficzny Nr </w:t>
      </w:r>
      <w:r w:rsidR="002D0416" w:rsidRPr="00184D72">
        <w:rPr>
          <w:rFonts w:asciiTheme="minorHAnsi" w:hAnsiTheme="minorHAnsi" w:cstheme="minorHAnsi"/>
        </w:rPr>
        <w:t>1</w:t>
      </w:r>
      <w:r w:rsidRPr="00184D72">
        <w:rPr>
          <w:rFonts w:asciiTheme="minorHAnsi" w:hAnsiTheme="minorHAnsi" w:cstheme="minorHAnsi"/>
        </w:rPr>
        <w:t xml:space="preserve"> do uchwały Nr V/34/2024 Rady Gminy w Sobolewie z dnia 23</w:t>
      </w:r>
      <w:r w:rsidR="00E05CFF" w:rsidRPr="00184D72">
        <w:rPr>
          <w:rFonts w:asciiTheme="minorHAnsi" w:hAnsiTheme="minorHAnsi" w:cstheme="minorHAnsi"/>
        </w:rPr>
        <w:t> </w:t>
      </w:r>
      <w:r w:rsidRPr="00184D72">
        <w:rPr>
          <w:rFonts w:asciiTheme="minorHAnsi" w:hAnsiTheme="minorHAnsi" w:cstheme="minorHAnsi"/>
        </w:rPr>
        <w:t>lipca 2024 r.</w:t>
      </w:r>
      <w:r w:rsidR="002D0416" w:rsidRPr="00184D72">
        <w:rPr>
          <w:rFonts w:asciiTheme="minorHAnsi" w:hAnsiTheme="minorHAnsi" w:cstheme="minorHAnsi"/>
        </w:rPr>
        <w:t>, zmienionej uchwałą Nr XII/87/2025 Rady Gminy w Sobolewie z dnia 21 lutego 2025 r.</w:t>
      </w:r>
      <w:r w:rsidRPr="00184D72">
        <w:rPr>
          <w:rFonts w:asciiTheme="minorHAnsi" w:hAnsiTheme="minorHAnsi" w:cstheme="minorHAnsi"/>
        </w:rPr>
        <w:t xml:space="preserve"> otrzymuje brzmienie zgodne z załącznikiem </w:t>
      </w:r>
      <w:r w:rsidR="009A6465" w:rsidRPr="00184D72">
        <w:rPr>
          <w:rFonts w:asciiTheme="minorHAnsi" w:hAnsiTheme="minorHAnsi" w:cstheme="minorHAnsi"/>
        </w:rPr>
        <w:t>N</w:t>
      </w:r>
      <w:r w:rsidRPr="00184D72">
        <w:rPr>
          <w:rFonts w:asciiTheme="minorHAnsi" w:hAnsiTheme="minorHAnsi" w:cstheme="minorHAnsi"/>
        </w:rPr>
        <w:t>r 1 stanowiącym integralną część niniejszej uchwały.</w:t>
      </w:r>
    </w:p>
    <w:p w14:paraId="58FFD77C" w14:textId="12D0D6C8" w:rsidR="001D6694" w:rsidRPr="00184D72" w:rsidRDefault="001D6694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 xml:space="preserve">Załącznik graficzny Nr 2 do uchwały Nr V/34/2024 Rady Gminy w Sobolewie z dnia 23 lipca 2024 r., zmienionej uchwałą Nr XII/87/2025 Rady Gminy w Sobolewie z dnia 21 lutego 2025 r. otrzymuje brzmienie zgodne z załącznikiem </w:t>
      </w:r>
      <w:r w:rsidR="009A6465" w:rsidRPr="00184D72">
        <w:rPr>
          <w:rFonts w:asciiTheme="minorHAnsi" w:hAnsiTheme="minorHAnsi" w:cstheme="minorHAnsi"/>
        </w:rPr>
        <w:t>N</w:t>
      </w:r>
      <w:r w:rsidRPr="00184D72">
        <w:rPr>
          <w:rFonts w:asciiTheme="minorHAnsi" w:hAnsiTheme="minorHAnsi" w:cstheme="minorHAnsi"/>
        </w:rPr>
        <w:t>r 2 stanowiącym integralną część niniejszej uchwały.</w:t>
      </w:r>
    </w:p>
    <w:p w14:paraId="66DFD54F" w14:textId="7F2BB92F" w:rsidR="00AA4474" w:rsidRPr="00184D72" w:rsidRDefault="00AA4474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 xml:space="preserve">Załącznik graficzny Nr 5 do uchwały Nr V/34/2024 Rady Gminy w Sobolewie z dnia 23 lipca 2024 r., zmienionej uchwałą Nr XII/87/2025 Rady Gminy w Sobolewie z dnia 21 lutego 2025 r. otrzymuje brzmienie zgodne z załącznikiem </w:t>
      </w:r>
      <w:r w:rsidR="009A6465" w:rsidRPr="00184D72">
        <w:rPr>
          <w:rFonts w:asciiTheme="minorHAnsi" w:hAnsiTheme="minorHAnsi" w:cstheme="minorHAnsi"/>
        </w:rPr>
        <w:t>N</w:t>
      </w:r>
      <w:r w:rsidRPr="00184D72">
        <w:rPr>
          <w:rFonts w:asciiTheme="minorHAnsi" w:hAnsiTheme="minorHAnsi" w:cstheme="minorHAnsi"/>
        </w:rPr>
        <w:t>r 3 stanowiącym integralną część niniejszej uchwały.</w:t>
      </w:r>
    </w:p>
    <w:p w14:paraId="69FD3063" w14:textId="7FF45F3D" w:rsidR="00892EF7" w:rsidRPr="00184D72" w:rsidRDefault="00892EF7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 xml:space="preserve">Załącznik graficzny Nr 7 do uchwały Nr V/34/2024 Rady Gminy w Sobolewie z dnia 23 lipca 2024 r., zmienionej uchwałą Nr XII/87/2025 Rady Gminy w Sobolewie z dnia 21 lutego 2025 r. otrzymuje brzmienie zgodne z załącznikiem </w:t>
      </w:r>
      <w:r w:rsidR="009A6465" w:rsidRPr="00184D72">
        <w:rPr>
          <w:rFonts w:asciiTheme="minorHAnsi" w:hAnsiTheme="minorHAnsi" w:cstheme="minorHAnsi"/>
        </w:rPr>
        <w:t>N</w:t>
      </w:r>
      <w:r w:rsidRPr="00184D72">
        <w:rPr>
          <w:rFonts w:asciiTheme="minorHAnsi" w:hAnsiTheme="minorHAnsi" w:cstheme="minorHAnsi"/>
        </w:rPr>
        <w:t xml:space="preserve">r </w:t>
      </w:r>
      <w:r w:rsidR="00AA4474" w:rsidRPr="00184D72">
        <w:rPr>
          <w:rFonts w:asciiTheme="minorHAnsi" w:hAnsiTheme="minorHAnsi" w:cstheme="minorHAnsi"/>
        </w:rPr>
        <w:t>4</w:t>
      </w:r>
      <w:r w:rsidRPr="00184D72">
        <w:rPr>
          <w:rFonts w:asciiTheme="minorHAnsi" w:hAnsiTheme="minorHAnsi" w:cstheme="minorHAnsi"/>
        </w:rPr>
        <w:t xml:space="preserve"> stanowiącym integralną część niniejszej uchwały.</w:t>
      </w:r>
    </w:p>
    <w:p w14:paraId="0559BC72" w14:textId="27CEA39E" w:rsidR="00CE38D9" w:rsidRPr="00184D72" w:rsidRDefault="00CE38D9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 xml:space="preserve">Wykonanie uchwały powierza się Wójtowi Gminy </w:t>
      </w:r>
      <w:r w:rsidR="008D0DC3" w:rsidRPr="00184D72">
        <w:rPr>
          <w:rFonts w:asciiTheme="minorHAnsi" w:hAnsiTheme="minorHAnsi" w:cstheme="minorHAnsi"/>
        </w:rPr>
        <w:t>Sobolew</w:t>
      </w:r>
      <w:r w:rsidRPr="00184D72">
        <w:rPr>
          <w:rFonts w:asciiTheme="minorHAnsi" w:hAnsiTheme="minorHAnsi" w:cstheme="minorHAnsi"/>
        </w:rPr>
        <w:t>.</w:t>
      </w:r>
    </w:p>
    <w:p w14:paraId="751120FD" w14:textId="7D2B69CE" w:rsidR="00DF083B" w:rsidRPr="00184D72" w:rsidRDefault="00CE38D9" w:rsidP="00184D72">
      <w:pPr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Uchwała wchodzi w życie z dniem podjęcia.</w:t>
      </w:r>
    </w:p>
    <w:p w14:paraId="25FCC24D" w14:textId="657C75ED" w:rsidR="00824F8F" w:rsidRPr="00184D72" w:rsidRDefault="00824F8F" w:rsidP="00184D72">
      <w:pPr>
        <w:suppressAutoHyphens w:val="0"/>
        <w:spacing w:line="276" w:lineRule="auto"/>
        <w:rPr>
          <w:rFonts w:asciiTheme="minorHAnsi" w:hAnsiTheme="minorHAnsi" w:cstheme="minorHAnsi"/>
        </w:rPr>
        <w:sectPr w:rsidR="00824F8F" w:rsidRPr="00184D72" w:rsidSect="00184D72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05E1AAD1" w14:textId="77777777" w:rsidR="00C33FE1" w:rsidRPr="00184D72" w:rsidRDefault="00C33FE1" w:rsidP="00184D7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184D72">
        <w:rPr>
          <w:rFonts w:asciiTheme="minorHAnsi" w:hAnsiTheme="minorHAnsi" w:cstheme="minorHAnsi"/>
          <w:b/>
        </w:rPr>
        <w:lastRenderedPageBreak/>
        <w:t>UZASADNIENIE</w:t>
      </w:r>
    </w:p>
    <w:p w14:paraId="5301D65F" w14:textId="77777777" w:rsidR="00142171" w:rsidRPr="00184D72" w:rsidRDefault="00142171" w:rsidP="00184D72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63994563" w14:textId="0E530957" w:rsidR="009A6465" w:rsidRPr="00184D72" w:rsidRDefault="00E45E36" w:rsidP="00184D72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Ze względu na potrzebę zmiany uchwały Nr V/34/2024 Rady Gminy w Sobolewie z dnia 23 lipca 2024 r.</w:t>
      </w:r>
      <w:r w:rsidR="00CD786B" w:rsidRPr="00184D72">
        <w:rPr>
          <w:rFonts w:asciiTheme="minorHAnsi" w:hAnsiTheme="minorHAnsi" w:cstheme="minorHAnsi"/>
        </w:rPr>
        <w:t xml:space="preserve"> w sprawie przystąpienia do sporządzenia miejscowego planu zagospodarowania przestrzennego obejmującego część obrębów geodezyjnych Chotynia, Sobolew oraz Godzisz</w:t>
      </w:r>
      <w:r w:rsidR="009A6465" w:rsidRPr="00184D72">
        <w:rPr>
          <w:rFonts w:asciiTheme="minorHAnsi" w:hAnsiTheme="minorHAnsi" w:cstheme="minorHAnsi"/>
        </w:rPr>
        <w:t>, zmienionej uchwałą Nr XII/87/2025 Rady Gminy w Sobolewie z dnia 21 lutego 2025 r.</w:t>
      </w:r>
      <w:r w:rsidR="00CD786B" w:rsidRPr="00184D72">
        <w:rPr>
          <w:rFonts w:asciiTheme="minorHAnsi" w:hAnsiTheme="minorHAnsi" w:cstheme="minorHAnsi"/>
        </w:rPr>
        <w:t xml:space="preserve"> poprzez </w:t>
      </w:r>
      <w:r w:rsidR="009A6465" w:rsidRPr="00184D72">
        <w:rPr>
          <w:rFonts w:asciiTheme="minorHAnsi" w:hAnsiTheme="minorHAnsi" w:cstheme="minorHAnsi"/>
        </w:rPr>
        <w:t>zmniejszenie</w:t>
      </w:r>
      <w:r w:rsidR="00CD786B" w:rsidRPr="00184D72">
        <w:rPr>
          <w:rFonts w:asciiTheme="minorHAnsi" w:hAnsiTheme="minorHAnsi" w:cstheme="minorHAnsi"/>
        </w:rPr>
        <w:t xml:space="preserve"> obszaru opracowania </w:t>
      </w:r>
      <w:r w:rsidR="009A6465" w:rsidRPr="00184D72">
        <w:rPr>
          <w:rFonts w:asciiTheme="minorHAnsi" w:hAnsiTheme="minorHAnsi" w:cstheme="minorHAnsi"/>
        </w:rPr>
        <w:t xml:space="preserve">przedstawionego na załącznikach nr 1, 2, 5 i 7 do ww. uchwały </w:t>
      </w:r>
      <w:r w:rsidR="00CD786B" w:rsidRPr="00184D72">
        <w:rPr>
          <w:rFonts w:asciiTheme="minorHAnsi" w:hAnsiTheme="minorHAnsi" w:cstheme="minorHAnsi"/>
        </w:rPr>
        <w:t xml:space="preserve">podejmuje się niniejszą uchwałę. </w:t>
      </w:r>
      <w:r w:rsidR="009A6465" w:rsidRPr="00184D72">
        <w:rPr>
          <w:rFonts w:asciiTheme="minorHAnsi" w:hAnsiTheme="minorHAnsi" w:cstheme="minorHAnsi"/>
        </w:rPr>
        <w:t xml:space="preserve">Obszary, o których mowa znajdują się w miejscowościach Chotynia, Godzisz i Sobolew. Ich powierzchnia łącznie wynosi około </w:t>
      </w:r>
      <w:r w:rsidR="006963BD" w:rsidRPr="00184D72">
        <w:rPr>
          <w:rFonts w:asciiTheme="minorHAnsi" w:hAnsiTheme="minorHAnsi" w:cstheme="minorHAnsi"/>
        </w:rPr>
        <w:t>37 998</w:t>
      </w:r>
      <w:r w:rsidR="009A6465" w:rsidRPr="00184D72">
        <w:rPr>
          <w:rFonts w:asciiTheme="minorHAnsi" w:hAnsiTheme="minorHAnsi" w:cstheme="minorHAnsi"/>
        </w:rPr>
        <w:t xml:space="preserve"> m</w:t>
      </w:r>
      <w:r w:rsidR="009A6465" w:rsidRPr="00184D72">
        <w:rPr>
          <w:rFonts w:asciiTheme="minorHAnsi" w:hAnsiTheme="minorHAnsi" w:cstheme="minorHAnsi"/>
          <w:vertAlign w:val="superscript"/>
        </w:rPr>
        <w:t>2</w:t>
      </w:r>
      <w:r w:rsidR="009A6465" w:rsidRPr="00184D72">
        <w:rPr>
          <w:rFonts w:asciiTheme="minorHAnsi" w:hAnsiTheme="minorHAnsi" w:cstheme="minorHAnsi"/>
        </w:rPr>
        <w:t>.</w:t>
      </w:r>
    </w:p>
    <w:p w14:paraId="543BB769" w14:textId="5F9A7138" w:rsidR="00C33FE1" w:rsidRPr="00184D72" w:rsidRDefault="00390723" w:rsidP="00184D72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Obszary</w:t>
      </w:r>
      <w:r w:rsidR="006963BD" w:rsidRPr="00184D72">
        <w:rPr>
          <w:rFonts w:asciiTheme="minorHAnsi" w:hAnsiTheme="minorHAnsi" w:cstheme="minorHAnsi"/>
        </w:rPr>
        <w:t xml:space="preserve">, o które zmniejszany jest obszar opracowania planu miejscowego </w:t>
      </w:r>
      <w:r w:rsidRPr="00184D72">
        <w:rPr>
          <w:rFonts w:asciiTheme="minorHAnsi" w:hAnsiTheme="minorHAnsi" w:cstheme="minorHAnsi"/>
        </w:rPr>
        <w:t>obejmują grunty leśne, rolne, tereny rowów i przylegające do nich drogi. Nie ma możliwości wyznaczenia na powyższych terenach zabudowy</w:t>
      </w:r>
      <w:r w:rsidR="0041644B" w:rsidRPr="00184D72">
        <w:rPr>
          <w:rFonts w:asciiTheme="minorHAnsi" w:hAnsiTheme="minorHAnsi" w:cstheme="minorHAnsi"/>
        </w:rPr>
        <w:t>, zetem wyłączenie ich z granic opracowania planu nie wpłynie na zmianę sposobu użytkowania</w:t>
      </w:r>
      <w:r w:rsidRPr="00184D72">
        <w:rPr>
          <w:rFonts w:asciiTheme="minorHAnsi" w:hAnsiTheme="minorHAnsi" w:cstheme="minorHAnsi"/>
        </w:rPr>
        <w:t>.</w:t>
      </w:r>
      <w:r w:rsidR="0041644B" w:rsidRPr="00184D72">
        <w:rPr>
          <w:rFonts w:asciiTheme="minorHAnsi" w:hAnsiTheme="minorHAnsi" w:cstheme="minorHAnsi"/>
        </w:rPr>
        <w:t xml:space="preserve"> </w:t>
      </w:r>
      <w:r w:rsidR="00A8689A" w:rsidRPr="00184D72">
        <w:rPr>
          <w:rFonts w:asciiTheme="minorHAnsi" w:hAnsiTheme="minorHAnsi" w:cstheme="minorHAnsi"/>
        </w:rPr>
        <w:t>Nowe granice planu miejscowego zostały przedstawione na załącznik</w:t>
      </w:r>
      <w:r w:rsidR="009A6465" w:rsidRPr="00184D72">
        <w:rPr>
          <w:rFonts w:asciiTheme="minorHAnsi" w:hAnsiTheme="minorHAnsi" w:cstheme="minorHAnsi"/>
        </w:rPr>
        <w:t>ach</w:t>
      </w:r>
      <w:r w:rsidR="00A8689A" w:rsidRPr="00184D72">
        <w:rPr>
          <w:rFonts w:asciiTheme="minorHAnsi" w:hAnsiTheme="minorHAnsi" w:cstheme="minorHAnsi"/>
        </w:rPr>
        <w:t xml:space="preserve"> </w:t>
      </w:r>
      <w:r w:rsidR="009A6465" w:rsidRPr="00184D72">
        <w:rPr>
          <w:rFonts w:asciiTheme="minorHAnsi" w:hAnsiTheme="minorHAnsi" w:cstheme="minorHAnsi"/>
        </w:rPr>
        <w:t>N</w:t>
      </w:r>
      <w:r w:rsidR="00A8689A" w:rsidRPr="00184D72">
        <w:rPr>
          <w:rFonts w:asciiTheme="minorHAnsi" w:hAnsiTheme="minorHAnsi" w:cstheme="minorHAnsi"/>
        </w:rPr>
        <w:t>r 1</w:t>
      </w:r>
      <w:r w:rsidR="009A6465" w:rsidRPr="00184D72">
        <w:rPr>
          <w:rFonts w:asciiTheme="minorHAnsi" w:hAnsiTheme="minorHAnsi" w:cstheme="minorHAnsi"/>
        </w:rPr>
        <w:t>, 2, 3 i 4</w:t>
      </w:r>
      <w:r w:rsidR="00A8689A" w:rsidRPr="00184D72">
        <w:rPr>
          <w:rFonts w:asciiTheme="minorHAnsi" w:hAnsiTheme="minorHAnsi" w:cstheme="minorHAnsi"/>
        </w:rPr>
        <w:t xml:space="preserve"> do niniejszej uchwały</w:t>
      </w:r>
      <w:r w:rsidR="00C33FE1" w:rsidRPr="00184D72">
        <w:rPr>
          <w:rFonts w:asciiTheme="minorHAnsi" w:hAnsiTheme="minorHAnsi" w:cstheme="minorHAnsi"/>
        </w:rPr>
        <w:t>.</w:t>
      </w:r>
    </w:p>
    <w:p w14:paraId="2C40DCF7" w14:textId="5178030C" w:rsidR="004432B6" w:rsidRPr="00184D72" w:rsidRDefault="00C33FE1" w:rsidP="00184D72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Wobec powyższego przekłada się projekt uchwały do przyjęcia przez Radę Gminy w Sobolewie.</w:t>
      </w:r>
    </w:p>
    <w:sectPr w:rsidR="004432B6" w:rsidRPr="00184D72" w:rsidSect="00AF7F2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FC614" w14:textId="77777777" w:rsidR="0086765A" w:rsidRDefault="0086765A" w:rsidP="004C3B26">
      <w:r>
        <w:separator/>
      </w:r>
    </w:p>
  </w:endnote>
  <w:endnote w:type="continuationSeparator" w:id="0">
    <w:p w14:paraId="3199C5F8" w14:textId="77777777" w:rsidR="0086765A" w:rsidRDefault="0086765A" w:rsidP="004C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4C33F" w14:textId="77777777" w:rsidR="0086765A" w:rsidRDefault="0086765A" w:rsidP="004C3B26">
      <w:r>
        <w:separator/>
      </w:r>
    </w:p>
  </w:footnote>
  <w:footnote w:type="continuationSeparator" w:id="0">
    <w:p w14:paraId="1F2EA2DD" w14:textId="77777777" w:rsidR="0086765A" w:rsidRDefault="0086765A" w:rsidP="004C3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580B5B4"/>
    <w:name w:val="WW8Num1"/>
    <w:lvl w:ilvl="0">
      <w:start w:val="1"/>
      <w:numFmt w:val="decimal"/>
      <w:suff w:val="space"/>
      <w:lvlText w:val="§%1."/>
      <w:lvlJc w:val="left"/>
      <w:pPr>
        <w:tabs>
          <w:tab w:val="num" w:pos="3261"/>
        </w:tabs>
        <w:ind w:left="3621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3261"/>
        </w:tabs>
        <w:ind w:left="3873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3261"/>
        </w:tabs>
        <w:ind w:left="4124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3261"/>
        </w:tabs>
        <w:ind w:left="4989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3261"/>
        </w:tabs>
        <w:ind w:left="5493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6501"/>
        </w:tabs>
        <w:ind w:left="5997" w:hanging="936"/>
      </w:pPr>
    </w:lvl>
    <w:lvl w:ilvl="6">
      <w:start w:val="1"/>
      <w:numFmt w:val="none"/>
      <w:lvlText w:val="..."/>
      <w:lvlJc w:val="left"/>
      <w:pPr>
        <w:tabs>
          <w:tab w:val="num" w:pos="6861"/>
        </w:tabs>
        <w:ind w:left="6501" w:hanging="1080"/>
      </w:pPr>
    </w:lvl>
    <w:lvl w:ilvl="7">
      <w:start w:val="1"/>
      <w:numFmt w:val="none"/>
      <w:lvlText w:val="...."/>
      <w:lvlJc w:val="left"/>
      <w:pPr>
        <w:tabs>
          <w:tab w:val="num" w:pos="7581"/>
        </w:tabs>
        <w:ind w:left="7005" w:hanging="1224"/>
      </w:pPr>
    </w:lvl>
    <w:lvl w:ilvl="8">
      <w:start w:val="1"/>
      <w:numFmt w:val="decimal"/>
      <w:lvlText w:val="%9."/>
      <w:lvlJc w:val="left"/>
      <w:pPr>
        <w:tabs>
          <w:tab w:val="num" w:pos="7941"/>
        </w:tabs>
        <w:ind w:left="7581" w:hanging="1440"/>
      </w:pPr>
    </w:lvl>
  </w:abstractNum>
  <w:abstractNum w:abstractNumId="1" w15:restartNumberingAfterBreak="0">
    <w:nsid w:val="462D7E2B"/>
    <w:multiLevelType w:val="hybridMultilevel"/>
    <w:tmpl w:val="08946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B7826"/>
    <w:multiLevelType w:val="multilevel"/>
    <w:tmpl w:val="3872E83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532151B5"/>
    <w:multiLevelType w:val="multilevel"/>
    <w:tmpl w:val="F580B5B4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599C054A"/>
    <w:multiLevelType w:val="multilevel"/>
    <w:tmpl w:val="187C9D30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ind w:left="863" w:hanging="295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ind w:left="1728" w:hanging="821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ind w:left="2232" w:hanging="792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83B"/>
    <w:rsid w:val="00016ECD"/>
    <w:rsid w:val="00034BB3"/>
    <w:rsid w:val="0004087B"/>
    <w:rsid w:val="00050E8E"/>
    <w:rsid w:val="00080E2A"/>
    <w:rsid w:val="000B4412"/>
    <w:rsid w:val="000D0E92"/>
    <w:rsid w:val="000E2F12"/>
    <w:rsid w:val="000F02A2"/>
    <w:rsid w:val="001020A7"/>
    <w:rsid w:val="001132CD"/>
    <w:rsid w:val="001279E1"/>
    <w:rsid w:val="00142171"/>
    <w:rsid w:val="0017158D"/>
    <w:rsid w:val="0017634E"/>
    <w:rsid w:val="001763F7"/>
    <w:rsid w:val="00184935"/>
    <w:rsid w:val="00184D72"/>
    <w:rsid w:val="001B6B85"/>
    <w:rsid w:val="001D6694"/>
    <w:rsid w:val="001E3AE3"/>
    <w:rsid w:val="001F26EC"/>
    <w:rsid w:val="0020320E"/>
    <w:rsid w:val="00205B6D"/>
    <w:rsid w:val="00207AC1"/>
    <w:rsid w:val="00223D1E"/>
    <w:rsid w:val="00233CDB"/>
    <w:rsid w:val="00257387"/>
    <w:rsid w:val="0029089D"/>
    <w:rsid w:val="002D0416"/>
    <w:rsid w:val="003220E1"/>
    <w:rsid w:val="00331026"/>
    <w:rsid w:val="00331D1C"/>
    <w:rsid w:val="003621EA"/>
    <w:rsid w:val="003814A4"/>
    <w:rsid w:val="00383733"/>
    <w:rsid w:val="00390723"/>
    <w:rsid w:val="003A12A7"/>
    <w:rsid w:val="003C6E09"/>
    <w:rsid w:val="003D15B8"/>
    <w:rsid w:val="003D24D8"/>
    <w:rsid w:val="003D2602"/>
    <w:rsid w:val="0041644B"/>
    <w:rsid w:val="004432B6"/>
    <w:rsid w:val="004612EE"/>
    <w:rsid w:val="004845F6"/>
    <w:rsid w:val="00497D3A"/>
    <w:rsid w:val="004A06F5"/>
    <w:rsid w:val="004B7448"/>
    <w:rsid w:val="004C3B26"/>
    <w:rsid w:val="004D2B36"/>
    <w:rsid w:val="00520884"/>
    <w:rsid w:val="00532119"/>
    <w:rsid w:val="00546FDB"/>
    <w:rsid w:val="00561B56"/>
    <w:rsid w:val="0057604E"/>
    <w:rsid w:val="00584BA4"/>
    <w:rsid w:val="005A68C7"/>
    <w:rsid w:val="005B2276"/>
    <w:rsid w:val="005D4F92"/>
    <w:rsid w:val="00626E5E"/>
    <w:rsid w:val="00644F2F"/>
    <w:rsid w:val="00660F0C"/>
    <w:rsid w:val="006713AA"/>
    <w:rsid w:val="0069147B"/>
    <w:rsid w:val="006963BD"/>
    <w:rsid w:val="006B5B8A"/>
    <w:rsid w:val="006C5E0C"/>
    <w:rsid w:val="00712F92"/>
    <w:rsid w:val="00720E17"/>
    <w:rsid w:val="0074597A"/>
    <w:rsid w:val="00746C33"/>
    <w:rsid w:val="0077716C"/>
    <w:rsid w:val="007837D8"/>
    <w:rsid w:val="007901A2"/>
    <w:rsid w:val="0079134A"/>
    <w:rsid w:val="00796861"/>
    <w:rsid w:val="007A36F4"/>
    <w:rsid w:val="007C76F4"/>
    <w:rsid w:val="007E1121"/>
    <w:rsid w:val="00824F8F"/>
    <w:rsid w:val="0083268E"/>
    <w:rsid w:val="00832D42"/>
    <w:rsid w:val="0086765A"/>
    <w:rsid w:val="00892EF7"/>
    <w:rsid w:val="008C783A"/>
    <w:rsid w:val="008D0DC3"/>
    <w:rsid w:val="008D592A"/>
    <w:rsid w:val="008D77E0"/>
    <w:rsid w:val="0091182A"/>
    <w:rsid w:val="00924BF4"/>
    <w:rsid w:val="009328DD"/>
    <w:rsid w:val="00955092"/>
    <w:rsid w:val="009722B0"/>
    <w:rsid w:val="009905F4"/>
    <w:rsid w:val="009A6465"/>
    <w:rsid w:val="009D7113"/>
    <w:rsid w:val="009F4F89"/>
    <w:rsid w:val="00A20DF9"/>
    <w:rsid w:val="00A3167F"/>
    <w:rsid w:val="00A3575D"/>
    <w:rsid w:val="00A3692A"/>
    <w:rsid w:val="00A4622C"/>
    <w:rsid w:val="00A47229"/>
    <w:rsid w:val="00A62D6F"/>
    <w:rsid w:val="00A6436B"/>
    <w:rsid w:val="00A7073D"/>
    <w:rsid w:val="00A8689A"/>
    <w:rsid w:val="00AA4474"/>
    <w:rsid w:val="00AC516F"/>
    <w:rsid w:val="00AE4FA2"/>
    <w:rsid w:val="00AE565E"/>
    <w:rsid w:val="00AE7541"/>
    <w:rsid w:val="00AE7A64"/>
    <w:rsid w:val="00AF083A"/>
    <w:rsid w:val="00AF7F2D"/>
    <w:rsid w:val="00B0364B"/>
    <w:rsid w:val="00B17475"/>
    <w:rsid w:val="00B212CB"/>
    <w:rsid w:val="00B23632"/>
    <w:rsid w:val="00B23BA9"/>
    <w:rsid w:val="00B250E0"/>
    <w:rsid w:val="00B401CB"/>
    <w:rsid w:val="00B43E89"/>
    <w:rsid w:val="00B4556A"/>
    <w:rsid w:val="00B5597F"/>
    <w:rsid w:val="00B86AC1"/>
    <w:rsid w:val="00B93B4F"/>
    <w:rsid w:val="00B95079"/>
    <w:rsid w:val="00BA4323"/>
    <w:rsid w:val="00C33FE1"/>
    <w:rsid w:val="00CA2116"/>
    <w:rsid w:val="00CD786B"/>
    <w:rsid w:val="00CE38D9"/>
    <w:rsid w:val="00D059CD"/>
    <w:rsid w:val="00D1497B"/>
    <w:rsid w:val="00D15289"/>
    <w:rsid w:val="00DB7816"/>
    <w:rsid w:val="00DC42A8"/>
    <w:rsid w:val="00DD707B"/>
    <w:rsid w:val="00DF083B"/>
    <w:rsid w:val="00E05CFF"/>
    <w:rsid w:val="00E10DE5"/>
    <w:rsid w:val="00E45E36"/>
    <w:rsid w:val="00E61C5C"/>
    <w:rsid w:val="00E76B09"/>
    <w:rsid w:val="00E9547F"/>
    <w:rsid w:val="00E96B18"/>
    <w:rsid w:val="00E97CF8"/>
    <w:rsid w:val="00EA205F"/>
    <w:rsid w:val="00EB462B"/>
    <w:rsid w:val="00ED2B8A"/>
    <w:rsid w:val="00F10993"/>
    <w:rsid w:val="00F160D3"/>
    <w:rsid w:val="00F1778B"/>
    <w:rsid w:val="00F26BA3"/>
    <w:rsid w:val="00F425B9"/>
    <w:rsid w:val="00F60AE4"/>
    <w:rsid w:val="00F65BD0"/>
    <w:rsid w:val="00F73792"/>
    <w:rsid w:val="00F775FB"/>
    <w:rsid w:val="00FA6B68"/>
    <w:rsid w:val="00FD3DE3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7BAB"/>
  <w15:docId w15:val="{4B47EB1B-8BC9-4F4F-9545-D55C612A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083B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D72"/>
    <w:pPr>
      <w:keepNext/>
      <w:keepLines/>
      <w:spacing w:line="276" w:lineRule="auto"/>
      <w:outlineLvl w:val="0"/>
    </w:pPr>
    <w:rPr>
      <w:rFonts w:asciiTheme="minorHAnsi" w:eastAsiaTheme="majorEastAsia" w:hAnsiTheme="minorHAnsi" w:cstheme="majorBidi"/>
      <w:b/>
      <w:color w:val="000000" w:themeColor="text1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F083B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4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4D8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4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556A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556A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A3167F"/>
    <w:pPr>
      <w:suppressAutoHyphens w:val="0"/>
      <w:jc w:val="both"/>
    </w:pPr>
    <w:rPr>
      <w:rFonts w:cs="Times New Roman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16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84D72"/>
    <w:rPr>
      <w:rFonts w:eastAsiaTheme="majorEastAsia" w:cstheme="majorBidi"/>
      <w:b/>
      <w:color w:val="000000" w:themeColor="text1"/>
      <w:sz w:val="28"/>
      <w:szCs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4D72"/>
    <w:pPr>
      <w:numPr>
        <w:ilvl w:val="1"/>
      </w:numPr>
      <w:spacing w:line="276" w:lineRule="auto"/>
      <w:jc w:val="both"/>
    </w:pPr>
    <w:rPr>
      <w:rFonts w:asciiTheme="minorHAnsi" w:eastAsiaTheme="minorEastAsia" w:hAnsiTheme="minorHAnsi" w:cstheme="minorBidi"/>
      <w:b/>
      <w:color w:val="000000" w:themeColor="text1"/>
      <w:spacing w:val="15"/>
      <w:sz w:val="26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84D72"/>
    <w:rPr>
      <w:rFonts w:eastAsiaTheme="minorEastAsia"/>
      <w:b/>
      <w:color w:val="000000" w:themeColor="text1"/>
      <w:spacing w:val="15"/>
      <w:sz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Szaniawska</dc:creator>
  <cp:keywords/>
  <dc:description/>
  <cp:lastModifiedBy>Mariola Kępka</cp:lastModifiedBy>
  <cp:revision>24</cp:revision>
  <cp:lastPrinted>2025-09-10T08:58:00Z</cp:lastPrinted>
  <dcterms:created xsi:type="dcterms:W3CDTF">2025-03-06T09:33:00Z</dcterms:created>
  <dcterms:modified xsi:type="dcterms:W3CDTF">2025-09-10T08:58:00Z</dcterms:modified>
</cp:coreProperties>
</file>