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744" w:rsidRPr="00030744" w:rsidRDefault="00030744" w:rsidP="00030744">
      <w:pPr>
        <w:pStyle w:val="Nagwek1"/>
        <w:spacing w:after="240"/>
        <w:jc w:val="center"/>
        <w:rPr>
          <w:rFonts w:eastAsia="Arial Unicode MS"/>
          <w:sz w:val="24"/>
          <w:szCs w:val="24"/>
          <w:lang w:bidi="hi-IN"/>
        </w:rPr>
      </w:pPr>
      <w:r w:rsidRPr="00030744">
        <w:rPr>
          <w:rFonts w:eastAsia="Arial Unicode MS"/>
          <w:sz w:val="24"/>
          <w:szCs w:val="24"/>
          <w:lang w:bidi="hi-IN"/>
        </w:rPr>
        <w:t>Formularz konsultacji projektu uchwały „Rocznego programu współpracy Gminy Sobolew z organizacjami pozarządowymi oraz podmiotami wymienionymi w art. 3 ust. 3 ustawy z dnia 24 kwietnia 2003 r. o działalności pożytku publicznego i o wolontariacie - na 202</w:t>
      </w:r>
      <w:r w:rsidR="0009629A">
        <w:rPr>
          <w:rFonts w:eastAsia="Arial Unicode MS"/>
          <w:sz w:val="24"/>
          <w:szCs w:val="24"/>
          <w:lang w:bidi="hi-IN"/>
        </w:rPr>
        <w:t>6</w:t>
      </w:r>
      <w:r w:rsidRPr="00030744">
        <w:rPr>
          <w:rFonts w:eastAsia="Arial Unicode MS"/>
          <w:sz w:val="24"/>
          <w:szCs w:val="24"/>
          <w:lang w:bidi="hi-IN"/>
        </w:rPr>
        <w:t xml:space="preserve"> r.”</w:t>
      </w:r>
    </w:p>
    <w:tbl>
      <w:tblPr>
        <w:tblStyle w:val="Zwykatabela2"/>
        <w:tblW w:w="0" w:type="auto"/>
        <w:tblLook w:val="0000" w:firstRow="0" w:lastRow="0" w:firstColumn="0" w:lastColumn="0" w:noHBand="0" w:noVBand="0"/>
      </w:tblPr>
      <w:tblGrid>
        <w:gridCol w:w="704"/>
        <w:gridCol w:w="8358"/>
      </w:tblGrid>
      <w:tr w:rsidR="00030744" w:rsidRPr="00030744" w:rsidTr="00040F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 w:val="restart"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744">
              <w:rPr>
                <w:rFonts w:asciiTheme="minorHAnsi" w:hAnsiTheme="minorHAnsi" w:cstheme="minorHAnsi"/>
                <w:sz w:val="24"/>
                <w:szCs w:val="24"/>
              </w:rPr>
              <w:t>Podmiot zgłaszający (nazwa organizacji i adres)</w:t>
            </w:r>
          </w:p>
        </w:tc>
      </w:tr>
      <w:tr w:rsidR="00030744" w:rsidRPr="00030744" w:rsidTr="00040F8B">
        <w:trPr>
          <w:trHeight w:val="93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30744" w:rsidRPr="00030744" w:rsidTr="00040F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 w:val="restart"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744">
              <w:rPr>
                <w:rFonts w:asciiTheme="minorHAnsi" w:hAnsiTheme="minorHAnsi" w:cstheme="minorHAnsi"/>
                <w:sz w:val="24"/>
                <w:szCs w:val="24"/>
              </w:rPr>
              <w:t>Osoba upoważniona do kontaktu (imię i nazwisko, nr telefonu, adres pocztowy/e-</w:t>
            </w:r>
            <w:r w:rsidR="00C57B69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030744">
              <w:rPr>
                <w:rFonts w:asciiTheme="minorHAnsi" w:hAnsiTheme="minorHAnsi" w:cstheme="minorHAnsi"/>
                <w:sz w:val="24"/>
                <w:szCs w:val="24"/>
              </w:rPr>
              <w:t>mail)</w:t>
            </w:r>
          </w:p>
        </w:tc>
      </w:tr>
      <w:tr w:rsidR="00030744" w:rsidRPr="00030744" w:rsidTr="00040F8B">
        <w:trPr>
          <w:trHeight w:val="97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30744" w:rsidRPr="00030744" w:rsidTr="00040F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 w:val="restart"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744">
              <w:rPr>
                <w:rFonts w:asciiTheme="minorHAnsi" w:hAnsiTheme="minorHAnsi" w:cstheme="minorHAnsi"/>
                <w:sz w:val="24"/>
                <w:szCs w:val="24"/>
              </w:rPr>
              <w:t>Wskazanie dotychczasowego zapisu w projekcie konsultowanego dokumentu, który wymaga zmiany (paragraf, ustęp, punkt)</w:t>
            </w:r>
          </w:p>
        </w:tc>
      </w:tr>
      <w:tr w:rsidR="00030744" w:rsidRPr="00030744" w:rsidTr="00040F8B">
        <w:trPr>
          <w:trHeight w:val="108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30744" w:rsidRPr="00030744" w:rsidTr="00040F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 w:val="restart"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744">
              <w:rPr>
                <w:rFonts w:asciiTheme="minorHAnsi" w:hAnsiTheme="minorHAnsi" w:cstheme="minorHAnsi"/>
                <w:sz w:val="24"/>
                <w:szCs w:val="24"/>
              </w:rPr>
              <w:t>Prezentowane stanowisko na temat wskazanego fragmentu</w:t>
            </w:r>
          </w:p>
        </w:tc>
      </w:tr>
      <w:tr w:rsidR="00030744" w:rsidRPr="00030744" w:rsidTr="00040F8B">
        <w:trPr>
          <w:trHeight w:val="94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30744" w:rsidRPr="00030744" w:rsidTr="00040F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 w:val="restart"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744">
              <w:rPr>
                <w:rFonts w:asciiTheme="minorHAnsi" w:hAnsiTheme="minorHAnsi" w:cstheme="minorHAnsi"/>
                <w:sz w:val="24"/>
                <w:szCs w:val="24"/>
              </w:rPr>
              <w:t>Proponowane zmienione brzmienie zapisu lub treść nowego przepisu do którego donosi się uwaga</w:t>
            </w:r>
          </w:p>
        </w:tc>
      </w:tr>
      <w:tr w:rsidR="00030744" w:rsidRPr="00030744" w:rsidTr="00B7733B">
        <w:trPr>
          <w:trHeight w:val="93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30744" w:rsidRPr="00030744" w:rsidTr="00040F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 w:val="restart"/>
          </w:tcPr>
          <w:p w:rsidR="00030744" w:rsidRPr="00040F8B" w:rsidRDefault="00030744" w:rsidP="00040F8B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744">
              <w:rPr>
                <w:rFonts w:asciiTheme="minorHAnsi" w:hAnsiTheme="minorHAnsi" w:cstheme="minorHAnsi"/>
                <w:sz w:val="24"/>
                <w:szCs w:val="24"/>
              </w:rPr>
              <w:t>Uzasadnienie wprowadzonych zmian</w:t>
            </w:r>
          </w:p>
        </w:tc>
      </w:tr>
      <w:tr w:rsidR="00030744" w:rsidRPr="00030744" w:rsidTr="00040F8B">
        <w:trPr>
          <w:trHeight w:val="6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4" w:type="dxa"/>
            <w:vMerge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358" w:type="dxa"/>
          </w:tcPr>
          <w:p w:rsidR="00030744" w:rsidRPr="00030744" w:rsidRDefault="00030744" w:rsidP="00030744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30744" w:rsidRDefault="00030744" w:rsidP="00B15F7F">
      <w:pPr>
        <w:widowControl w:val="0"/>
        <w:tabs>
          <w:tab w:val="left" w:pos="5670"/>
          <w:tab w:val="left" w:leader="dot" w:pos="9072"/>
        </w:tabs>
        <w:spacing w:before="360"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</w:p>
    <w:p w:rsidR="00030744" w:rsidRPr="00030744" w:rsidRDefault="00030744" w:rsidP="00030744">
      <w:pPr>
        <w:widowControl w:val="0"/>
        <w:tabs>
          <w:tab w:val="center" w:pos="7371"/>
        </w:tabs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Pr="00030744">
        <w:rPr>
          <w:rFonts w:asciiTheme="minorHAnsi" w:hAnsiTheme="minorHAnsi" w:cstheme="minorHAnsi"/>
          <w:sz w:val="24"/>
          <w:szCs w:val="24"/>
        </w:rPr>
        <w:t>podpisy osoby reprezentującej</w:t>
      </w:r>
    </w:p>
    <w:p w:rsidR="00030744" w:rsidRPr="00030744" w:rsidRDefault="00993C64" w:rsidP="00030744">
      <w:pPr>
        <w:widowControl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pict>
          <v:rect id="_x0000_i1025" style="width:256.45pt;height:1pt;mso-position-vertical:absolute" o:hrpct="489" o:hrstd="t" o:hrnoshade="t" o:hr="t" fillcolor="black [3213]" stroked="f"/>
        </w:pict>
      </w:r>
    </w:p>
    <w:p w:rsidR="00030744" w:rsidRPr="00030744" w:rsidRDefault="00030744" w:rsidP="00030744">
      <w:pPr>
        <w:widowControl w:val="0"/>
        <w:spacing w:after="0" w:line="360" w:lineRule="auto"/>
        <w:rPr>
          <w:rFonts w:asciiTheme="minorHAnsi" w:eastAsia="Arial Unicode MS" w:hAnsiTheme="minorHAnsi" w:cstheme="minorHAnsi"/>
          <w:kern w:val="3"/>
          <w:sz w:val="24"/>
          <w:szCs w:val="24"/>
          <w:lang w:eastAsia="hi-IN" w:bidi="hi-IN"/>
        </w:rPr>
      </w:pPr>
      <w:r w:rsidRPr="00030744">
        <w:rPr>
          <w:rFonts w:asciiTheme="minorHAnsi" w:eastAsia="Arial Unicode MS" w:hAnsiTheme="minorHAnsi" w:cstheme="minorHAnsi"/>
          <w:kern w:val="3"/>
          <w:sz w:val="24"/>
          <w:szCs w:val="24"/>
          <w:lang w:eastAsia="hi-IN" w:bidi="hi-IN"/>
        </w:rPr>
        <w:t xml:space="preserve">Wypełniony formularz należy złożyć w nieprzekraczalnym terminie do </w:t>
      </w:r>
      <w:r w:rsidRPr="004451F2">
        <w:rPr>
          <w:rFonts w:asciiTheme="minorHAnsi" w:eastAsia="Arial Unicode MS" w:hAnsiTheme="minorHAnsi" w:cstheme="minorHAnsi"/>
          <w:kern w:val="3"/>
          <w:sz w:val="24"/>
          <w:szCs w:val="24"/>
          <w:lang w:eastAsia="hi-IN" w:bidi="hi-IN"/>
        </w:rPr>
        <w:t xml:space="preserve">dnia </w:t>
      </w:r>
      <w:r w:rsidR="004451F2" w:rsidRPr="004451F2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08</w:t>
      </w:r>
      <w:r w:rsidR="00F60E18" w:rsidRPr="004451F2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.</w:t>
      </w:r>
      <w:r w:rsidRPr="004451F2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0</w:t>
      </w:r>
      <w:r w:rsidR="004451F2" w:rsidRPr="004451F2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9</w:t>
      </w:r>
      <w:r w:rsidRPr="004451F2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.202</w:t>
      </w:r>
      <w:r w:rsidR="0009629A" w:rsidRPr="004451F2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5</w:t>
      </w:r>
      <w:r w:rsidRPr="004451F2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 xml:space="preserve"> r. do</w:t>
      </w:r>
      <w:r w:rsidR="00406314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 </w:t>
      </w:r>
      <w:r w:rsidRPr="00030744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godz. 1</w:t>
      </w:r>
      <w:r w:rsidR="004451F2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6</w:t>
      </w:r>
      <w:r w:rsidRPr="00030744">
        <w:rPr>
          <w:rFonts w:asciiTheme="minorHAnsi" w:eastAsia="Arial Unicode MS" w:hAnsiTheme="minorHAnsi" w:cstheme="minorHAnsi"/>
          <w:b/>
          <w:kern w:val="3"/>
          <w:sz w:val="24"/>
          <w:szCs w:val="24"/>
          <w:lang w:eastAsia="hi-IN" w:bidi="hi-IN"/>
        </w:rPr>
        <w:t>:00</w:t>
      </w:r>
      <w:r w:rsidRPr="00030744">
        <w:rPr>
          <w:rFonts w:asciiTheme="minorHAnsi" w:eastAsia="Arial Unicode MS" w:hAnsiTheme="minorHAnsi" w:cstheme="minorHAnsi"/>
          <w:kern w:val="3"/>
          <w:sz w:val="24"/>
          <w:szCs w:val="24"/>
          <w:lang w:eastAsia="hi-IN" w:bidi="hi-IN"/>
        </w:rPr>
        <w:t xml:space="preserve"> w następujący sposób: </w:t>
      </w:r>
    </w:p>
    <w:p w:rsidR="00030744" w:rsidRPr="00030744" w:rsidRDefault="00030744" w:rsidP="00030744">
      <w:pPr>
        <w:widowControl w:val="0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030744">
        <w:rPr>
          <w:rFonts w:asciiTheme="minorHAnsi" w:eastAsia="Arial Unicode MS" w:hAnsiTheme="minorHAnsi" w:cstheme="minorHAnsi"/>
          <w:kern w:val="3"/>
          <w:sz w:val="24"/>
          <w:szCs w:val="24"/>
          <w:lang w:eastAsia="hi-IN" w:bidi="hi-IN"/>
        </w:rPr>
        <w:t xml:space="preserve">drogą elektroniczną na adres: </w:t>
      </w:r>
      <w:r w:rsidRPr="00030744">
        <w:rPr>
          <w:rFonts w:asciiTheme="minorHAnsi" w:eastAsia="Arial Unicode MS" w:hAnsiTheme="minorHAnsi" w:cstheme="minorHAnsi"/>
          <w:kern w:val="3"/>
          <w:sz w:val="24"/>
          <w:szCs w:val="24"/>
          <w:u w:val="single"/>
          <w:lang w:eastAsia="hi-IN" w:bidi="hi-IN"/>
        </w:rPr>
        <w:t>mariola.kepka@sobolew.pl</w:t>
      </w:r>
      <w:r w:rsidRPr="00030744">
        <w:rPr>
          <w:rFonts w:asciiTheme="minorHAnsi" w:eastAsia="Arial Unicode MS" w:hAnsiTheme="minorHAnsi" w:cstheme="minorHAnsi"/>
          <w:kern w:val="3"/>
          <w:sz w:val="24"/>
          <w:szCs w:val="24"/>
          <w:lang w:eastAsia="hi-IN" w:bidi="hi-IN"/>
        </w:rPr>
        <w:t>,</w:t>
      </w:r>
    </w:p>
    <w:p w:rsidR="00030744" w:rsidRPr="00030744" w:rsidRDefault="00030744" w:rsidP="00030744">
      <w:pPr>
        <w:widowControl w:val="0"/>
        <w:numPr>
          <w:ilvl w:val="0"/>
          <w:numId w:val="1"/>
        </w:numPr>
        <w:spacing w:after="0" w:line="360" w:lineRule="auto"/>
        <w:ind w:right="139"/>
        <w:rPr>
          <w:rFonts w:asciiTheme="minorHAnsi" w:eastAsia="Arial Unicode MS" w:hAnsiTheme="minorHAnsi" w:cstheme="minorHAnsi"/>
          <w:kern w:val="3"/>
          <w:sz w:val="24"/>
          <w:szCs w:val="24"/>
          <w:lang w:eastAsia="hi-IN" w:bidi="hi-IN"/>
        </w:rPr>
      </w:pPr>
      <w:r w:rsidRPr="00030744">
        <w:rPr>
          <w:rFonts w:asciiTheme="minorHAnsi" w:eastAsia="Arial Unicode MS" w:hAnsiTheme="minorHAnsi" w:cstheme="minorHAnsi"/>
          <w:kern w:val="3"/>
          <w:sz w:val="24"/>
          <w:szCs w:val="24"/>
          <w:lang w:eastAsia="hi-IN" w:bidi="hi-IN"/>
        </w:rPr>
        <w:t>w siedzibie Urzędu Gminy w Sobolewie ul. Rynek 1, 08-460 Sobolew, pok. nr 31.</w:t>
      </w:r>
      <w:r w:rsidRPr="00030744">
        <w:rPr>
          <w:rFonts w:asciiTheme="minorHAnsi" w:eastAsia="Arial Unicode MS" w:hAnsiTheme="minorHAnsi" w:cstheme="minorHAnsi"/>
          <w:kern w:val="3"/>
          <w:sz w:val="24"/>
          <w:szCs w:val="24"/>
          <w:lang w:eastAsia="hi-IN" w:bidi="hi-IN"/>
        </w:rPr>
        <w:br w:type="page"/>
      </w:r>
    </w:p>
    <w:p w:rsidR="00030744" w:rsidRPr="00030744" w:rsidRDefault="00030744" w:rsidP="0003074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7432589"/>
      <w:r w:rsidRPr="00030744">
        <w:rPr>
          <w:rFonts w:asciiTheme="minorHAnsi" w:hAnsiTheme="minorHAnsi" w:cstheme="minorHAnsi"/>
          <w:b/>
          <w:sz w:val="24"/>
          <w:szCs w:val="24"/>
        </w:rPr>
        <w:lastRenderedPageBreak/>
        <w:t>OBOWIĄZEK INFORMACYJNY</w:t>
      </w:r>
    </w:p>
    <w:p w:rsidR="00030744" w:rsidRPr="00030744" w:rsidRDefault="00030744" w:rsidP="00030744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030744">
        <w:rPr>
          <w:rFonts w:asciiTheme="minorHAnsi" w:hAnsiTheme="minorHAnsi" w:cstheme="minorHAnsi"/>
          <w:sz w:val="24"/>
          <w:szCs w:val="24"/>
        </w:rPr>
        <w:t>Na podstawie art. 13 ust. 1 i 2 Rozporządzenia Parlamentu Europejskiego i Rady (UE) 2016/679 z 27 kwietnia 2016 r. w sprawie ochrony osób fizycznych w związku z przetwarzaniem danych osobowych i w sprawie swobodnego przepływu takich danych oraz uchylenia dyrektywy 95/46/WE (</w:t>
      </w:r>
      <w:proofErr w:type="spellStart"/>
      <w:r w:rsidRPr="00030744">
        <w:rPr>
          <w:rFonts w:asciiTheme="minorHAnsi" w:hAnsiTheme="minorHAnsi" w:cstheme="minorHAnsi"/>
          <w:sz w:val="24"/>
          <w:szCs w:val="24"/>
        </w:rPr>
        <w:t>Dz.U.UE.L</w:t>
      </w:r>
      <w:proofErr w:type="spellEnd"/>
      <w:r w:rsidRPr="00030744">
        <w:rPr>
          <w:rFonts w:asciiTheme="minorHAnsi" w:hAnsiTheme="minorHAnsi" w:cstheme="minorHAnsi"/>
          <w:sz w:val="24"/>
          <w:szCs w:val="24"/>
        </w:rPr>
        <w:t>. z 2016r. Nr 119, s.1 ze zm.) - dalej: „RODO” informuję, że:</w:t>
      </w:r>
    </w:p>
    <w:p w:rsidR="00030744" w:rsidRPr="00030744" w:rsidRDefault="00030744" w:rsidP="00030744">
      <w:pPr>
        <w:pStyle w:val="Akapitzlist"/>
        <w:numPr>
          <w:ilvl w:val="1"/>
          <w:numId w:val="2"/>
        </w:numPr>
        <w:spacing w:after="160" w:line="360" w:lineRule="auto"/>
        <w:ind w:left="567"/>
        <w:rPr>
          <w:rFonts w:cstheme="minorHAnsi"/>
          <w:b/>
          <w:bCs/>
          <w:sz w:val="24"/>
          <w:szCs w:val="24"/>
        </w:rPr>
      </w:pPr>
      <w:r w:rsidRPr="00030744">
        <w:rPr>
          <w:rFonts w:cstheme="minorHAnsi"/>
          <w:sz w:val="24"/>
          <w:szCs w:val="24"/>
        </w:rPr>
        <w:t xml:space="preserve">Administratorem Państwa danych jest </w:t>
      </w:r>
      <w:r w:rsidRPr="00030744">
        <w:rPr>
          <w:rStyle w:val="fontstyle01"/>
          <w:rFonts w:asciiTheme="minorHAnsi" w:hAnsiTheme="minorHAnsi" w:cstheme="minorHAnsi"/>
          <w:sz w:val="24"/>
          <w:szCs w:val="24"/>
        </w:rPr>
        <w:t xml:space="preserve">Urząd Gminy Sobolew – reprezentowany przez Wójta (adres: 08-460 Sobolew ul. Rynek 1, e-mail: </w:t>
      </w:r>
      <w:hyperlink r:id="rId5" w:history="1">
        <w:r w:rsidRPr="00030744">
          <w:rPr>
            <w:rStyle w:val="Hipercze"/>
            <w:rFonts w:cstheme="minorHAnsi"/>
            <w:sz w:val="24"/>
            <w:szCs w:val="24"/>
          </w:rPr>
          <w:t>sobolew@sobolew.pl</w:t>
        </w:r>
      </w:hyperlink>
      <w:r w:rsidRPr="00030744">
        <w:rPr>
          <w:rStyle w:val="fontstyle01"/>
          <w:rFonts w:asciiTheme="minorHAnsi" w:hAnsiTheme="minorHAnsi" w:cstheme="minorHAnsi"/>
          <w:sz w:val="24"/>
          <w:szCs w:val="24"/>
        </w:rPr>
        <w:t xml:space="preserve"> , nr </w:t>
      </w:r>
      <w:r w:rsidR="00993C64">
        <w:rPr>
          <w:rStyle w:val="fontstyle01"/>
          <w:rFonts w:asciiTheme="minorHAnsi" w:hAnsiTheme="minorHAnsi" w:cstheme="minorHAnsi"/>
          <w:sz w:val="24"/>
          <w:szCs w:val="24"/>
        </w:rPr>
        <w:t> </w:t>
      </w:r>
      <w:r w:rsidRPr="00030744">
        <w:rPr>
          <w:rStyle w:val="fontstyle01"/>
          <w:rFonts w:asciiTheme="minorHAnsi" w:hAnsiTheme="minorHAnsi" w:cstheme="minorHAnsi"/>
          <w:sz w:val="24"/>
          <w:szCs w:val="24"/>
        </w:rPr>
        <w:t>tel.</w:t>
      </w:r>
      <w:r w:rsidR="00993C64">
        <w:rPr>
          <w:rStyle w:val="fontstyle01"/>
          <w:rFonts w:asciiTheme="minorHAnsi" w:hAnsiTheme="minorHAnsi" w:cstheme="minorHAnsi"/>
          <w:sz w:val="24"/>
          <w:szCs w:val="24"/>
        </w:rPr>
        <w:t> </w:t>
      </w:r>
      <w:r w:rsidRPr="00030744">
        <w:rPr>
          <w:rStyle w:val="fontstyle01"/>
          <w:rFonts w:asciiTheme="minorHAnsi" w:hAnsiTheme="minorHAnsi" w:cstheme="minorHAnsi"/>
          <w:sz w:val="24"/>
          <w:szCs w:val="24"/>
        </w:rPr>
        <w:t>25</w:t>
      </w:r>
      <w:r w:rsidR="00993C64">
        <w:rPr>
          <w:rStyle w:val="fontstyle01"/>
          <w:rFonts w:asciiTheme="minorHAnsi" w:hAnsiTheme="minorHAnsi" w:cstheme="minorHAnsi"/>
          <w:sz w:val="24"/>
          <w:szCs w:val="24"/>
        </w:rPr>
        <w:t> </w:t>
      </w:r>
      <w:r w:rsidRPr="00030744">
        <w:rPr>
          <w:rStyle w:val="fontstyle01"/>
          <w:rFonts w:asciiTheme="minorHAnsi" w:hAnsiTheme="minorHAnsi" w:cstheme="minorHAnsi"/>
          <w:sz w:val="24"/>
          <w:szCs w:val="24"/>
        </w:rPr>
        <w:t>682-50-23).</w:t>
      </w:r>
    </w:p>
    <w:p w:rsidR="00030744" w:rsidRPr="00030744" w:rsidRDefault="00030744" w:rsidP="00030744">
      <w:pPr>
        <w:pStyle w:val="Akapitzlist"/>
        <w:numPr>
          <w:ilvl w:val="1"/>
          <w:numId w:val="2"/>
        </w:numPr>
        <w:spacing w:after="160" w:line="360" w:lineRule="auto"/>
        <w:ind w:left="567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</w:t>
      </w:r>
      <w:hyperlink r:id="rId6" w:history="1">
        <w:r w:rsidRPr="00030744">
          <w:rPr>
            <w:rStyle w:val="Hipercze"/>
            <w:rFonts w:cstheme="minorHAnsi"/>
            <w:sz w:val="24"/>
            <w:szCs w:val="24"/>
          </w:rPr>
          <w:t>inspektor@cbi24.pl</w:t>
        </w:r>
      </w:hyperlink>
      <w:r w:rsidRPr="00030744">
        <w:rPr>
          <w:rFonts w:cstheme="minorHAnsi"/>
          <w:sz w:val="24"/>
          <w:szCs w:val="24"/>
        </w:rPr>
        <w:t xml:space="preserve">  lub pisemnie na adres Administratora</w:t>
      </w:r>
      <w:bookmarkStart w:id="1" w:name="_Hlk268865"/>
      <w:r w:rsidRPr="00030744">
        <w:rPr>
          <w:rFonts w:cstheme="minorHAnsi"/>
          <w:sz w:val="24"/>
          <w:szCs w:val="24"/>
        </w:rPr>
        <w:t>.</w:t>
      </w:r>
    </w:p>
    <w:p w:rsidR="00030744" w:rsidRPr="00030744" w:rsidRDefault="00030744" w:rsidP="00030744">
      <w:pPr>
        <w:pStyle w:val="Akapitzlist"/>
        <w:numPr>
          <w:ilvl w:val="1"/>
          <w:numId w:val="2"/>
        </w:numPr>
        <w:spacing w:after="160" w:line="360" w:lineRule="auto"/>
        <w:ind w:left="567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 xml:space="preserve">Państwa </w:t>
      </w:r>
      <w:r w:rsidRPr="00030744">
        <w:rPr>
          <w:rFonts w:eastAsia="Times New Roman" w:cstheme="minorHAnsi"/>
          <w:sz w:val="24"/>
          <w:szCs w:val="24"/>
        </w:rPr>
        <w:t>dane osobowe przetwarzane będą na podstawie art. 6 pkt 1 lit. c RODO w</w:t>
      </w:r>
      <w:r w:rsidR="00890F7F">
        <w:rPr>
          <w:rFonts w:eastAsia="Times New Roman" w:cstheme="minorHAnsi"/>
          <w:sz w:val="24"/>
          <w:szCs w:val="24"/>
        </w:rPr>
        <w:t> </w:t>
      </w:r>
      <w:r w:rsidRPr="00030744">
        <w:rPr>
          <w:rFonts w:eastAsia="Times New Roman" w:cstheme="minorHAnsi"/>
          <w:sz w:val="24"/>
          <w:szCs w:val="24"/>
        </w:rPr>
        <w:t xml:space="preserve">związku z </w:t>
      </w:r>
      <w:r w:rsidRPr="00030744">
        <w:rPr>
          <w:rFonts w:cstheme="minorHAnsi"/>
          <w:sz w:val="24"/>
          <w:szCs w:val="24"/>
        </w:rPr>
        <w:t xml:space="preserve">art. 3 ust. 3 ustawy </w:t>
      </w:r>
      <w:r w:rsidRPr="00030744">
        <w:rPr>
          <w:rFonts w:eastAsia="Times New Roman" w:cstheme="minorHAnsi"/>
          <w:sz w:val="24"/>
          <w:szCs w:val="24"/>
        </w:rPr>
        <w:t xml:space="preserve">działalności pożytku i o wolontariacie z dnia 24 kwietnia 2003 r. </w:t>
      </w:r>
      <w:r w:rsidRPr="00030744">
        <w:rPr>
          <w:rFonts w:cstheme="minorHAnsi"/>
          <w:sz w:val="24"/>
          <w:szCs w:val="24"/>
        </w:rPr>
        <w:t xml:space="preserve"> (Dz.U. </w:t>
      </w:r>
      <w:r w:rsidR="00993C64" w:rsidRPr="00D942C0">
        <w:rPr>
          <w:rFonts w:cstheme="minorHAnsi"/>
        </w:rPr>
        <w:t>z 2024 r.</w:t>
      </w:r>
      <w:r w:rsidR="00993C64">
        <w:rPr>
          <w:rFonts w:cstheme="minorHAnsi"/>
        </w:rPr>
        <w:t xml:space="preserve"> </w:t>
      </w:r>
      <w:r w:rsidR="00993C64" w:rsidRPr="00D942C0">
        <w:rPr>
          <w:rFonts w:cstheme="minorHAnsi"/>
        </w:rPr>
        <w:t>poz. 1491</w:t>
      </w:r>
      <w:r w:rsidR="00993C64" w:rsidRPr="002C1090">
        <w:rPr>
          <w:rFonts w:eastAsia="Lucida Sans Unicode" w:cstheme="minorHAnsi"/>
        </w:rPr>
        <w:t>,</w:t>
      </w:r>
      <w:r w:rsidR="00993C64">
        <w:rPr>
          <w:rFonts w:eastAsia="Lucida Sans Unicode" w:cstheme="minorHAnsi"/>
        </w:rPr>
        <w:t xml:space="preserve"> z </w:t>
      </w:r>
      <w:proofErr w:type="spellStart"/>
      <w:r w:rsidR="00993C64">
        <w:rPr>
          <w:rFonts w:eastAsia="Lucida Sans Unicode" w:cstheme="minorHAnsi"/>
        </w:rPr>
        <w:t>późn</w:t>
      </w:r>
      <w:proofErr w:type="spellEnd"/>
      <w:r w:rsidR="00993C64">
        <w:rPr>
          <w:rFonts w:eastAsia="Lucida Sans Unicode" w:cstheme="minorHAnsi"/>
        </w:rPr>
        <w:t>. zm.</w:t>
      </w:r>
      <w:r w:rsidRPr="00030744">
        <w:rPr>
          <w:rFonts w:cstheme="minorHAnsi"/>
          <w:sz w:val="24"/>
          <w:szCs w:val="24"/>
        </w:rPr>
        <w:t xml:space="preserve">) </w:t>
      </w:r>
      <w:r w:rsidRPr="00030744">
        <w:rPr>
          <w:rFonts w:eastAsia="Times New Roman" w:cstheme="minorHAnsi"/>
          <w:sz w:val="24"/>
          <w:szCs w:val="24"/>
        </w:rPr>
        <w:t xml:space="preserve">oraz  uchwałą  </w:t>
      </w:r>
      <w:r w:rsidRPr="00030744">
        <w:rPr>
          <w:rFonts w:eastAsia="Times New Roman" w:cstheme="minorHAnsi"/>
          <w:bCs/>
          <w:sz w:val="24"/>
          <w:szCs w:val="24"/>
          <w:lang w:eastAsia="pl-PL"/>
        </w:rPr>
        <w:t xml:space="preserve">XXXV/285/2014 </w:t>
      </w:r>
      <w:r w:rsidRPr="00030744">
        <w:rPr>
          <w:rFonts w:eastAsia="Times New Roman" w:cstheme="minorHAnsi"/>
          <w:sz w:val="24"/>
          <w:szCs w:val="24"/>
        </w:rPr>
        <w:t>w</w:t>
      </w:r>
      <w:r w:rsidR="00890F7F">
        <w:rPr>
          <w:rFonts w:eastAsia="Times New Roman" w:cstheme="minorHAnsi"/>
          <w:sz w:val="24"/>
          <w:szCs w:val="24"/>
        </w:rPr>
        <w:t> </w:t>
      </w:r>
      <w:r w:rsidRPr="00030744">
        <w:rPr>
          <w:rFonts w:eastAsia="Times New Roman" w:cstheme="minorHAnsi"/>
          <w:sz w:val="24"/>
          <w:szCs w:val="24"/>
        </w:rPr>
        <w:t>sprawie określenia szczegółowego sposobu konsultowania z radami działalności pożytku publicznego lub z</w:t>
      </w:r>
      <w:r w:rsidR="00890F7F">
        <w:rPr>
          <w:rFonts w:eastAsia="Times New Roman" w:cstheme="minorHAnsi"/>
          <w:sz w:val="24"/>
          <w:szCs w:val="24"/>
        </w:rPr>
        <w:t> </w:t>
      </w:r>
      <w:r w:rsidRPr="00030744">
        <w:rPr>
          <w:rFonts w:eastAsia="Times New Roman" w:cstheme="minorHAnsi"/>
          <w:sz w:val="24"/>
          <w:szCs w:val="24"/>
        </w:rPr>
        <w:t xml:space="preserve">organizacjami pozarządowymi i podmiotami </w:t>
      </w:r>
      <w:bookmarkStart w:id="2" w:name="_GoBack"/>
      <w:bookmarkEnd w:id="2"/>
      <w:r w:rsidRPr="00030744">
        <w:rPr>
          <w:rFonts w:eastAsia="Times New Roman" w:cstheme="minorHAnsi"/>
          <w:sz w:val="24"/>
          <w:szCs w:val="24"/>
        </w:rPr>
        <w:t xml:space="preserve">wymienionymi w art. 3 ust. 3 ustawy o działalności pożytku publicznego i </w:t>
      </w:r>
      <w:r w:rsidR="00993C64">
        <w:rPr>
          <w:rFonts w:eastAsia="Times New Roman" w:cstheme="minorHAnsi"/>
          <w:sz w:val="24"/>
          <w:szCs w:val="24"/>
        </w:rPr>
        <w:t> </w:t>
      </w:r>
      <w:r w:rsidRPr="00030744">
        <w:rPr>
          <w:rFonts w:eastAsia="Times New Roman" w:cstheme="minorHAnsi"/>
          <w:sz w:val="24"/>
          <w:szCs w:val="24"/>
        </w:rPr>
        <w:t>o</w:t>
      </w:r>
      <w:r w:rsidR="00993C64">
        <w:rPr>
          <w:rFonts w:eastAsia="Times New Roman" w:cstheme="minorHAnsi"/>
          <w:sz w:val="24"/>
          <w:szCs w:val="24"/>
        </w:rPr>
        <w:t> </w:t>
      </w:r>
      <w:r w:rsidRPr="00030744">
        <w:rPr>
          <w:rFonts w:eastAsia="Times New Roman" w:cstheme="minorHAnsi"/>
          <w:sz w:val="24"/>
          <w:szCs w:val="24"/>
        </w:rPr>
        <w:t>wolontariacie, projektów aktów prawa miejscowego w dziedzinach dotyczących działalności statutowej tych organizacji, w</w:t>
      </w:r>
      <w:r w:rsidR="00890F7F">
        <w:rPr>
          <w:rFonts w:eastAsia="Times New Roman" w:cstheme="minorHAnsi"/>
          <w:sz w:val="24"/>
          <w:szCs w:val="24"/>
        </w:rPr>
        <w:t> </w:t>
      </w:r>
      <w:r w:rsidRPr="00030744">
        <w:rPr>
          <w:rFonts w:eastAsia="Times New Roman" w:cstheme="minorHAnsi"/>
          <w:sz w:val="24"/>
          <w:szCs w:val="24"/>
        </w:rPr>
        <w:t xml:space="preserve">celu przeprowadzenia  konsultacji  społecznych  dotyczących  </w:t>
      </w:r>
      <w:r w:rsidRPr="00030744">
        <w:rPr>
          <w:rFonts w:cstheme="minorHAnsi"/>
          <w:sz w:val="24"/>
          <w:szCs w:val="24"/>
        </w:rPr>
        <w:t>rocznego programu współpracy z organizacjami pozarządowymi oraz podmiotami wymienionymi w przedmiotowej ustawie.</w:t>
      </w:r>
    </w:p>
    <w:p w:rsidR="00030744" w:rsidRPr="00030744" w:rsidRDefault="00030744" w:rsidP="00030744">
      <w:pPr>
        <w:pStyle w:val="Akapitzlist"/>
        <w:numPr>
          <w:ilvl w:val="1"/>
          <w:numId w:val="2"/>
        </w:numPr>
        <w:spacing w:line="360" w:lineRule="auto"/>
        <w:ind w:left="567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>Państwa dane będą przetwarzane przez okres niezbędny do realizacji ww. celu z</w:t>
      </w:r>
      <w:r w:rsidR="00890F7F">
        <w:rPr>
          <w:rFonts w:cstheme="minorHAnsi"/>
          <w:sz w:val="24"/>
          <w:szCs w:val="24"/>
        </w:rPr>
        <w:t> </w:t>
      </w:r>
      <w:r w:rsidRPr="00030744">
        <w:rPr>
          <w:rFonts w:cstheme="minorHAnsi"/>
          <w:sz w:val="24"/>
          <w:szCs w:val="24"/>
        </w:rPr>
        <w:t>uwzględnieniem okresów przechowywania określonych w przepisach szczególnych, w</w:t>
      </w:r>
      <w:r w:rsidR="00890F7F">
        <w:rPr>
          <w:rFonts w:cstheme="minorHAnsi"/>
          <w:sz w:val="24"/>
          <w:szCs w:val="24"/>
        </w:rPr>
        <w:t> </w:t>
      </w:r>
      <w:r w:rsidRPr="00030744">
        <w:rPr>
          <w:rFonts w:cstheme="minorHAnsi"/>
          <w:sz w:val="24"/>
          <w:szCs w:val="24"/>
        </w:rPr>
        <w:t>tym przepisów archiwalnych, tj. kat A.</w:t>
      </w:r>
    </w:p>
    <w:bookmarkEnd w:id="1"/>
    <w:p w:rsidR="00030744" w:rsidRPr="00030744" w:rsidRDefault="00030744" w:rsidP="00030744">
      <w:pPr>
        <w:pStyle w:val="Akapitzlist"/>
        <w:numPr>
          <w:ilvl w:val="1"/>
          <w:numId w:val="2"/>
        </w:numPr>
        <w:spacing w:after="0" w:line="360" w:lineRule="auto"/>
        <w:ind w:left="567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>Państwa dane będą przetwarzane w sposób zautomatyzowany, lecz nie będą podlegać zautomatyzowanemu podejmowaniu decyzji w tym profilowaniu.</w:t>
      </w:r>
    </w:p>
    <w:p w:rsidR="00030744" w:rsidRPr="00030744" w:rsidRDefault="00030744" w:rsidP="00030744">
      <w:pPr>
        <w:pStyle w:val="Akapitzlist"/>
        <w:numPr>
          <w:ilvl w:val="1"/>
          <w:numId w:val="2"/>
        </w:numPr>
        <w:spacing w:after="160" w:line="360" w:lineRule="auto"/>
        <w:ind w:left="567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:rsidR="00030744" w:rsidRPr="00030744" w:rsidRDefault="00030744" w:rsidP="00030744">
      <w:pPr>
        <w:pStyle w:val="Akapitzlist"/>
        <w:numPr>
          <w:ilvl w:val="1"/>
          <w:numId w:val="2"/>
        </w:numPr>
        <w:spacing w:after="0" w:line="360" w:lineRule="auto"/>
        <w:ind w:left="567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>W związku z przetwarzaniem Państwa danych osobowych, przysługują Państwu następujące prawa:</w:t>
      </w:r>
    </w:p>
    <w:p w:rsidR="00030744" w:rsidRPr="00030744" w:rsidRDefault="00030744" w:rsidP="00030744">
      <w:pPr>
        <w:pStyle w:val="Akapitzlist"/>
        <w:numPr>
          <w:ilvl w:val="0"/>
          <w:numId w:val="3"/>
        </w:numPr>
        <w:spacing w:after="160" w:line="360" w:lineRule="auto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>prawo dostępu do swoich danych oraz otrzymania ich kopii;</w:t>
      </w:r>
    </w:p>
    <w:p w:rsidR="00030744" w:rsidRPr="00030744" w:rsidRDefault="00030744" w:rsidP="00030744">
      <w:pPr>
        <w:pStyle w:val="Akapitzlist"/>
        <w:numPr>
          <w:ilvl w:val="0"/>
          <w:numId w:val="3"/>
        </w:numPr>
        <w:spacing w:after="160" w:line="360" w:lineRule="auto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lastRenderedPageBreak/>
        <w:t>prawo do sprostowania (poprawiania) swoich danych osobowych;</w:t>
      </w:r>
    </w:p>
    <w:p w:rsidR="00030744" w:rsidRPr="00030744" w:rsidRDefault="00030744" w:rsidP="00030744">
      <w:pPr>
        <w:pStyle w:val="Akapitzlist"/>
        <w:numPr>
          <w:ilvl w:val="0"/>
          <w:numId w:val="3"/>
        </w:numPr>
        <w:spacing w:after="160" w:line="360" w:lineRule="auto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>prawo do ograniczenia przetwarzania danych osobowych;</w:t>
      </w:r>
    </w:p>
    <w:p w:rsidR="00030744" w:rsidRPr="00030744" w:rsidRDefault="00030744" w:rsidP="00030744">
      <w:pPr>
        <w:pStyle w:val="Akapitzlist"/>
        <w:numPr>
          <w:ilvl w:val="0"/>
          <w:numId w:val="3"/>
        </w:numPr>
        <w:spacing w:after="160" w:line="360" w:lineRule="auto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>prawo wniesienia skargi do Prezesa Urzędu Ochrony Danych Osobowych (ul.</w:t>
      </w:r>
      <w:r>
        <w:rPr>
          <w:rFonts w:cstheme="minorHAnsi"/>
          <w:sz w:val="24"/>
          <w:szCs w:val="24"/>
        </w:rPr>
        <w:t> </w:t>
      </w:r>
      <w:r w:rsidRPr="00030744">
        <w:rPr>
          <w:rFonts w:cstheme="minorHAnsi"/>
          <w:sz w:val="24"/>
          <w:szCs w:val="24"/>
        </w:rPr>
        <w:t>Stawki</w:t>
      </w:r>
      <w:r>
        <w:rPr>
          <w:rFonts w:cstheme="minorHAnsi"/>
          <w:sz w:val="24"/>
          <w:szCs w:val="24"/>
        </w:rPr>
        <w:t> </w:t>
      </w:r>
      <w:r w:rsidRPr="00030744">
        <w:rPr>
          <w:rFonts w:cstheme="minorHAnsi"/>
          <w:sz w:val="24"/>
          <w:szCs w:val="24"/>
        </w:rPr>
        <w:t>2,</w:t>
      </w:r>
      <w:r>
        <w:rPr>
          <w:rFonts w:cstheme="minorHAnsi"/>
          <w:sz w:val="24"/>
          <w:szCs w:val="24"/>
        </w:rPr>
        <w:t> </w:t>
      </w:r>
      <w:r w:rsidRPr="00030744">
        <w:rPr>
          <w:rFonts w:cstheme="minorHAnsi"/>
          <w:sz w:val="24"/>
          <w:szCs w:val="24"/>
        </w:rPr>
        <w:t>00-193 Warszawa), w sytuacji, gdy uzna Pani/Pan, że przetwarzanie danych osobowych narusza przepisy ogólnego rozporządzenia o ochronie danych osobowych (RODO);</w:t>
      </w:r>
    </w:p>
    <w:p w:rsidR="00030744" w:rsidRPr="00030744" w:rsidRDefault="00030744" w:rsidP="00030744">
      <w:pPr>
        <w:pStyle w:val="Akapitzlist"/>
        <w:numPr>
          <w:ilvl w:val="1"/>
          <w:numId w:val="2"/>
        </w:numPr>
        <w:spacing w:after="160" w:line="360" w:lineRule="auto"/>
        <w:ind w:left="567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>Podanie przez Państwa danych osobowych jest obowiązkowe. Nieprzekazanie danych skutkować będzie brakiem realizacji celu, o którym mowa w punkcie 3.</w:t>
      </w:r>
      <w:bookmarkStart w:id="3" w:name="_Hlk271688"/>
    </w:p>
    <w:bookmarkEnd w:id="0"/>
    <w:bookmarkEnd w:id="3"/>
    <w:p w:rsidR="00262140" w:rsidRPr="00030744" w:rsidRDefault="00030744" w:rsidP="00030744">
      <w:pPr>
        <w:pStyle w:val="Akapitzlist"/>
        <w:numPr>
          <w:ilvl w:val="1"/>
          <w:numId w:val="2"/>
        </w:numPr>
        <w:spacing w:after="160" w:line="360" w:lineRule="auto"/>
        <w:ind w:left="567"/>
        <w:rPr>
          <w:rFonts w:cstheme="minorHAnsi"/>
          <w:sz w:val="24"/>
          <w:szCs w:val="24"/>
        </w:rPr>
      </w:pPr>
      <w:r w:rsidRPr="00030744">
        <w:rPr>
          <w:rFonts w:cstheme="minorHAnsi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prawa.</w:t>
      </w:r>
    </w:p>
    <w:sectPr w:rsidR="00262140" w:rsidRPr="00030744" w:rsidSect="00030744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F2FE7"/>
    <w:multiLevelType w:val="multilevel"/>
    <w:tmpl w:val="BCD6E9F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F2D84"/>
    <w:multiLevelType w:val="hybridMultilevel"/>
    <w:tmpl w:val="93C0D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744"/>
    <w:rsid w:val="00030744"/>
    <w:rsid w:val="00040F8B"/>
    <w:rsid w:val="00057343"/>
    <w:rsid w:val="0009629A"/>
    <w:rsid w:val="00225443"/>
    <w:rsid w:val="00262140"/>
    <w:rsid w:val="00406314"/>
    <w:rsid w:val="004451F2"/>
    <w:rsid w:val="00681EFE"/>
    <w:rsid w:val="006D4B65"/>
    <w:rsid w:val="00890F7F"/>
    <w:rsid w:val="00993C64"/>
    <w:rsid w:val="009F4799"/>
    <w:rsid w:val="00B15F7F"/>
    <w:rsid w:val="00B7733B"/>
    <w:rsid w:val="00C57B69"/>
    <w:rsid w:val="00CB5237"/>
    <w:rsid w:val="00E70F62"/>
    <w:rsid w:val="00F6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16C4F"/>
  <w15:chartTrackingRefBased/>
  <w15:docId w15:val="{1E989B7B-C1C2-4B1E-9652-41E9EF8D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030744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25443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225443"/>
    <w:rPr>
      <w:rFonts w:ascii="Times New Roman" w:eastAsiaTheme="majorEastAsia" w:hAnsi="Times New Roman" w:cstheme="majorBidi"/>
      <w:b/>
      <w:color w:val="000000" w:themeColor="text1"/>
      <w:sz w:val="28"/>
      <w:szCs w:val="32"/>
      <w:lang w:eastAsia="pl-PL"/>
    </w:rPr>
  </w:style>
  <w:style w:type="paragraph" w:customStyle="1" w:styleId="Default">
    <w:name w:val="Default"/>
    <w:rsid w:val="00030744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030744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030744"/>
  </w:style>
  <w:style w:type="character" w:customStyle="1" w:styleId="fontstyle01">
    <w:name w:val="fontstyle01"/>
    <w:basedOn w:val="Domylnaczcionkaakapitu"/>
    <w:rsid w:val="00030744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030744"/>
    <w:rPr>
      <w:color w:val="0563C1" w:themeColor="hyperlink"/>
      <w:u w:val="single"/>
    </w:rPr>
  </w:style>
  <w:style w:type="table" w:styleId="Zwykatabela2">
    <w:name w:val="Plain Table 2"/>
    <w:basedOn w:val="Standardowy"/>
    <w:uiPriority w:val="42"/>
    <w:rsid w:val="0003074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sobolew@sobole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Mariola Kępka</cp:lastModifiedBy>
  <cp:revision>3</cp:revision>
  <cp:lastPrinted>2024-08-05T05:13:00Z</cp:lastPrinted>
  <dcterms:created xsi:type="dcterms:W3CDTF">2025-08-07T07:49:00Z</dcterms:created>
  <dcterms:modified xsi:type="dcterms:W3CDTF">2025-08-07T11:28:00Z</dcterms:modified>
</cp:coreProperties>
</file>