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07A59A" w14:textId="27B3354D" w:rsidR="005D1F27" w:rsidRPr="006C68ED" w:rsidRDefault="005D1F27" w:rsidP="006C68ED">
      <w:pPr>
        <w:spacing w:line="360" w:lineRule="auto"/>
        <w:rPr>
          <w:rFonts w:asciiTheme="majorHAnsi" w:eastAsia="Times New Roman" w:hAnsiTheme="majorHAnsi" w:cstheme="majorHAnsi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Załącznik nr 1 do Zarządzenia Wójta Gminy Sobolew nr</w:t>
      </w:r>
      <w:r w:rsidR="00BE0E82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 </w:t>
      </w:r>
      <w:r w:rsidR="00175D0C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 </w:t>
      </w:r>
      <w:r w:rsidR="00B3206C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49</w:t>
      </w:r>
      <w:r w:rsidR="002B5D89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/2025</w:t>
      </w:r>
      <w:r w:rsidR="00EF63FB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 </w:t>
      </w:r>
      <w:r w:rsidR="002C5405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z</w:t>
      </w: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 dnia</w:t>
      </w:r>
      <w:r w:rsidR="00175D0C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 </w:t>
      </w:r>
      <w:r w:rsidR="00B3206C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04.07.</w:t>
      </w:r>
      <w:r w:rsidR="002B5D89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202</w:t>
      </w:r>
      <w:r w:rsidR="0019546E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5</w:t>
      </w:r>
      <w:r w:rsidR="00E20E96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 r.</w:t>
      </w:r>
    </w:p>
    <w:p w14:paraId="0C1132D7" w14:textId="4118D381" w:rsidR="004C7EDF" w:rsidRPr="006C68ED" w:rsidRDefault="005D1F27" w:rsidP="006C68ED">
      <w:pPr>
        <w:spacing w:line="360" w:lineRule="auto"/>
        <w:jc w:val="center"/>
        <w:rPr>
          <w:rFonts w:asciiTheme="majorHAnsi" w:hAnsiTheme="majorHAnsi" w:cstheme="majorHAnsi"/>
          <w:b/>
          <w:bCs/>
          <w:lang w:eastAsia="pl-PL"/>
        </w:rPr>
      </w:pPr>
      <w:r w:rsidRPr="006C68ED">
        <w:rPr>
          <w:rFonts w:asciiTheme="majorHAnsi" w:hAnsiTheme="majorHAnsi" w:cstheme="majorHAnsi"/>
          <w:b/>
          <w:bCs/>
          <w:lang w:eastAsia="pl-PL"/>
        </w:rPr>
        <w:t>Wójt Gminy Sobolew</w:t>
      </w:r>
    </w:p>
    <w:p w14:paraId="5E769C07" w14:textId="288763DF" w:rsidR="00D547A9" w:rsidRPr="006C68ED" w:rsidRDefault="005D1F27" w:rsidP="006C68ED">
      <w:pPr>
        <w:spacing w:line="360" w:lineRule="auto"/>
        <w:rPr>
          <w:rFonts w:asciiTheme="majorHAnsi" w:eastAsia="Times New Roman" w:hAnsiTheme="majorHAnsi" w:cstheme="majorHAnsi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Na podstawie art. 11 ust. 1 ustawy z dnia 21 listopad</w:t>
      </w:r>
      <w:r w:rsidR="009811D0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a 2008 </w:t>
      </w: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r.</w:t>
      </w:r>
      <w:r w:rsidR="00CC001F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 o</w:t>
      </w: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 pracownikach</w:t>
      </w:r>
      <w:r w:rsidR="00D547A9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 </w:t>
      </w: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samorządowych</w:t>
      </w:r>
      <w:r w:rsidR="00062096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 </w:t>
      </w: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(Dz.U. z 202</w:t>
      </w:r>
      <w:r w:rsidR="009811D0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4</w:t>
      </w: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 r. poz. </w:t>
      </w:r>
      <w:r w:rsidR="009811D0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1135</w:t>
      </w: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)</w:t>
      </w:r>
      <w:r w:rsidR="00246B7C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:</w:t>
      </w:r>
    </w:p>
    <w:p w14:paraId="5A0D92F3" w14:textId="4B079175" w:rsidR="00BA5E9B" w:rsidRPr="006C68ED" w:rsidRDefault="00BA5E9B" w:rsidP="006C68ED">
      <w:pPr>
        <w:spacing w:line="360" w:lineRule="auto"/>
        <w:jc w:val="center"/>
        <w:rPr>
          <w:rFonts w:asciiTheme="majorHAnsi" w:eastAsia="Times New Roman" w:hAnsiTheme="majorHAnsi" w:cstheme="majorHAnsi"/>
          <w:b/>
          <w:bCs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b/>
          <w:bCs/>
          <w:kern w:val="0"/>
          <w:lang w:eastAsia="pl-PL"/>
          <w14:ligatures w14:val="none"/>
        </w:rPr>
        <w:t>Ogłasza nabór na wolne stanowisko urzędnicze</w:t>
      </w:r>
    </w:p>
    <w:p w14:paraId="4152D49F" w14:textId="1FA7502E" w:rsidR="00EA1D51" w:rsidRPr="006C68ED" w:rsidRDefault="001F26F0" w:rsidP="006C68ED">
      <w:pPr>
        <w:spacing w:line="360" w:lineRule="auto"/>
        <w:jc w:val="center"/>
        <w:rPr>
          <w:rFonts w:asciiTheme="majorHAnsi" w:eastAsia="Times New Roman" w:hAnsiTheme="majorHAnsi" w:cstheme="majorHAnsi"/>
          <w:b/>
          <w:bCs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b/>
          <w:bCs/>
          <w:kern w:val="0"/>
          <w:lang w:eastAsia="pl-PL"/>
          <w14:ligatures w14:val="none"/>
        </w:rPr>
        <w:t>Inspektor ds. księgowości budżetowej</w:t>
      </w:r>
    </w:p>
    <w:p w14:paraId="525CD379" w14:textId="2DD90BEA" w:rsidR="001B6431" w:rsidRPr="006C68ED" w:rsidRDefault="001B6431" w:rsidP="006C68ED">
      <w:pPr>
        <w:spacing w:line="360" w:lineRule="auto"/>
        <w:jc w:val="center"/>
        <w:rPr>
          <w:rFonts w:asciiTheme="majorHAnsi" w:eastAsia="Times New Roman" w:hAnsiTheme="majorHAnsi" w:cstheme="majorHAnsi"/>
          <w:b/>
          <w:bCs/>
          <w:i/>
          <w:iCs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b/>
          <w:bCs/>
          <w:i/>
          <w:iCs/>
          <w:kern w:val="0"/>
          <w:lang w:eastAsia="pl-PL"/>
          <w14:ligatures w14:val="none"/>
        </w:rPr>
        <w:t>zatrudnienie na podstawie umowy o pracę</w:t>
      </w:r>
    </w:p>
    <w:p w14:paraId="3739FD04" w14:textId="0772D72F" w:rsidR="00BA5E9B" w:rsidRPr="006C68ED" w:rsidRDefault="001B6431" w:rsidP="006C68ED">
      <w:pPr>
        <w:spacing w:line="360" w:lineRule="auto"/>
        <w:jc w:val="center"/>
        <w:rPr>
          <w:rFonts w:asciiTheme="majorHAnsi" w:eastAsia="Times New Roman" w:hAnsiTheme="majorHAnsi" w:cstheme="majorHAnsi"/>
          <w:b/>
          <w:bCs/>
          <w:i/>
          <w:iCs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b/>
          <w:bCs/>
          <w:i/>
          <w:iCs/>
          <w:kern w:val="0"/>
          <w:lang w:eastAsia="pl-PL"/>
          <w14:ligatures w14:val="none"/>
        </w:rPr>
        <w:t>w</w:t>
      </w:r>
      <w:r w:rsidR="00BA5E9B" w:rsidRPr="006C68ED">
        <w:rPr>
          <w:rFonts w:asciiTheme="majorHAnsi" w:eastAsia="Times New Roman" w:hAnsiTheme="majorHAnsi" w:cstheme="majorHAnsi"/>
          <w:b/>
          <w:bCs/>
          <w:i/>
          <w:iCs/>
          <w:kern w:val="0"/>
          <w:lang w:eastAsia="pl-PL"/>
          <w14:ligatures w14:val="none"/>
        </w:rPr>
        <w:t>ymiar etatu: 1</w:t>
      </w:r>
    </w:p>
    <w:p w14:paraId="7ED9DAE5" w14:textId="2EA602F8" w:rsidR="00F245F3" w:rsidRPr="006C68ED" w:rsidRDefault="00BA5E9B" w:rsidP="006C68ED">
      <w:pPr>
        <w:spacing w:line="360" w:lineRule="auto"/>
        <w:jc w:val="center"/>
        <w:rPr>
          <w:rFonts w:asciiTheme="majorHAnsi" w:eastAsia="Times New Roman" w:hAnsiTheme="majorHAnsi" w:cstheme="majorHAnsi"/>
          <w:b/>
          <w:bCs/>
          <w:i/>
          <w:iCs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b/>
          <w:bCs/>
          <w:i/>
          <w:iCs/>
          <w:kern w:val="0"/>
          <w:lang w:eastAsia="pl-PL"/>
          <w14:ligatures w14:val="none"/>
        </w:rPr>
        <w:t>w Urzędzie Gminy Sobolew</w:t>
      </w:r>
    </w:p>
    <w:p w14:paraId="66E88EC8" w14:textId="5DAE3B41" w:rsidR="00BA5E9B" w:rsidRPr="006C68ED" w:rsidRDefault="00BA5E9B" w:rsidP="006C68ED">
      <w:pPr>
        <w:spacing w:line="360" w:lineRule="auto"/>
        <w:rPr>
          <w:rFonts w:asciiTheme="majorHAnsi" w:eastAsia="Times New Roman" w:hAnsiTheme="majorHAnsi" w:cstheme="majorHAnsi"/>
          <w:b/>
          <w:bCs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b/>
          <w:bCs/>
          <w:kern w:val="0"/>
          <w:lang w:eastAsia="pl-PL"/>
          <w14:ligatures w14:val="none"/>
        </w:rPr>
        <w:t xml:space="preserve">Osoba ubiegająca się o </w:t>
      </w:r>
      <w:r w:rsidR="00F245F3" w:rsidRPr="006C68ED">
        <w:rPr>
          <w:rFonts w:asciiTheme="majorHAnsi" w:eastAsia="Times New Roman" w:hAnsiTheme="majorHAnsi" w:cstheme="majorHAnsi"/>
          <w:b/>
          <w:bCs/>
          <w:kern w:val="0"/>
          <w:lang w:eastAsia="pl-PL"/>
          <w14:ligatures w14:val="none"/>
        </w:rPr>
        <w:t>zatrudnienie</w:t>
      </w:r>
      <w:r w:rsidRPr="006C68ED">
        <w:rPr>
          <w:rFonts w:asciiTheme="majorHAnsi" w:eastAsia="Times New Roman" w:hAnsiTheme="majorHAnsi" w:cstheme="majorHAnsi"/>
          <w:b/>
          <w:bCs/>
          <w:kern w:val="0"/>
          <w:lang w:eastAsia="pl-PL"/>
          <w14:ligatures w14:val="none"/>
        </w:rPr>
        <w:t xml:space="preserve"> musi spełniać następujące wymagania związane</w:t>
      </w:r>
      <w:r w:rsidR="00FF1B0B" w:rsidRPr="006C68ED">
        <w:rPr>
          <w:rFonts w:asciiTheme="majorHAnsi" w:eastAsia="Times New Roman" w:hAnsiTheme="majorHAnsi" w:cstheme="majorHAnsi"/>
          <w:b/>
          <w:bCs/>
          <w:kern w:val="0"/>
          <w:lang w:eastAsia="pl-PL"/>
          <w14:ligatures w14:val="none"/>
        </w:rPr>
        <w:t xml:space="preserve"> </w:t>
      </w:r>
      <w:r w:rsidRPr="006C68ED">
        <w:rPr>
          <w:rFonts w:asciiTheme="majorHAnsi" w:eastAsia="Times New Roman" w:hAnsiTheme="majorHAnsi" w:cstheme="majorHAnsi"/>
          <w:b/>
          <w:bCs/>
          <w:kern w:val="0"/>
          <w:lang w:eastAsia="pl-PL"/>
          <w14:ligatures w14:val="none"/>
        </w:rPr>
        <w:t>z</w:t>
      </w:r>
      <w:r w:rsidR="000E6D24" w:rsidRPr="006C68ED">
        <w:rPr>
          <w:rFonts w:asciiTheme="majorHAnsi" w:eastAsia="Times New Roman" w:hAnsiTheme="majorHAnsi" w:cstheme="majorHAnsi"/>
          <w:b/>
          <w:bCs/>
          <w:kern w:val="0"/>
          <w:lang w:eastAsia="pl-PL"/>
          <w14:ligatures w14:val="none"/>
        </w:rPr>
        <w:t xml:space="preserve"> </w:t>
      </w:r>
      <w:r w:rsidRPr="006C68ED">
        <w:rPr>
          <w:rFonts w:asciiTheme="majorHAnsi" w:eastAsia="Times New Roman" w:hAnsiTheme="majorHAnsi" w:cstheme="majorHAnsi"/>
          <w:b/>
          <w:bCs/>
          <w:kern w:val="0"/>
          <w:lang w:eastAsia="pl-PL"/>
          <w14:ligatures w14:val="none"/>
        </w:rPr>
        <w:t>zatrudnieniem na danym stanowisku:</w:t>
      </w:r>
    </w:p>
    <w:p w14:paraId="643D0FA2" w14:textId="72BB7B7B" w:rsidR="00BA5E9B" w:rsidRPr="006C68ED" w:rsidRDefault="00654ABF" w:rsidP="006C68ED">
      <w:pPr>
        <w:pStyle w:val="Akapitzlist"/>
        <w:numPr>
          <w:ilvl w:val="0"/>
          <w:numId w:val="28"/>
        </w:numPr>
        <w:spacing w:line="360" w:lineRule="auto"/>
        <w:rPr>
          <w:rFonts w:asciiTheme="majorHAnsi" w:eastAsia="Times New Roman" w:hAnsiTheme="majorHAnsi" w:cstheme="majorHAnsi"/>
          <w:b/>
          <w:bCs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b/>
          <w:bCs/>
          <w:kern w:val="0"/>
          <w:lang w:eastAsia="pl-PL"/>
          <w14:ligatures w14:val="none"/>
        </w:rPr>
        <w:t>Wymagania</w:t>
      </w:r>
      <w:r w:rsidR="00BA5E9B" w:rsidRPr="006C68ED">
        <w:rPr>
          <w:rFonts w:asciiTheme="majorHAnsi" w:eastAsia="Times New Roman" w:hAnsiTheme="majorHAnsi" w:cstheme="majorHAnsi"/>
          <w:b/>
          <w:bCs/>
          <w:kern w:val="0"/>
          <w:lang w:eastAsia="pl-PL"/>
          <w14:ligatures w14:val="none"/>
        </w:rPr>
        <w:t xml:space="preserve"> niezbędne:</w:t>
      </w:r>
    </w:p>
    <w:p w14:paraId="5896C83B" w14:textId="69AD9B22" w:rsidR="00BA5E9B" w:rsidRPr="006C68ED" w:rsidRDefault="00BA5E9B" w:rsidP="006C68ED">
      <w:pPr>
        <w:pStyle w:val="Akapitzlist"/>
        <w:numPr>
          <w:ilvl w:val="0"/>
          <w:numId w:val="10"/>
        </w:numPr>
        <w:spacing w:line="360" w:lineRule="auto"/>
        <w:rPr>
          <w:rFonts w:asciiTheme="majorHAnsi" w:eastAsia="Times New Roman" w:hAnsiTheme="majorHAnsi" w:cstheme="majorHAnsi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Obywatelstwo polskie.</w:t>
      </w:r>
    </w:p>
    <w:p w14:paraId="02DD0156" w14:textId="7629D7DA" w:rsidR="00BA5E9B" w:rsidRPr="006C68ED" w:rsidRDefault="00BA5E9B" w:rsidP="006C68ED">
      <w:pPr>
        <w:pStyle w:val="Akapitzlist"/>
        <w:numPr>
          <w:ilvl w:val="0"/>
          <w:numId w:val="10"/>
        </w:numPr>
        <w:spacing w:line="360" w:lineRule="auto"/>
        <w:rPr>
          <w:rFonts w:asciiTheme="majorHAnsi" w:eastAsia="Times New Roman" w:hAnsiTheme="majorHAnsi" w:cstheme="majorHAnsi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Pełna zdolność do czynności prawnych oraz korzystania z praw publicznych.</w:t>
      </w:r>
    </w:p>
    <w:p w14:paraId="569B7DF0" w14:textId="37D89F1F" w:rsidR="00BA5E9B" w:rsidRPr="006C68ED" w:rsidRDefault="00BA5E9B" w:rsidP="006C68ED">
      <w:pPr>
        <w:pStyle w:val="Akapitzlist"/>
        <w:numPr>
          <w:ilvl w:val="0"/>
          <w:numId w:val="10"/>
        </w:numPr>
        <w:spacing w:line="360" w:lineRule="auto"/>
        <w:rPr>
          <w:rFonts w:asciiTheme="majorHAnsi" w:eastAsia="Times New Roman" w:hAnsiTheme="majorHAnsi" w:cstheme="majorHAnsi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Stan zdrowia pozwalający na </w:t>
      </w:r>
      <w:r w:rsidR="00F245F3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zatrudnienie</w:t>
      </w: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 na w/w stanowisku.</w:t>
      </w:r>
    </w:p>
    <w:p w14:paraId="4B8D3DE3" w14:textId="65D38AE2" w:rsidR="00BA5E9B" w:rsidRPr="006C68ED" w:rsidRDefault="00BA5E9B" w:rsidP="006C68ED">
      <w:pPr>
        <w:pStyle w:val="Akapitzlist"/>
        <w:numPr>
          <w:ilvl w:val="0"/>
          <w:numId w:val="10"/>
        </w:numPr>
        <w:spacing w:line="360" w:lineRule="auto"/>
        <w:rPr>
          <w:rFonts w:asciiTheme="majorHAnsi" w:eastAsia="Times New Roman" w:hAnsiTheme="majorHAnsi" w:cstheme="majorHAnsi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Niekaralność za </w:t>
      </w:r>
      <w:r w:rsidR="00F245F3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przestępstwa</w:t>
      </w: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 umyślne ścigane z oskarżenia publicznego lub umyślne </w:t>
      </w:r>
      <w:r w:rsidR="00F245F3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przestępstwa</w:t>
      </w: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 skarbowe.</w:t>
      </w:r>
    </w:p>
    <w:p w14:paraId="68508755" w14:textId="3217293F" w:rsidR="00BA5E9B" w:rsidRPr="006C68ED" w:rsidRDefault="00BA5E9B" w:rsidP="006C68ED">
      <w:pPr>
        <w:pStyle w:val="Akapitzlist"/>
        <w:numPr>
          <w:ilvl w:val="0"/>
          <w:numId w:val="10"/>
        </w:numPr>
        <w:spacing w:line="360" w:lineRule="auto"/>
        <w:rPr>
          <w:rFonts w:asciiTheme="majorHAnsi" w:eastAsia="Times New Roman" w:hAnsiTheme="majorHAnsi" w:cstheme="majorHAnsi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Nieposzlakowana opinia.</w:t>
      </w:r>
    </w:p>
    <w:p w14:paraId="5E410C97" w14:textId="1A02FFB1" w:rsidR="006149CC" w:rsidRPr="006C68ED" w:rsidRDefault="00175D0C" w:rsidP="006C68ED">
      <w:pPr>
        <w:pStyle w:val="Akapitzlist"/>
        <w:numPr>
          <w:ilvl w:val="0"/>
          <w:numId w:val="10"/>
        </w:numPr>
        <w:spacing w:line="360" w:lineRule="auto"/>
        <w:ind w:left="714" w:hanging="357"/>
        <w:rPr>
          <w:rFonts w:asciiTheme="majorHAnsi" w:eastAsia="Times New Roman" w:hAnsiTheme="majorHAnsi" w:cstheme="majorHAnsi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W</w:t>
      </w:r>
      <w:r w:rsidR="006149CC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ykształcenie </w:t>
      </w:r>
      <w:r w:rsidR="00FE5DCD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wyższe</w:t>
      </w:r>
      <w:r w:rsidR="003D385B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 </w:t>
      </w:r>
      <w:r w:rsidR="00FE5DCD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preferowane</w:t>
      </w:r>
      <w:r w:rsidR="003D385B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 na kierunku</w:t>
      </w:r>
      <w:r w:rsidR="00FE5DCD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 </w:t>
      </w:r>
      <w:r w:rsidR="00B3206C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finanse i rachunkowość lub</w:t>
      </w:r>
      <w:r w:rsidR="00C42454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 ekonomia</w:t>
      </w:r>
      <w:r w:rsid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.</w:t>
      </w:r>
    </w:p>
    <w:p w14:paraId="50EE0D89" w14:textId="7A043A69" w:rsidR="00F7458E" w:rsidRPr="006C68ED" w:rsidRDefault="007B23DC" w:rsidP="006C68ED">
      <w:pPr>
        <w:pStyle w:val="Akapitzlist"/>
        <w:numPr>
          <w:ilvl w:val="0"/>
          <w:numId w:val="10"/>
        </w:numPr>
        <w:spacing w:line="360" w:lineRule="auto"/>
        <w:ind w:left="714" w:hanging="357"/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  <w:t>Posiada co najmniej</w:t>
      </w:r>
      <w:r w:rsidR="00C42454" w:rsidRPr="006C68ED"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  <w:t xml:space="preserve"> pięcioletni</w:t>
      </w:r>
      <w:r w:rsidRPr="006C68ED"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  <w:t xml:space="preserve"> staż pracy zgodnym z wymaganiami na danym stanowisku.</w:t>
      </w:r>
    </w:p>
    <w:p w14:paraId="526B9B3F" w14:textId="23A00D2F" w:rsidR="005B2CC3" w:rsidRDefault="00F245F3" w:rsidP="006C68ED">
      <w:pPr>
        <w:pStyle w:val="Akapitzlist"/>
        <w:numPr>
          <w:ilvl w:val="0"/>
          <w:numId w:val="10"/>
        </w:numPr>
        <w:spacing w:line="360" w:lineRule="auto"/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Znajomość ustaw</w:t>
      </w:r>
      <w:r w:rsidR="00A072C1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: </w:t>
      </w:r>
      <w:r w:rsidR="00437E5C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u</w:t>
      </w:r>
      <w:r w:rsidR="00A072C1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stawa o samorządzie gminnym, ustawa o pracownikach samorządowych, Kodeks Postępowania Administracyjnego, </w:t>
      </w:r>
      <w:r w:rsidR="00265CFA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ustawy o ochronie danych osobowych</w:t>
      </w:r>
      <w:r w:rsidR="00E51A8B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, </w:t>
      </w:r>
      <w:r w:rsidR="00FE5DCD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ustawa o finansach publicznych,  ustawa o rachunkowości, </w:t>
      </w:r>
      <w:r w:rsidR="00FE5DCD" w:rsidRPr="006C68ED"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  <w:t>Rozporządzenia Ministra Rozwoju i Finansów w sprawie rachunkowości oraz planów kont dla budżetu państwa, Ministra Finansów w sprawie szczegółowej klasyfikacji dochodów, wydatków, przychodów i rozchodów oraz środków pochodzących ze źródeł zagranicznych, budżetów jednostek samorządu terytorialnego, jednostek budżetowych, samorządowych zakładów budżetowych, państwowych funduszy celowych oraz państwowych jednostek budżetowych mających siedzibę poza granicami Rzeczypospolitej Polskie</w:t>
      </w:r>
      <w:r w:rsidR="007B23DC" w:rsidRPr="006C68ED"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  <w:t>, ustawa o dostępie do informacji publicznej, ustawa o funduszu sołeckim.</w:t>
      </w:r>
    </w:p>
    <w:p w14:paraId="40BFD9DC" w14:textId="77777777" w:rsidR="006C68ED" w:rsidRPr="006C68ED" w:rsidRDefault="006C68ED" w:rsidP="006C68ED">
      <w:pPr>
        <w:pStyle w:val="Akapitzlist"/>
        <w:spacing w:line="360" w:lineRule="auto"/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</w:pPr>
    </w:p>
    <w:p w14:paraId="72DF26B9" w14:textId="0AD811EA" w:rsidR="00F245F3" w:rsidRPr="006C68ED" w:rsidRDefault="00F245F3" w:rsidP="006C68ED">
      <w:pPr>
        <w:spacing w:line="360" w:lineRule="auto"/>
        <w:rPr>
          <w:rFonts w:asciiTheme="majorHAnsi" w:eastAsia="Times New Roman" w:hAnsiTheme="majorHAnsi" w:cstheme="majorHAnsi"/>
          <w:b/>
          <w:bCs/>
          <w:color w:val="000000" w:themeColor="text1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b/>
          <w:bCs/>
          <w:color w:val="000000" w:themeColor="text1"/>
          <w:kern w:val="0"/>
          <w:lang w:eastAsia="pl-PL"/>
          <w14:ligatures w14:val="none"/>
        </w:rPr>
        <w:lastRenderedPageBreak/>
        <w:t>II. Wymagania dodatkowe</w:t>
      </w:r>
      <w:r w:rsidR="004C7EDF" w:rsidRPr="006C68ED">
        <w:rPr>
          <w:rFonts w:asciiTheme="majorHAnsi" w:eastAsia="Times New Roman" w:hAnsiTheme="majorHAnsi" w:cstheme="majorHAnsi"/>
          <w:b/>
          <w:bCs/>
          <w:color w:val="000000" w:themeColor="text1"/>
          <w:kern w:val="0"/>
          <w:lang w:eastAsia="pl-PL"/>
          <w14:ligatures w14:val="none"/>
        </w:rPr>
        <w:t>:</w:t>
      </w:r>
    </w:p>
    <w:p w14:paraId="112206C4" w14:textId="3D2F706C" w:rsidR="00456F87" w:rsidRPr="006C68ED" w:rsidRDefault="00BC48AC" w:rsidP="006C68ED">
      <w:pPr>
        <w:pStyle w:val="Akapitzlist"/>
        <w:numPr>
          <w:ilvl w:val="0"/>
          <w:numId w:val="11"/>
        </w:numPr>
        <w:spacing w:line="360" w:lineRule="auto"/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  <w:t xml:space="preserve">Mile widziane doświadczenie w </w:t>
      </w:r>
      <w:r w:rsidR="003D385B" w:rsidRPr="006C68ED"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  <w:t>jednostce sektora finansów publicznych</w:t>
      </w:r>
      <w:r w:rsidRPr="006C68ED"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  <w:t xml:space="preserve"> na podobnym stanowisku.</w:t>
      </w:r>
    </w:p>
    <w:p w14:paraId="5AD9F9BC" w14:textId="62FF69F5" w:rsidR="00E04CC2" w:rsidRPr="006C68ED" w:rsidRDefault="00E04CC2" w:rsidP="006C68ED">
      <w:pPr>
        <w:pStyle w:val="Akapitzlist"/>
        <w:numPr>
          <w:ilvl w:val="0"/>
          <w:numId w:val="11"/>
        </w:numPr>
        <w:spacing w:line="360" w:lineRule="auto"/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  <w:t>Umiejętność obsługi Elektronicznego Obiegu Dokumentów</w:t>
      </w:r>
      <w:r w:rsidR="00C42454" w:rsidRPr="006C68ED"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  <w:t>, PROTON, E Doręczenia,  Bestia, programów księgowych z pakietu U.I. INFO-STSTEM.</w:t>
      </w:r>
    </w:p>
    <w:p w14:paraId="39C1CCC8" w14:textId="1A386177" w:rsidR="00E04CC2" w:rsidRPr="006C68ED" w:rsidRDefault="00E04CC2" w:rsidP="006C68ED">
      <w:pPr>
        <w:pStyle w:val="Akapitzlist"/>
        <w:numPr>
          <w:ilvl w:val="0"/>
          <w:numId w:val="11"/>
        </w:numPr>
        <w:spacing w:line="360" w:lineRule="auto"/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  <w:t>Biegła obsługa komputera (pakiet Microsoft Office, środowisko Windows, Internet).</w:t>
      </w:r>
    </w:p>
    <w:p w14:paraId="598E677E" w14:textId="38633A33" w:rsidR="005E4417" w:rsidRPr="006C68ED" w:rsidRDefault="00E04CC2" w:rsidP="006C68ED">
      <w:pPr>
        <w:pStyle w:val="Akapitzlist"/>
        <w:numPr>
          <w:ilvl w:val="0"/>
          <w:numId w:val="11"/>
        </w:numPr>
        <w:spacing w:line="360" w:lineRule="auto"/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  <w:t>D</w:t>
      </w:r>
      <w:r w:rsidR="005E4417" w:rsidRPr="006C68ED"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  <w:t>bałość o własny rozwój zawodowy</w:t>
      </w:r>
      <w:r w:rsidRPr="006C68ED"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  <w:t>.</w:t>
      </w:r>
    </w:p>
    <w:p w14:paraId="230BBBB9" w14:textId="05BB3C8E" w:rsidR="00E04CC2" w:rsidRPr="006C68ED" w:rsidRDefault="00E04CC2" w:rsidP="006C68ED">
      <w:pPr>
        <w:pStyle w:val="Akapitzlist"/>
        <w:numPr>
          <w:ilvl w:val="0"/>
          <w:numId w:val="11"/>
        </w:numPr>
        <w:spacing w:line="360" w:lineRule="auto"/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  <w:t>Umiejętność redagowania pism urzędowych.</w:t>
      </w:r>
    </w:p>
    <w:p w14:paraId="3423A2B8" w14:textId="4B229BD3" w:rsidR="00C71C73" w:rsidRPr="006C68ED" w:rsidRDefault="00F245F3" w:rsidP="006C68ED">
      <w:pPr>
        <w:pStyle w:val="Akapitzlist"/>
        <w:numPr>
          <w:ilvl w:val="0"/>
          <w:numId w:val="11"/>
        </w:numPr>
        <w:spacing w:line="360" w:lineRule="auto"/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  <w:t>Zdolność do kreatywnego myślenia,</w:t>
      </w:r>
      <w:r w:rsidR="00003D82" w:rsidRPr="006C68ED"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  <w:t xml:space="preserve"> </w:t>
      </w:r>
      <w:r w:rsidRPr="006C68ED"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  <w:t xml:space="preserve">zaangażowanie, dokładność, odpowiedzialność, , obowiązkowość, </w:t>
      </w:r>
      <w:r w:rsidR="001947FA" w:rsidRPr="006C68ED"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  <w:t>umiejętność pracy w zespole, umiejętność stosowania przepisów prawa w praktyce, zdolności organizacyjne, komunikatywność, wysoka kultura osobista, odpowiedzialność</w:t>
      </w:r>
      <w:r w:rsidR="00ED02EA" w:rsidRPr="006C68ED"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  <w:t>, samodzielność w pracy oraz własna inicjatywa</w:t>
      </w:r>
      <w:r w:rsidR="00E04CC2" w:rsidRPr="006C68ED"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  <w:t>.</w:t>
      </w:r>
    </w:p>
    <w:p w14:paraId="0AD57538" w14:textId="18B32089" w:rsidR="004C7EDF" w:rsidRPr="006C68ED" w:rsidRDefault="004C7EDF" w:rsidP="006C68ED">
      <w:pPr>
        <w:pStyle w:val="Akapitzlist"/>
        <w:numPr>
          <w:ilvl w:val="0"/>
          <w:numId w:val="28"/>
        </w:numPr>
        <w:spacing w:line="360" w:lineRule="auto"/>
        <w:rPr>
          <w:rFonts w:asciiTheme="majorHAnsi" w:eastAsia="Times New Roman" w:hAnsiTheme="majorHAnsi" w:cstheme="majorHAnsi"/>
          <w:b/>
          <w:bCs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b/>
          <w:bCs/>
          <w:kern w:val="0"/>
          <w:lang w:eastAsia="pl-PL"/>
          <w14:ligatures w14:val="none"/>
        </w:rPr>
        <w:t>Zakres zadań wykonywanych na stanowisku, na które przeprowadzony jest nabór:</w:t>
      </w:r>
    </w:p>
    <w:p w14:paraId="700A1E49" w14:textId="09C0D129" w:rsidR="006C68ED" w:rsidRPr="006C68ED" w:rsidRDefault="006C68ED" w:rsidP="006C68ED">
      <w:pPr>
        <w:pStyle w:val="Akapitzlist"/>
        <w:numPr>
          <w:ilvl w:val="0"/>
          <w:numId w:val="33"/>
        </w:numPr>
        <w:spacing w:line="360" w:lineRule="auto"/>
        <w:rPr>
          <w:rFonts w:asciiTheme="majorHAnsi" w:hAnsiTheme="majorHAnsi" w:cstheme="majorHAnsi"/>
          <w:kern w:val="0"/>
          <w14:ligatures w14:val="none"/>
        </w:rPr>
      </w:pPr>
      <w:r w:rsidRPr="006C68ED">
        <w:rPr>
          <w:rFonts w:asciiTheme="majorHAnsi" w:hAnsiTheme="majorHAnsi" w:cstheme="majorHAnsi"/>
          <w:kern w:val="0"/>
          <w14:ligatures w14:val="none"/>
        </w:rPr>
        <w:t>Prowadzenie ewidencji analitycznej wydatków budżetu gminy oraz ich uzgadnianie</w:t>
      </w:r>
      <w:r w:rsidR="000623E4">
        <w:rPr>
          <w:rFonts w:asciiTheme="majorHAnsi" w:hAnsiTheme="majorHAnsi" w:cstheme="majorHAnsi"/>
          <w:kern w:val="0"/>
          <w14:ligatures w14:val="none"/>
        </w:rPr>
        <w:t>.</w:t>
      </w:r>
    </w:p>
    <w:p w14:paraId="4F38D154" w14:textId="4524CDC3" w:rsidR="006C68ED" w:rsidRPr="006C68ED" w:rsidRDefault="006C68ED" w:rsidP="006C68ED">
      <w:pPr>
        <w:numPr>
          <w:ilvl w:val="0"/>
          <w:numId w:val="33"/>
        </w:numPr>
        <w:spacing w:line="360" w:lineRule="auto"/>
        <w:contextualSpacing/>
        <w:rPr>
          <w:rFonts w:asciiTheme="majorHAnsi" w:hAnsiTheme="majorHAnsi" w:cstheme="majorHAnsi"/>
          <w:kern w:val="0"/>
          <w14:ligatures w14:val="none"/>
        </w:rPr>
      </w:pPr>
      <w:r w:rsidRPr="006C68ED">
        <w:rPr>
          <w:rFonts w:asciiTheme="majorHAnsi" w:hAnsiTheme="majorHAnsi" w:cstheme="majorHAnsi"/>
          <w:kern w:val="0"/>
          <w14:ligatures w14:val="none"/>
        </w:rPr>
        <w:t xml:space="preserve">Prowadzenie ewidencji syntetycznej i analitycznej dla jednostki budżetowej, uzgadnianie kont rozrachunkowych </w:t>
      </w:r>
      <w:r w:rsidR="000623E4">
        <w:rPr>
          <w:rFonts w:asciiTheme="majorHAnsi" w:hAnsiTheme="majorHAnsi" w:cstheme="majorHAnsi"/>
          <w:kern w:val="0"/>
          <w14:ligatures w14:val="none"/>
        </w:rPr>
        <w:t>.</w:t>
      </w:r>
    </w:p>
    <w:p w14:paraId="51C35DCE" w14:textId="2FF690B3" w:rsidR="006C68ED" w:rsidRPr="006C68ED" w:rsidRDefault="006C68ED" w:rsidP="006C68ED">
      <w:pPr>
        <w:numPr>
          <w:ilvl w:val="0"/>
          <w:numId w:val="33"/>
        </w:numPr>
        <w:spacing w:line="360" w:lineRule="auto"/>
        <w:contextualSpacing/>
        <w:rPr>
          <w:rFonts w:asciiTheme="majorHAnsi" w:hAnsiTheme="majorHAnsi" w:cstheme="majorHAnsi"/>
          <w:kern w:val="0"/>
          <w14:ligatures w14:val="none"/>
        </w:rPr>
      </w:pPr>
      <w:r w:rsidRPr="006C68ED">
        <w:rPr>
          <w:rFonts w:asciiTheme="majorHAnsi" w:hAnsiTheme="majorHAnsi" w:cstheme="majorHAnsi"/>
          <w:kern w:val="0"/>
          <w14:ligatures w14:val="none"/>
        </w:rPr>
        <w:t>Bieżące prowadzenie analityki wydatków urzędu, uwzględniającej zmiany budżetu w ciągu roku</w:t>
      </w:r>
      <w:r w:rsidR="000623E4">
        <w:rPr>
          <w:rFonts w:asciiTheme="majorHAnsi" w:hAnsiTheme="majorHAnsi" w:cstheme="majorHAnsi"/>
          <w:kern w:val="0"/>
          <w14:ligatures w14:val="none"/>
        </w:rPr>
        <w:t>.</w:t>
      </w:r>
    </w:p>
    <w:p w14:paraId="4EF27CF4" w14:textId="2119FB38" w:rsidR="006C68ED" w:rsidRPr="006C68ED" w:rsidRDefault="006C68ED" w:rsidP="006C68ED">
      <w:pPr>
        <w:numPr>
          <w:ilvl w:val="0"/>
          <w:numId w:val="33"/>
        </w:numPr>
        <w:spacing w:line="360" w:lineRule="auto"/>
        <w:contextualSpacing/>
        <w:rPr>
          <w:rFonts w:asciiTheme="majorHAnsi" w:hAnsiTheme="majorHAnsi" w:cstheme="majorHAnsi"/>
          <w:kern w:val="0"/>
          <w14:ligatures w14:val="none"/>
        </w:rPr>
      </w:pPr>
      <w:r w:rsidRPr="006C68ED">
        <w:rPr>
          <w:rFonts w:asciiTheme="majorHAnsi" w:hAnsiTheme="majorHAnsi" w:cstheme="majorHAnsi"/>
          <w:kern w:val="0"/>
          <w14:ligatures w14:val="none"/>
        </w:rPr>
        <w:t>Uzgadnianie planów finansowych budżetu gminy zgodnie z uchwałami Rady Gminy i zarządzeniami Wójta Gminy w sprawie zmian w budżecie gminy</w:t>
      </w:r>
      <w:r w:rsidR="000623E4">
        <w:rPr>
          <w:rFonts w:asciiTheme="majorHAnsi" w:hAnsiTheme="majorHAnsi" w:cstheme="majorHAnsi"/>
          <w:kern w:val="0"/>
          <w14:ligatures w14:val="none"/>
        </w:rPr>
        <w:t>.</w:t>
      </w:r>
    </w:p>
    <w:p w14:paraId="47B083AB" w14:textId="7CC76529" w:rsidR="006C68ED" w:rsidRPr="006C68ED" w:rsidRDefault="006C68ED" w:rsidP="006C68ED">
      <w:pPr>
        <w:numPr>
          <w:ilvl w:val="0"/>
          <w:numId w:val="33"/>
        </w:numPr>
        <w:spacing w:line="360" w:lineRule="auto"/>
        <w:contextualSpacing/>
        <w:rPr>
          <w:rFonts w:asciiTheme="majorHAnsi" w:hAnsiTheme="majorHAnsi" w:cstheme="majorHAnsi"/>
          <w:kern w:val="0"/>
          <w14:ligatures w14:val="none"/>
        </w:rPr>
      </w:pPr>
      <w:r w:rsidRPr="006C68ED">
        <w:rPr>
          <w:rFonts w:asciiTheme="majorHAnsi" w:hAnsiTheme="majorHAnsi" w:cstheme="majorHAnsi"/>
          <w:kern w:val="0"/>
          <w14:ligatures w14:val="none"/>
        </w:rPr>
        <w:t>Rozliczanie z otrzymanych dotacji na zadania zlecone z zakresu administracji rządowej</w:t>
      </w:r>
      <w:r w:rsidR="000623E4">
        <w:rPr>
          <w:rFonts w:asciiTheme="majorHAnsi" w:hAnsiTheme="majorHAnsi" w:cstheme="majorHAnsi"/>
          <w:kern w:val="0"/>
          <w14:ligatures w14:val="none"/>
        </w:rPr>
        <w:t>.</w:t>
      </w:r>
    </w:p>
    <w:p w14:paraId="59B80798" w14:textId="0880E396" w:rsidR="006C68ED" w:rsidRPr="006C68ED" w:rsidRDefault="006C68ED" w:rsidP="006C68ED">
      <w:pPr>
        <w:numPr>
          <w:ilvl w:val="0"/>
          <w:numId w:val="33"/>
        </w:numPr>
        <w:spacing w:line="360" w:lineRule="auto"/>
        <w:contextualSpacing/>
        <w:rPr>
          <w:rFonts w:asciiTheme="majorHAnsi" w:hAnsiTheme="majorHAnsi" w:cstheme="majorHAnsi"/>
          <w:kern w:val="0"/>
          <w14:ligatures w14:val="none"/>
        </w:rPr>
      </w:pPr>
      <w:r w:rsidRPr="006C68ED">
        <w:rPr>
          <w:rFonts w:asciiTheme="majorHAnsi" w:hAnsiTheme="majorHAnsi" w:cstheme="majorHAnsi"/>
          <w:kern w:val="0"/>
          <w14:ligatures w14:val="none"/>
        </w:rPr>
        <w:t>Ewidencja zaangażowania planu oraz bieżąca analiza poziomu zrealizowanych wydatków budżetowych w stosunku do wielkości planowanych wydatków</w:t>
      </w:r>
      <w:r w:rsidR="000623E4">
        <w:rPr>
          <w:rFonts w:asciiTheme="majorHAnsi" w:hAnsiTheme="majorHAnsi" w:cstheme="majorHAnsi"/>
          <w:kern w:val="0"/>
          <w14:ligatures w14:val="none"/>
        </w:rPr>
        <w:t>.</w:t>
      </w:r>
    </w:p>
    <w:p w14:paraId="04082F35" w14:textId="53A7B78D" w:rsidR="006C68ED" w:rsidRPr="006C68ED" w:rsidRDefault="006C68ED" w:rsidP="006C68ED">
      <w:pPr>
        <w:numPr>
          <w:ilvl w:val="0"/>
          <w:numId w:val="33"/>
        </w:numPr>
        <w:spacing w:line="360" w:lineRule="auto"/>
        <w:contextualSpacing/>
        <w:rPr>
          <w:rFonts w:asciiTheme="majorHAnsi" w:hAnsiTheme="majorHAnsi" w:cstheme="majorHAnsi"/>
          <w:kern w:val="0"/>
          <w14:ligatures w14:val="none"/>
        </w:rPr>
      </w:pPr>
      <w:r w:rsidRPr="006C68ED">
        <w:rPr>
          <w:rFonts w:asciiTheme="majorHAnsi" w:hAnsiTheme="majorHAnsi" w:cstheme="majorHAnsi"/>
          <w:kern w:val="0"/>
          <w14:ligatures w14:val="none"/>
        </w:rPr>
        <w:t>Sporządzanie sprawozdań budżetowych Urzędu, sprawozdań miesięcznych, kwartalnych i rocznych z wykonania wydatków</w:t>
      </w:r>
      <w:r w:rsidR="000623E4">
        <w:rPr>
          <w:rFonts w:asciiTheme="majorHAnsi" w:hAnsiTheme="majorHAnsi" w:cstheme="majorHAnsi"/>
          <w:kern w:val="0"/>
          <w14:ligatures w14:val="none"/>
        </w:rPr>
        <w:t>.</w:t>
      </w:r>
    </w:p>
    <w:p w14:paraId="4907C7B0" w14:textId="64396FB1" w:rsidR="006C68ED" w:rsidRPr="006C68ED" w:rsidRDefault="006C68ED" w:rsidP="006C68ED">
      <w:pPr>
        <w:numPr>
          <w:ilvl w:val="0"/>
          <w:numId w:val="33"/>
        </w:numPr>
        <w:spacing w:line="360" w:lineRule="auto"/>
        <w:contextualSpacing/>
        <w:rPr>
          <w:rFonts w:asciiTheme="majorHAnsi" w:hAnsiTheme="majorHAnsi" w:cstheme="majorHAnsi"/>
          <w:kern w:val="0"/>
          <w14:ligatures w14:val="none"/>
        </w:rPr>
      </w:pPr>
      <w:r w:rsidRPr="006C68ED">
        <w:rPr>
          <w:rFonts w:asciiTheme="majorHAnsi" w:hAnsiTheme="majorHAnsi" w:cstheme="majorHAnsi"/>
          <w:kern w:val="0"/>
          <w14:ligatures w14:val="none"/>
        </w:rPr>
        <w:t>Sporządzanie sprawozdań kwartalnych z wykonania zadań zleconych z zakresu administracji rządowej</w:t>
      </w:r>
      <w:r w:rsidR="000623E4">
        <w:rPr>
          <w:rFonts w:asciiTheme="majorHAnsi" w:hAnsiTheme="majorHAnsi" w:cstheme="majorHAnsi"/>
          <w:kern w:val="0"/>
          <w14:ligatures w14:val="none"/>
        </w:rPr>
        <w:t>.</w:t>
      </w:r>
    </w:p>
    <w:p w14:paraId="4A84970F" w14:textId="0A7EC07B" w:rsidR="006C68ED" w:rsidRPr="006C68ED" w:rsidRDefault="006C68ED" w:rsidP="006C68ED">
      <w:pPr>
        <w:numPr>
          <w:ilvl w:val="0"/>
          <w:numId w:val="33"/>
        </w:numPr>
        <w:spacing w:line="360" w:lineRule="auto"/>
        <w:contextualSpacing/>
        <w:rPr>
          <w:rFonts w:asciiTheme="majorHAnsi" w:hAnsiTheme="majorHAnsi" w:cstheme="majorHAnsi"/>
          <w:kern w:val="0"/>
          <w14:ligatures w14:val="none"/>
        </w:rPr>
      </w:pPr>
      <w:r w:rsidRPr="006C68ED">
        <w:rPr>
          <w:rFonts w:asciiTheme="majorHAnsi" w:hAnsiTheme="majorHAnsi" w:cstheme="majorHAnsi"/>
          <w:kern w:val="0"/>
          <w14:ligatures w14:val="none"/>
        </w:rPr>
        <w:t>Sporządzanie sprawozdań finansowych Urzędu Gminy (bilans Urzędu Gminy wraz z załącznikami, rachunek zysków i strat, zestawienie zmian w funduszu jednostki)</w:t>
      </w:r>
      <w:r w:rsidR="000623E4">
        <w:rPr>
          <w:rFonts w:asciiTheme="majorHAnsi" w:hAnsiTheme="majorHAnsi" w:cstheme="majorHAnsi"/>
          <w:kern w:val="0"/>
          <w14:ligatures w14:val="none"/>
        </w:rPr>
        <w:t>.</w:t>
      </w:r>
    </w:p>
    <w:p w14:paraId="5BA3F868" w14:textId="3BAAE6BB" w:rsidR="006C68ED" w:rsidRPr="006C68ED" w:rsidRDefault="006C68ED" w:rsidP="006C68ED">
      <w:pPr>
        <w:numPr>
          <w:ilvl w:val="0"/>
          <w:numId w:val="33"/>
        </w:numPr>
        <w:spacing w:line="360" w:lineRule="auto"/>
        <w:contextualSpacing/>
        <w:rPr>
          <w:rFonts w:asciiTheme="majorHAnsi" w:hAnsiTheme="majorHAnsi" w:cstheme="majorHAnsi"/>
          <w:kern w:val="0"/>
          <w14:ligatures w14:val="none"/>
        </w:rPr>
      </w:pPr>
      <w:r w:rsidRPr="006C68ED">
        <w:rPr>
          <w:rFonts w:asciiTheme="majorHAnsi" w:hAnsiTheme="majorHAnsi" w:cstheme="majorHAnsi"/>
          <w:kern w:val="0"/>
          <w14:ligatures w14:val="none"/>
        </w:rPr>
        <w:t>Sporządzanie sprawozdań do GUS</w:t>
      </w:r>
      <w:r w:rsidR="000623E4">
        <w:rPr>
          <w:rFonts w:asciiTheme="majorHAnsi" w:hAnsiTheme="majorHAnsi" w:cstheme="majorHAnsi"/>
          <w:kern w:val="0"/>
          <w14:ligatures w14:val="none"/>
        </w:rPr>
        <w:t>.</w:t>
      </w:r>
    </w:p>
    <w:p w14:paraId="3C7DA571" w14:textId="266268AE" w:rsidR="006C68ED" w:rsidRPr="006C68ED" w:rsidRDefault="006C68ED" w:rsidP="006C68ED">
      <w:pPr>
        <w:numPr>
          <w:ilvl w:val="0"/>
          <w:numId w:val="33"/>
        </w:numPr>
        <w:spacing w:line="360" w:lineRule="auto"/>
        <w:contextualSpacing/>
        <w:rPr>
          <w:rFonts w:asciiTheme="majorHAnsi" w:hAnsiTheme="majorHAnsi" w:cstheme="majorHAnsi"/>
          <w:kern w:val="0"/>
          <w14:ligatures w14:val="none"/>
        </w:rPr>
      </w:pPr>
      <w:r w:rsidRPr="006C68ED">
        <w:rPr>
          <w:rFonts w:asciiTheme="majorHAnsi" w:hAnsiTheme="majorHAnsi" w:cstheme="majorHAnsi"/>
          <w:kern w:val="0"/>
          <w14:ligatures w14:val="none"/>
        </w:rPr>
        <w:t>Prowadzenie rejestru zakupów VAT i rozliczanie podatku od towarów i usług VAT, rozliczanie się w tym zakresie z Urzędem Skarbowym</w:t>
      </w:r>
      <w:r w:rsidR="000623E4">
        <w:rPr>
          <w:rFonts w:asciiTheme="majorHAnsi" w:hAnsiTheme="majorHAnsi" w:cstheme="majorHAnsi"/>
          <w:kern w:val="0"/>
          <w14:ligatures w14:val="none"/>
        </w:rPr>
        <w:t>.</w:t>
      </w:r>
      <w:r w:rsidRPr="006C68ED">
        <w:rPr>
          <w:rFonts w:asciiTheme="majorHAnsi" w:hAnsiTheme="majorHAnsi" w:cstheme="majorHAnsi"/>
          <w:kern w:val="0"/>
          <w14:ligatures w14:val="none"/>
        </w:rPr>
        <w:t xml:space="preserve"> </w:t>
      </w:r>
    </w:p>
    <w:p w14:paraId="3B40BCF6" w14:textId="28569F66" w:rsidR="006C68ED" w:rsidRPr="006C68ED" w:rsidRDefault="006C68ED" w:rsidP="006C68ED">
      <w:pPr>
        <w:numPr>
          <w:ilvl w:val="0"/>
          <w:numId w:val="33"/>
        </w:numPr>
        <w:spacing w:line="360" w:lineRule="auto"/>
        <w:contextualSpacing/>
        <w:rPr>
          <w:rFonts w:asciiTheme="majorHAnsi" w:hAnsiTheme="majorHAnsi" w:cstheme="majorHAnsi"/>
          <w:kern w:val="0"/>
          <w14:ligatures w14:val="none"/>
        </w:rPr>
      </w:pPr>
      <w:r w:rsidRPr="006C68ED">
        <w:rPr>
          <w:rFonts w:asciiTheme="majorHAnsi" w:hAnsiTheme="majorHAnsi" w:cstheme="majorHAnsi"/>
          <w:kern w:val="0"/>
          <w14:ligatures w14:val="none"/>
        </w:rPr>
        <w:t>Prowadzenie ewidencji ilościowo-wartościowej paliwa i uzgadnianie</w:t>
      </w:r>
      <w:r w:rsidR="000623E4">
        <w:rPr>
          <w:rFonts w:asciiTheme="majorHAnsi" w:hAnsiTheme="majorHAnsi" w:cstheme="majorHAnsi"/>
          <w:kern w:val="0"/>
          <w14:ligatures w14:val="none"/>
        </w:rPr>
        <w:t>.</w:t>
      </w:r>
    </w:p>
    <w:p w14:paraId="3D9E0C33" w14:textId="1E2DCAC6" w:rsidR="006C68ED" w:rsidRPr="006C68ED" w:rsidRDefault="006C68ED" w:rsidP="006C68ED">
      <w:pPr>
        <w:numPr>
          <w:ilvl w:val="0"/>
          <w:numId w:val="33"/>
        </w:numPr>
        <w:spacing w:line="360" w:lineRule="auto"/>
        <w:contextualSpacing/>
        <w:rPr>
          <w:rFonts w:asciiTheme="majorHAnsi" w:hAnsiTheme="majorHAnsi" w:cstheme="majorHAnsi"/>
          <w:kern w:val="0"/>
          <w14:ligatures w14:val="none"/>
        </w:rPr>
      </w:pPr>
      <w:r w:rsidRPr="006C68ED">
        <w:rPr>
          <w:rFonts w:asciiTheme="majorHAnsi" w:hAnsiTheme="majorHAnsi" w:cstheme="majorHAnsi"/>
          <w:kern w:val="0"/>
          <w14:ligatures w14:val="none"/>
        </w:rPr>
        <w:t>Przygotowanie dyspozycji przelewów bankowych w systemie bankowości internetowej</w:t>
      </w:r>
      <w:r w:rsidR="000623E4">
        <w:rPr>
          <w:rFonts w:asciiTheme="majorHAnsi" w:hAnsiTheme="majorHAnsi" w:cstheme="majorHAnsi"/>
          <w:kern w:val="0"/>
          <w14:ligatures w14:val="none"/>
        </w:rPr>
        <w:t>.</w:t>
      </w:r>
    </w:p>
    <w:p w14:paraId="7346CA67" w14:textId="5DC8C2AD" w:rsidR="006C68ED" w:rsidRPr="006C68ED" w:rsidRDefault="006C68ED" w:rsidP="006C68ED">
      <w:pPr>
        <w:numPr>
          <w:ilvl w:val="0"/>
          <w:numId w:val="33"/>
        </w:numPr>
        <w:spacing w:line="360" w:lineRule="auto"/>
        <w:contextualSpacing/>
        <w:rPr>
          <w:rFonts w:asciiTheme="majorHAnsi" w:hAnsiTheme="majorHAnsi" w:cstheme="majorHAnsi"/>
          <w:kern w:val="0"/>
          <w14:ligatures w14:val="none"/>
        </w:rPr>
      </w:pPr>
      <w:r w:rsidRPr="006C68ED">
        <w:rPr>
          <w:rFonts w:asciiTheme="majorHAnsi" w:hAnsiTheme="majorHAnsi" w:cstheme="majorHAnsi"/>
          <w:kern w:val="0"/>
          <w14:ligatures w14:val="none"/>
        </w:rPr>
        <w:lastRenderedPageBreak/>
        <w:t>Prowadzenie obsługi finansowo-księgowej sum depozytowych oraz prowadzenie ewidencji analitycznej sum depozytowych</w:t>
      </w:r>
      <w:r w:rsidR="000623E4">
        <w:rPr>
          <w:rFonts w:asciiTheme="majorHAnsi" w:hAnsiTheme="majorHAnsi" w:cstheme="majorHAnsi"/>
          <w:kern w:val="0"/>
          <w14:ligatures w14:val="none"/>
        </w:rPr>
        <w:t>.</w:t>
      </w:r>
    </w:p>
    <w:p w14:paraId="7DCFD55D" w14:textId="79E16240" w:rsidR="006C68ED" w:rsidRPr="006C68ED" w:rsidRDefault="006C68ED" w:rsidP="006C68ED">
      <w:pPr>
        <w:numPr>
          <w:ilvl w:val="0"/>
          <w:numId w:val="33"/>
        </w:numPr>
        <w:spacing w:line="360" w:lineRule="auto"/>
        <w:contextualSpacing/>
        <w:rPr>
          <w:rFonts w:asciiTheme="majorHAnsi" w:hAnsiTheme="majorHAnsi" w:cstheme="majorHAnsi"/>
          <w:kern w:val="0"/>
          <w14:ligatures w14:val="none"/>
        </w:rPr>
      </w:pPr>
      <w:r w:rsidRPr="006C68ED">
        <w:rPr>
          <w:rFonts w:asciiTheme="majorHAnsi" w:hAnsiTheme="majorHAnsi" w:cstheme="majorHAnsi"/>
          <w:kern w:val="0"/>
          <w14:ligatures w14:val="none"/>
        </w:rPr>
        <w:t>Prowadzenie obsługi finansowo-księgowej zakładowego funduszu świadczeń socjalnych</w:t>
      </w:r>
      <w:r w:rsidR="000623E4">
        <w:rPr>
          <w:rFonts w:asciiTheme="majorHAnsi" w:hAnsiTheme="majorHAnsi" w:cstheme="majorHAnsi"/>
          <w:kern w:val="0"/>
          <w14:ligatures w14:val="none"/>
        </w:rPr>
        <w:t>.</w:t>
      </w:r>
    </w:p>
    <w:p w14:paraId="29394C0B" w14:textId="568337AC" w:rsidR="006C68ED" w:rsidRPr="006C68ED" w:rsidRDefault="006C68ED" w:rsidP="006C68ED">
      <w:pPr>
        <w:numPr>
          <w:ilvl w:val="0"/>
          <w:numId w:val="33"/>
        </w:numPr>
        <w:spacing w:line="360" w:lineRule="auto"/>
        <w:contextualSpacing/>
        <w:rPr>
          <w:rFonts w:asciiTheme="majorHAnsi" w:hAnsiTheme="majorHAnsi" w:cstheme="majorHAnsi"/>
          <w:kern w:val="0"/>
          <w14:ligatures w14:val="none"/>
        </w:rPr>
      </w:pPr>
      <w:r w:rsidRPr="006C68ED">
        <w:rPr>
          <w:rFonts w:asciiTheme="majorHAnsi" w:hAnsiTheme="majorHAnsi" w:cstheme="majorHAnsi"/>
          <w:kern w:val="0"/>
          <w14:ligatures w14:val="none"/>
        </w:rPr>
        <w:t>Pomoc i koordynacja przy opracowaniu projektów aktów prawa wydawanych przez Wójta oraz Radę Gminy</w:t>
      </w:r>
      <w:r w:rsidR="000623E4">
        <w:rPr>
          <w:rFonts w:asciiTheme="majorHAnsi" w:hAnsiTheme="majorHAnsi" w:cstheme="majorHAnsi"/>
          <w:kern w:val="0"/>
          <w14:ligatures w14:val="none"/>
        </w:rPr>
        <w:t>.</w:t>
      </w:r>
    </w:p>
    <w:p w14:paraId="16271432" w14:textId="02FB963B" w:rsidR="006C68ED" w:rsidRPr="006C68ED" w:rsidRDefault="006C68ED" w:rsidP="006C68ED">
      <w:pPr>
        <w:numPr>
          <w:ilvl w:val="0"/>
          <w:numId w:val="33"/>
        </w:numPr>
        <w:spacing w:line="360" w:lineRule="auto"/>
        <w:contextualSpacing/>
        <w:rPr>
          <w:rFonts w:asciiTheme="majorHAnsi" w:hAnsiTheme="majorHAnsi" w:cstheme="majorHAnsi"/>
          <w:kern w:val="0"/>
          <w14:ligatures w14:val="none"/>
        </w:rPr>
      </w:pPr>
      <w:r w:rsidRPr="006C68ED">
        <w:rPr>
          <w:rFonts w:asciiTheme="majorHAnsi" w:hAnsiTheme="majorHAnsi" w:cstheme="majorHAnsi"/>
          <w:kern w:val="0"/>
          <w14:ligatures w14:val="none"/>
        </w:rPr>
        <w:t>Współpraca ze Skarbnikiem Gminy w przygotowywaniu projektu budżetu gminy oraz zmian budżetowych</w:t>
      </w:r>
      <w:r w:rsidR="000623E4">
        <w:rPr>
          <w:rFonts w:asciiTheme="majorHAnsi" w:hAnsiTheme="majorHAnsi" w:cstheme="majorHAnsi"/>
          <w:kern w:val="0"/>
          <w14:ligatures w14:val="none"/>
        </w:rPr>
        <w:t>.</w:t>
      </w:r>
    </w:p>
    <w:p w14:paraId="743E7F9A" w14:textId="08BF199F" w:rsidR="006C68ED" w:rsidRPr="006C68ED" w:rsidRDefault="006C68ED" w:rsidP="006C68ED">
      <w:pPr>
        <w:numPr>
          <w:ilvl w:val="0"/>
          <w:numId w:val="33"/>
        </w:numPr>
        <w:spacing w:line="360" w:lineRule="auto"/>
        <w:contextualSpacing/>
        <w:rPr>
          <w:rFonts w:asciiTheme="majorHAnsi" w:hAnsiTheme="majorHAnsi" w:cstheme="majorHAnsi"/>
          <w:kern w:val="0"/>
          <w14:ligatures w14:val="none"/>
        </w:rPr>
      </w:pPr>
      <w:r w:rsidRPr="006C68ED">
        <w:rPr>
          <w:rFonts w:asciiTheme="majorHAnsi" w:hAnsiTheme="majorHAnsi" w:cstheme="majorHAnsi"/>
          <w:kern w:val="0"/>
          <w14:ligatures w14:val="none"/>
        </w:rPr>
        <w:t>Przygotowywanie dokumentów ze stanowiska do archiwum</w:t>
      </w:r>
      <w:r w:rsidR="000623E4">
        <w:rPr>
          <w:rFonts w:asciiTheme="majorHAnsi" w:hAnsiTheme="majorHAnsi" w:cstheme="majorHAnsi"/>
          <w:kern w:val="0"/>
          <w14:ligatures w14:val="none"/>
        </w:rPr>
        <w:t>.</w:t>
      </w:r>
    </w:p>
    <w:p w14:paraId="1CB2350D" w14:textId="2646A77B" w:rsidR="006C68ED" w:rsidRPr="006C68ED" w:rsidRDefault="006C68ED" w:rsidP="006C68ED">
      <w:pPr>
        <w:numPr>
          <w:ilvl w:val="0"/>
          <w:numId w:val="33"/>
        </w:numPr>
        <w:spacing w:line="360" w:lineRule="auto"/>
        <w:contextualSpacing/>
        <w:rPr>
          <w:rFonts w:asciiTheme="majorHAnsi" w:hAnsiTheme="majorHAnsi" w:cstheme="majorHAnsi"/>
          <w:kern w:val="0"/>
          <w14:ligatures w14:val="none"/>
        </w:rPr>
      </w:pPr>
      <w:r w:rsidRPr="006C68ED">
        <w:rPr>
          <w:rFonts w:asciiTheme="majorHAnsi" w:hAnsiTheme="majorHAnsi" w:cstheme="majorHAnsi"/>
          <w:kern w:val="0"/>
          <w14:ligatures w14:val="none"/>
        </w:rPr>
        <w:t>Zastępstwo w czasie urlopu i nieobecności Skarbnika Gminy</w:t>
      </w:r>
      <w:r w:rsidR="000623E4">
        <w:rPr>
          <w:rFonts w:asciiTheme="majorHAnsi" w:hAnsiTheme="majorHAnsi" w:cstheme="majorHAnsi"/>
          <w:kern w:val="0"/>
          <w14:ligatures w14:val="none"/>
        </w:rPr>
        <w:t>.</w:t>
      </w:r>
    </w:p>
    <w:p w14:paraId="7B4B7421" w14:textId="1B95D4FE" w:rsidR="00C42454" w:rsidRPr="00261355" w:rsidRDefault="006C68ED" w:rsidP="006C68ED">
      <w:pPr>
        <w:numPr>
          <w:ilvl w:val="0"/>
          <w:numId w:val="33"/>
        </w:numPr>
        <w:spacing w:line="360" w:lineRule="auto"/>
        <w:contextualSpacing/>
        <w:rPr>
          <w:rFonts w:asciiTheme="majorHAnsi" w:hAnsiTheme="majorHAnsi" w:cstheme="majorHAnsi"/>
          <w:kern w:val="0"/>
          <w14:ligatures w14:val="none"/>
        </w:rPr>
      </w:pPr>
      <w:r w:rsidRPr="006C68ED">
        <w:rPr>
          <w:rFonts w:asciiTheme="majorHAnsi" w:hAnsiTheme="majorHAnsi" w:cstheme="majorHAnsi"/>
          <w:kern w:val="0"/>
          <w14:ligatures w14:val="none"/>
        </w:rPr>
        <w:t>Wykonywanie innych zadań zleconych przez Wójta oraz wynikających z przepisów prawa</w:t>
      </w:r>
      <w:r w:rsidR="000623E4">
        <w:rPr>
          <w:rFonts w:asciiTheme="majorHAnsi" w:hAnsiTheme="majorHAnsi" w:cstheme="majorHAnsi"/>
          <w:kern w:val="0"/>
          <w14:ligatures w14:val="none"/>
        </w:rPr>
        <w:t>.</w:t>
      </w:r>
    </w:p>
    <w:p w14:paraId="121A81D6" w14:textId="25E9E966" w:rsidR="00F245F3" w:rsidRPr="006C68ED" w:rsidRDefault="00F245F3" w:rsidP="006C68ED">
      <w:pPr>
        <w:spacing w:line="360" w:lineRule="auto"/>
        <w:rPr>
          <w:rFonts w:asciiTheme="majorHAnsi" w:eastAsia="Times New Roman" w:hAnsiTheme="majorHAnsi" w:cstheme="majorHAnsi"/>
          <w:b/>
          <w:bCs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b/>
          <w:bCs/>
          <w:kern w:val="0"/>
          <w:lang w:eastAsia="pl-PL"/>
          <w14:ligatures w14:val="none"/>
        </w:rPr>
        <w:t>IV. Warunki pracy:</w:t>
      </w:r>
    </w:p>
    <w:p w14:paraId="6C3AA3B8" w14:textId="36666627" w:rsidR="00F245F3" w:rsidRPr="006C68ED" w:rsidRDefault="00F245F3" w:rsidP="006C68ED">
      <w:pPr>
        <w:pStyle w:val="Akapitzlist"/>
        <w:numPr>
          <w:ilvl w:val="0"/>
          <w:numId w:val="13"/>
        </w:numPr>
        <w:spacing w:line="360" w:lineRule="auto"/>
        <w:rPr>
          <w:rFonts w:asciiTheme="majorHAnsi" w:eastAsia="Times New Roman" w:hAnsiTheme="majorHAnsi" w:cstheme="majorHAnsi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Praca biurowa w wymiarze 1 etatu.</w:t>
      </w:r>
    </w:p>
    <w:p w14:paraId="217EF853" w14:textId="07BF9D3F" w:rsidR="00F245F3" w:rsidRPr="006C68ED" w:rsidRDefault="00F245F3" w:rsidP="006C68ED">
      <w:pPr>
        <w:pStyle w:val="Akapitzlist"/>
        <w:numPr>
          <w:ilvl w:val="0"/>
          <w:numId w:val="13"/>
        </w:numPr>
        <w:spacing w:line="360" w:lineRule="auto"/>
        <w:rPr>
          <w:rFonts w:asciiTheme="majorHAnsi" w:eastAsia="Times New Roman" w:hAnsiTheme="majorHAnsi" w:cstheme="majorHAnsi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Praca przy </w:t>
      </w:r>
      <w:r w:rsidR="00654ABF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komputerze</w:t>
      </w: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 powyżej 4 godzin dziennie.</w:t>
      </w:r>
    </w:p>
    <w:p w14:paraId="2B5A1484" w14:textId="5D003321" w:rsidR="00F245F3" w:rsidRPr="006C68ED" w:rsidRDefault="00F245F3" w:rsidP="006C68ED">
      <w:pPr>
        <w:pStyle w:val="Akapitzlist"/>
        <w:numPr>
          <w:ilvl w:val="0"/>
          <w:numId w:val="13"/>
        </w:numPr>
        <w:spacing w:line="360" w:lineRule="auto"/>
        <w:rPr>
          <w:rFonts w:asciiTheme="majorHAnsi" w:eastAsia="Times New Roman" w:hAnsiTheme="majorHAnsi" w:cstheme="majorHAnsi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Obsługa urządzeń biurowych w zakresie niezbędnym do wykonywania zadań na stanowisku pracy.</w:t>
      </w:r>
    </w:p>
    <w:p w14:paraId="339CEDAD" w14:textId="77777777" w:rsidR="00AA14B2" w:rsidRPr="006C68ED" w:rsidRDefault="00F245F3" w:rsidP="006C68ED">
      <w:pPr>
        <w:pStyle w:val="Akapitzlist"/>
        <w:numPr>
          <w:ilvl w:val="0"/>
          <w:numId w:val="13"/>
        </w:numPr>
        <w:spacing w:line="360" w:lineRule="auto"/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  <w:t>Stanowisko pracy zlokalizowane w siedzibie Urzędu Gminy Sobolew, ul. Rynek 1, 08-460 Sobolew</w:t>
      </w:r>
      <w:r w:rsidR="00654ABF" w:rsidRPr="006C68ED"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  <w:t xml:space="preserve">. </w:t>
      </w:r>
    </w:p>
    <w:p w14:paraId="5397DD8B" w14:textId="5E7FCB44" w:rsidR="006E5DEE" w:rsidRPr="006C68ED" w:rsidRDefault="006E5DEE" w:rsidP="006C68ED">
      <w:pPr>
        <w:pStyle w:val="Akapitzlist"/>
        <w:numPr>
          <w:ilvl w:val="0"/>
          <w:numId w:val="13"/>
        </w:numPr>
        <w:spacing w:line="360" w:lineRule="auto"/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  <w:t>Przewidywany termin rozpoczęcia pracy</w:t>
      </w:r>
      <w:r w:rsidR="000E6D24" w:rsidRPr="006C68ED"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  <w:t xml:space="preserve"> </w:t>
      </w:r>
      <w:r w:rsidR="002B5D89" w:rsidRPr="006C68ED"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  <w:t>–</w:t>
      </w:r>
      <w:r w:rsidR="0020173C" w:rsidRPr="006C68ED"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  <w:t>sierpień</w:t>
      </w:r>
      <w:r w:rsidR="002B5D89" w:rsidRPr="006C68ED"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  <w:t xml:space="preserve"> 2025 </w:t>
      </w:r>
      <w:r w:rsidRPr="006C68ED"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  <w:t xml:space="preserve"> r.</w:t>
      </w:r>
    </w:p>
    <w:p w14:paraId="692ACF43" w14:textId="77777777" w:rsidR="006E5DEE" w:rsidRPr="006C68ED" w:rsidRDefault="00654ABF" w:rsidP="006C68ED">
      <w:pPr>
        <w:pStyle w:val="Akapitzlist"/>
        <w:numPr>
          <w:ilvl w:val="0"/>
          <w:numId w:val="13"/>
        </w:numPr>
        <w:spacing w:line="360" w:lineRule="auto"/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  <w:t>Wewnątrz budynku brak windy.</w:t>
      </w:r>
    </w:p>
    <w:p w14:paraId="23FD52AE" w14:textId="53B45B02" w:rsidR="000E6D24" w:rsidRPr="006C68ED" w:rsidRDefault="006E5DEE" w:rsidP="006C68ED">
      <w:pPr>
        <w:pStyle w:val="Akapitzlist"/>
        <w:numPr>
          <w:ilvl w:val="0"/>
          <w:numId w:val="13"/>
        </w:numPr>
        <w:spacing w:line="360" w:lineRule="auto"/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  <w:t>Praca z przewagą wysiłku umysłowego, w pozycji siedzącej, związana z obsługą urządzeń biurowych i monitorów ekranowych powyżej 4 godzin, kontakt z</w:t>
      </w:r>
      <w:r w:rsidR="00D547A9" w:rsidRPr="006C68ED"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  <w:t xml:space="preserve"> </w:t>
      </w:r>
      <w:r w:rsidRPr="006C68ED">
        <w:rPr>
          <w:rFonts w:asciiTheme="majorHAnsi" w:eastAsia="Times New Roman" w:hAnsiTheme="majorHAnsi" w:cstheme="majorHAnsi"/>
          <w:color w:val="000000" w:themeColor="text1"/>
          <w:kern w:val="0"/>
          <w:lang w:eastAsia="pl-PL"/>
          <w14:ligatures w14:val="none"/>
        </w:rPr>
        <w:t xml:space="preserve">interesantami, konieczność przemieszczania się wewnątrz budynku, jak też poza budynkiem. </w:t>
      </w:r>
    </w:p>
    <w:p w14:paraId="45CF6627" w14:textId="3FAEA832" w:rsidR="00654ABF" w:rsidRPr="006C68ED" w:rsidRDefault="00654ABF" w:rsidP="006C68ED">
      <w:pPr>
        <w:spacing w:line="360" w:lineRule="auto"/>
        <w:rPr>
          <w:rFonts w:asciiTheme="majorHAnsi" w:eastAsia="Times New Roman" w:hAnsiTheme="majorHAnsi" w:cstheme="majorHAnsi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b/>
          <w:bCs/>
          <w:kern w:val="0"/>
          <w:lang w:eastAsia="pl-PL"/>
          <w14:ligatures w14:val="none"/>
        </w:rPr>
        <w:t>V. Wymagane dokumenty</w:t>
      </w: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:</w:t>
      </w:r>
    </w:p>
    <w:p w14:paraId="420F4800" w14:textId="0069A0E3" w:rsidR="00654ABF" w:rsidRPr="006C68ED" w:rsidRDefault="00654ABF" w:rsidP="006C68ED">
      <w:pPr>
        <w:pStyle w:val="Akapitzlist"/>
        <w:numPr>
          <w:ilvl w:val="0"/>
          <w:numId w:val="17"/>
        </w:numPr>
        <w:spacing w:line="360" w:lineRule="auto"/>
        <w:rPr>
          <w:rFonts w:asciiTheme="majorHAnsi" w:eastAsia="Times New Roman" w:hAnsiTheme="majorHAnsi" w:cstheme="majorHAnsi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Kwestionariusz osobowy stanowiący załącznik do ogłoszenia o konkursie.</w:t>
      </w:r>
    </w:p>
    <w:p w14:paraId="7203E72A" w14:textId="0D030322" w:rsidR="00654ABF" w:rsidRPr="006C68ED" w:rsidRDefault="00654ABF" w:rsidP="006C68ED">
      <w:pPr>
        <w:pStyle w:val="Akapitzlist"/>
        <w:numPr>
          <w:ilvl w:val="0"/>
          <w:numId w:val="17"/>
        </w:numPr>
        <w:spacing w:line="360" w:lineRule="auto"/>
        <w:rPr>
          <w:rFonts w:asciiTheme="majorHAnsi" w:eastAsia="Times New Roman" w:hAnsiTheme="majorHAnsi" w:cstheme="majorHAnsi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 List motywacyjny.</w:t>
      </w:r>
    </w:p>
    <w:p w14:paraId="08F7DBA4" w14:textId="5B744163" w:rsidR="00654ABF" w:rsidRPr="006C68ED" w:rsidRDefault="00654ABF" w:rsidP="006C68ED">
      <w:pPr>
        <w:pStyle w:val="Akapitzlist"/>
        <w:numPr>
          <w:ilvl w:val="0"/>
          <w:numId w:val="17"/>
        </w:numPr>
        <w:spacing w:line="360" w:lineRule="auto"/>
        <w:rPr>
          <w:rFonts w:asciiTheme="majorHAnsi" w:eastAsia="Times New Roman" w:hAnsiTheme="majorHAnsi" w:cstheme="majorHAnsi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CV z uwzględnieniem dokładnego przebiegu pracy zawodowej.</w:t>
      </w:r>
    </w:p>
    <w:p w14:paraId="2C6E2D7D" w14:textId="3B0828EE" w:rsidR="00654ABF" w:rsidRPr="006C68ED" w:rsidRDefault="00654ABF" w:rsidP="006C68ED">
      <w:pPr>
        <w:pStyle w:val="Akapitzlist"/>
        <w:numPr>
          <w:ilvl w:val="0"/>
          <w:numId w:val="17"/>
        </w:numPr>
        <w:spacing w:line="360" w:lineRule="auto"/>
        <w:rPr>
          <w:rFonts w:asciiTheme="majorHAnsi" w:eastAsia="Times New Roman" w:hAnsiTheme="majorHAnsi" w:cstheme="majorHAnsi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 Kserokopie poświadczone przez kandydata za zgodność z oryginałem ( oryginały dokumentów do wglądu)</w:t>
      </w:r>
    </w:p>
    <w:p w14:paraId="7142043E" w14:textId="7A3400CF" w:rsidR="00654ABF" w:rsidRPr="006C68ED" w:rsidRDefault="00654ABF" w:rsidP="006C68ED">
      <w:pPr>
        <w:pStyle w:val="Akapitzlist"/>
        <w:numPr>
          <w:ilvl w:val="0"/>
          <w:numId w:val="14"/>
        </w:numPr>
        <w:spacing w:line="360" w:lineRule="auto"/>
        <w:rPr>
          <w:rFonts w:asciiTheme="majorHAnsi" w:eastAsia="Times New Roman" w:hAnsiTheme="majorHAnsi" w:cstheme="majorHAnsi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dyplomów i innych dokumentów potwierdzających posiadane kwalifikacje i umiejętności,</w:t>
      </w:r>
    </w:p>
    <w:p w14:paraId="3D1D4C3E" w14:textId="380FEC9A" w:rsidR="00654ABF" w:rsidRPr="006C68ED" w:rsidRDefault="00654ABF" w:rsidP="006C68ED">
      <w:pPr>
        <w:pStyle w:val="Akapitzlist"/>
        <w:numPr>
          <w:ilvl w:val="0"/>
          <w:numId w:val="14"/>
        </w:numPr>
        <w:spacing w:line="360" w:lineRule="auto"/>
        <w:rPr>
          <w:rFonts w:asciiTheme="majorHAnsi" w:eastAsia="Times New Roman" w:hAnsiTheme="majorHAnsi" w:cstheme="majorHAnsi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świadectw pracy lub innych dokumentów potwierdzających doświadczenie zawodowe,</w:t>
      </w:r>
    </w:p>
    <w:p w14:paraId="0BEACAE2" w14:textId="046C085E" w:rsidR="00654ABF" w:rsidRPr="006C68ED" w:rsidRDefault="00654ABF" w:rsidP="006C68ED">
      <w:pPr>
        <w:pStyle w:val="Akapitzlist"/>
        <w:numPr>
          <w:ilvl w:val="0"/>
          <w:numId w:val="14"/>
        </w:numPr>
        <w:spacing w:line="360" w:lineRule="auto"/>
        <w:rPr>
          <w:rFonts w:asciiTheme="majorHAnsi" w:eastAsia="Times New Roman" w:hAnsiTheme="majorHAnsi" w:cstheme="majorHAnsi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zaświadczeń o ukończonych kursach i szkoleniach</w:t>
      </w:r>
      <w:r w:rsidR="00041AA1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.</w:t>
      </w:r>
    </w:p>
    <w:p w14:paraId="10F1E790" w14:textId="371A320D" w:rsidR="00654ABF" w:rsidRPr="006C68ED" w:rsidRDefault="00654ABF" w:rsidP="006C68ED">
      <w:pPr>
        <w:pStyle w:val="Akapitzlist"/>
        <w:numPr>
          <w:ilvl w:val="0"/>
          <w:numId w:val="17"/>
        </w:numPr>
        <w:spacing w:line="360" w:lineRule="auto"/>
        <w:rPr>
          <w:rFonts w:asciiTheme="majorHAnsi" w:eastAsia="Times New Roman" w:hAnsiTheme="majorHAnsi" w:cstheme="majorHAnsi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Oświadczenie kandydata o posiadanym obywatelstwie</w:t>
      </w:r>
      <w:r w:rsidR="00D547A9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 polskim.</w:t>
      </w:r>
    </w:p>
    <w:p w14:paraId="6DBCE361" w14:textId="61DDE13B" w:rsidR="00654ABF" w:rsidRPr="006C68ED" w:rsidRDefault="00654ABF" w:rsidP="006C68ED">
      <w:pPr>
        <w:pStyle w:val="Akapitzlist"/>
        <w:numPr>
          <w:ilvl w:val="0"/>
          <w:numId w:val="13"/>
        </w:numPr>
        <w:spacing w:line="360" w:lineRule="auto"/>
        <w:rPr>
          <w:rFonts w:asciiTheme="majorHAnsi" w:eastAsia="Times New Roman" w:hAnsiTheme="majorHAnsi" w:cstheme="majorHAnsi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lastRenderedPageBreak/>
        <w:t>Oświadczenie kandydata o pełnej zdolności do czynności prawnych oraz korzystania z pełni praw publicznych.</w:t>
      </w:r>
    </w:p>
    <w:p w14:paraId="34B2EA00" w14:textId="5DA437FE" w:rsidR="00654ABF" w:rsidRPr="006C68ED" w:rsidRDefault="00654ABF" w:rsidP="006C68ED">
      <w:pPr>
        <w:pStyle w:val="Akapitzlist"/>
        <w:numPr>
          <w:ilvl w:val="0"/>
          <w:numId w:val="13"/>
        </w:numPr>
        <w:spacing w:line="360" w:lineRule="auto"/>
        <w:rPr>
          <w:rFonts w:asciiTheme="majorHAnsi" w:eastAsia="Times New Roman" w:hAnsiTheme="majorHAnsi" w:cstheme="majorHAnsi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Oświadczenie kandydata </w:t>
      </w:r>
      <w:r w:rsidR="0019546E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stwierdzające, iż nie był skazany prawomocnym wyrokiem sądu za umyślne przestępstwo ścigane z oskarżenia publicznego lub umyślne przestępstwo skarbowe. </w:t>
      </w:r>
    </w:p>
    <w:p w14:paraId="6DC05807" w14:textId="05A935EA" w:rsidR="00654ABF" w:rsidRPr="006C68ED" w:rsidRDefault="00654ABF" w:rsidP="006C68ED">
      <w:pPr>
        <w:pStyle w:val="Akapitzlist"/>
        <w:numPr>
          <w:ilvl w:val="0"/>
          <w:numId w:val="13"/>
        </w:numPr>
        <w:spacing w:line="360" w:lineRule="auto"/>
        <w:rPr>
          <w:rFonts w:asciiTheme="majorHAnsi" w:eastAsia="Times New Roman" w:hAnsiTheme="majorHAnsi" w:cstheme="majorHAnsi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Oświadczenie kandydata o braku przeciwskazań zdrowotnych do podjęcia pracy na danym stanowisku.</w:t>
      </w:r>
    </w:p>
    <w:p w14:paraId="464BC131" w14:textId="08BED594" w:rsidR="00654ABF" w:rsidRPr="006C68ED" w:rsidRDefault="00654ABF" w:rsidP="006C68ED">
      <w:pPr>
        <w:pStyle w:val="Akapitzlist"/>
        <w:numPr>
          <w:ilvl w:val="0"/>
          <w:numId w:val="13"/>
        </w:numPr>
        <w:spacing w:line="360" w:lineRule="auto"/>
        <w:rPr>
          <w:rFonts w:asciiTheme="majorHAnsi" w:eastAsia="Times New Roman" w:hAnsiTheme="majorHAnsi" w:cstheme="majorHAnsi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Kse</w:t>
      </w:r>
      <w:r w:rsidR="00FD01D5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rokopia</w:t>
      </w: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 dokument</w:t>
      </w:r>
      <w:r w:rsidR="00D547A9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u</w:t>
      </w: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 potwierdzającego </w:t>
      </w:r>
      <w:r w:rsidR="00FD01D5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niepełnosprawność</w:t>
      </w: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 w przypadku kandydata zamierzającego skorzystać z uprawnienia, o którym mowa w art. 13 a ust. 2 ustawy z </w:t>
      </w:r>
      <w:r w:rsidR="00FD01D5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dnia</w:t>
      </w: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 21 listopada 2008 r. o pracownikach samorządowych.</w:t>
      </w:r>
    </w:p>
    <w:p w14:paraId="2A5B58A2" w14:textId="60431BB9" w:rsidR="00654ABF" w:rsidRPr="006C68ED" w:rsidRDefault="00654ABF" w:rsidP="006C68ED">
      <w:pPr>
        <w:pStyle w:val="Akapitzlist"/>
        <w:numPr>
          <w:ilvl w:val="0"/>
          <w:numId w:val="13"/>
        </w:numPr>
        <w:spacing w:line="360" w:lineRule="auto"/>
        <w:rPr>
          <w:rFonts w:asciiTheme="majorHAnsi" w:eastAsia="Times New Roman" w:hAnsiTheme="majorHAnsi" w:cstheme="majorHAnsi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Potwierdzenie zapoznania się z klauzulą informacyjną</w:t>
      </w:r>
      <w:r w:rsidR="00444D14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.</w:t>
      </w:r>
    </w:p>
    <w:p w14:paraId="0DD10ADA" w14:textId="251AE618" w:rsidR="00FD01D5" w:rsidRPr="006C68ED" w:rsidRDefault="00FD01D5" w:rsidP="006C68ED">
      <w:pPr>
        <w:spacing w:line="360" w:lineRule="auto"/>
        <w:rPr>
          <w:rFonts w:asciiTheme="majorHAnsi" w:eastAsia="Times New Roman" w:hAnsiTheme="majorHAnsi" w:cstheme="majorHAnsi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Wymagane dokumenty można składać w terminie do </w:t>
      </w:r>
      <w:r w:rsidR="00C42454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21 lipca 2025</w:t>
      </w:r>
      <w:r w:rsidR="00280F34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 </w:t>
      </w:r>
      <w:r w:rsidR="00FF1B0B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 r</w:t>
      </w:r>
      <w:r w:rsidR="0012103D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. </w:t>
      </w:r>
      <w:r w:rsidR="00062096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do godz. </w:t>
      </w:r>
      <w:r w:rsidR="00175D0C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15:00.</w:t>
      </w:r>
    </w:p>
    <w:p w14:paraId="5787D9A3" w14:textId="3FAF3C66" w:rsidR="00FD01D5" w:rsidRPr="006C68ED" w:rsidRDefault="00FD01D5" w:rsidP="006C68ED">
      <w:pPr>
        <w:pStyle w:val="Akapitzlist"/>
        <w:numPr>
          <w:ilvl w:val="0"/>
          <w:numId w:val="16"/>
        </w:numPr>
        <w:spacing w:line="360" w:lineRule="auto"/>
        <w:rPr>
          <w:rFonts w:asciiTheme="majorHAnsi" w:eastAsia="Times New Roman" w:hAnsiTheme="majorHAnsi" w:cstheme="majorHAnsi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Osobiście w Urzędzie Gminy w Sobolewie, u</w:t>
      </w:r>
      <w:r w:rsidR="00D547A9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l</w:t>
      </w: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. Rynek 1, 08-460 Sobolew</w:t>
      </w:r>
    </w:p>
    <w:p w14:paraId="2E6A31AA" w14:textId="7E8FD0E6" w:rsidR="00EF1FEB" w:rsidRPr="006C68ED" w:rsidRDefault="00FD01D5" w:rsidP="006C68ED">
      <w:pPr>
        <w:pStyle w:val="Akapitzlist"/>
        <w:numPr>
          <w:ilvl w:val="0"/>
          <w:numId w:val="16"/>
        </w:numPr>
        <w:spacing w:line="360" w:lineRule="auto"/>
        <w:ind w:left="714" w:hanging="357"/>
        <w:rPr>
          <w:rFonts w:asciiTheme="majorHAnsi" w:eastAsia="Times New Roman" w:hAnsiTheme="majorHAnsi" w:cstheme="majorHAnsi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Za pośrednictwem poczty na adres:</w:t>
      </w:r>
    </w:p>
    <w:p w14:paraId="389AA3D7" w14:textId="77730B17" w:rsidR="00FD01D5" w:rsidRPr="006C68ED" w:rsidRDefault="00FD01D5" w:rsidP="006C68ED">
      <w:pPr>
        <w:pStyle w:val="Akapitzlist"/>
        <w:spacing w:line="360" w:lineRule="auto"/>
        <w:rPr>
          <w:rFonts w:asciiTheme="majorHAnsi" w:eastAsia="Times New Roman" w:hAnsiTheme="majorHAnsi" w:cstheme="majorHAnsi"/>
          <w:b/>
          <w:bCs/>
          <w:i/>
          <w:iCs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b/>
          <w:bCs/>
          <w:i/>
          <w:iCs/>
          <w:kern w:val="0"/>
          <w:lang w:eastAsia="pl-PL"/>
          <w14:ligatures w14:val="none"/>
        </w:rPr>
        <w:t>Urząd Gminy w Sobolewie</w:t>
      </w:r>
    </w:p>
    <w:p w14:paraId="4F4C3A42" w14:textId="25822ABD" w:rsidR="00FD01D5" w:rsidRPr="006C68ED" w:rsidRDefault="00041AA1" w:rsidP="006C68ED">
      <w:pPr>
        <w:pStyle w:val="Akapitzlist"/>
        <w:spacing w:line="360" w:lineRule="auto"/>
        <w:rPr>
          <w:rFonts w:asciiTheme="majorHAnsi" w:eastAsia="Times New Roman" w:hAnsiTheme="majorHAnsi" w:cstheme="majorHAnsi"/>
          <w:b/>
          <w:bCs/>
          <w:i/>
          <w:iCs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b/>
          <w:bCs/>
          <w:i/>
          <w:iCs/>
          <w:kern w:val="0"/>
          <w:lang w:eastAsia="pl-PL"/>
          <w14:ligatures w14:val="none"/>
        </w:rPr>
        <w:t>u</w:t>
      </w:r>
      <w:r w:rsidR="00FD01D5" w:rsidRPr="006C68ED">
        <w:rPr>
          <w:rFonts w:asciiTheme="majorHAnsi" w:eastAsia="Times New Roman" w:hAnsiTheme="majorHAnsi" w:cstheme="majorHAnsi"/>
          <w:b/>
          <w:bCs/>
          <w:i/>
          <w:iCs/>
          <w:kern w:val="0"/>
          <w:lang w:eastAsia="pl-PL"/>
          <w14:ligatures w14:val="none"/>
        </w:rPr>
        <w:t>l. Rynek 1</w:t>
      </w:r>
      <w:r w:rsidRPr="006C68ED">
        <w:rPr>
          <w:rFonts w:asciiTheme="majorHAnsi" w:eastAsia="Times New Roman" w:hAnsiTheme="majorHAnsi" w:cstheme="majorHAnsi"/>
          <w:b/>
          <w:bCs/>
          <w:i/>
          <w:iCs/>
          <w:kern w:val="0"/>
          <w:lang w:eastAsia="pl-PL"/>
          <w14:ligatures w14:val="none"/>
        </w:rPr>
        <w:t>, 08-460 Sobolew</w:t>
      </w:r>
    </w:p>
    <w:p w14:paraId="013F6D4C" w14:textId="6859A805" w:rsidR="00CC001F" w:rsidRPr="006C68ED" w:rsidRDefault="00FD01D5" w:rsidP="006C68ED">
      <w:pPr>
        <w:pStyle w:val="Akapitzlist"/>
        <w:spacing w:line="360" w:lineRule="auto"/>
        <w:rPr>
          <w:rFonts w:asciiTheme="majorHAnsi" w:eastAsia="Times New Roman" w:hAnsiTheme="majorHAnsi" w:cstheme="majorHAnsi"/>
          <w:b/>
          <w:bCs/>
          <w:i/>
          <w:iCs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b/>
          <w:bCs/>
          <w:i/>
          <w:iCs/>
          <w:kern w:val="0"/>
          <w:lang w:eastAsia="pl-PL"/>
          <w14:ligatures w14:val="none"/>
        </w:rPr>
        <w:t>z dopiskiem „ Konkurs na wolne stanowisko</w:t>
      </w:r>
      <w:r w:rsidR="00175D0C" w:rsidRPr="006C68ED">
        <w:rPr>
          <w:rFonts w:asciiTheme="majorHAnsi" w:eastAsia="Times New Roman" w:hAnsiTheme="majorHAnsi" w:cstheme="majorHAnsi"/>
          <w:b/>
          <w:bCs/>
          <w:i/>
          <w:iCs/>
          <w:kern w:val="0"/>
          <w:lang w:eastAsia="pl-PL"/>
          <w14:ligatures w14:val="none"/>
        </w:rPr>
        <w:t xml:space="preserve"> urzędnicze </w:t>
      </w:r>
      <w:r w:rsidR="002B5D89" w:rsidRPr="006C68ED">
        <w:rPr>
          <w:rFonts w:asciiTheme="majorHAnsi" w:eastAsia="Times New Roman" w:hAnsiTheme="majorHAnsi" w:cstheme="majorHAnsi"/>
          <w:b/>
          <w:bCs/>
          <w:i/>
          <w:iCs/>
          <w:kern w:val="0"/>
          <w:lang w:eastAsia="pl-PL"/>
          <w14:ligatures w14:val="none"/>
        </w:rPr>
        <w:t>–</w:t>
      </w:r>
      <w:r w:rsidR="00B53EC4" w:rsidRPr="006C68ED">
        <w:rPr>
          <w:rFonts w:asciiTheme="majorHAnsi" w:eastAsia="Times New Roman" w:hAnsiTheme="majorHAnsi" w:cstheme="majorHAnsi"/>
          <w:b/>
          <w:bCs/>
          <w:i/>
          <w:iCs/>
          <w:kern w:val="0"/>
          <w:lang w:eastAsia="pl-PL"/>
          <w14:ligatures w14:val="none"/>
        </w:rPr>
        <w:t xml:space="preserve"> inspektor ds. księgowości budżetowej</w:t>
      </w:r>
      <w:r w:rsidR="00EA1D51" w:rsidRPr="006C68ED">
        <w:rPr>
          <w:rFonts w:asciiTheme="majorHAnsi" w:eastAsia="Times New Roman" w:hAnsiTheme="majorHAnsi" w:cstheme="majorHAnsi"/>
          <w:b/>
          <w:bCs/>
          <w:i/>
          <w:iCs/>
          <w:kern w:val="0"/>
          <w:lang w:eastAsia="pl-PL"/>
          <w14:ligatures w14:val="none"/>
        </w:rPr>
        <w:t>”</w:t>
      </w:r>
    </w:p>
    <w:p w14:paraId="7E9B811B" w14:textId="3D3F2769" w:rsidR="00CC001F" w:rsidRPr="006C68ED" w:rsidRDefault="00FD01D5" w:rsidP="006C68ED">
      <w:pPr>
        <w:spacing w:line="360" w:lineRule="auto"/>
        <w:rPr>
          <w:rFonts w:asciiTheme="majorHAnsi" w:eastAsia="Times New Roman" w:hAnsiTheme="majorHAnsi" w:cstheme="majorHAnsi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O terminie </w:t>
      </w:r>
      <w:r w:rsidR="00AA14B2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doręczenia</w:t>
      </w: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 dokumentów decyduje data wpływu do Urzędu.</w:t>
      </w:r>
    </w:p>
    <w:p w14:paraId="6AF825A3" w14:textId="7C69E6E8" w:rsidR="00062096" w:rsidRPr="006C68ED" w:rsidRDefault="00FD01D5" w:rsidP="006C68ED">
      <w:pPr>
        <w:spacing w:line="360" w:lineRule="auto"/>
        <w:rPr>
          <w:rFonts w:asciiTheme="majorHAnsi" w:eastAsia="Times New Roman" w:hAnsiTheme="majorHAnsi" w:cstheme="majorHAnsi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Dokumenty, które wpłyną do Urzędu po wyżej </w:t>
      </w:r>
      <w:r w:rsidR="00AA14B2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określonym </w:t>
      </w: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terminie nie będą rozpatrywane.</w:t>
      </w:r>
    </w:p>
    <w:p w14:paraId="78144860" w14:textId="39FDEBA5" w:rsidR="00FD01D5" w:rsidRPr="006C68ED" w:rsidRDefault="00FD01D5" w:rsidP="006C68ED">
      <w:pPr>
        <w:spacing w:line="360" w:lineRule="auto"/>
        <w:rPr>
          <w:rFonts w:asciiTheme="majorHAnsi" w:eastAsia="Times New Roman" w:hAnsiTheme="majorHAnsi" w:cstheme="majorHAnsi"/>
          <w:b/>
          <w:bCs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b/>
          <w:bCs/>
          <w:kern w:val="0"/>
          <w:lang w:eastAsia="pl-PL"/>
          <w14:ligatures w14:val="none"/>
        </w:rPr>
        <w:t>List motywacyjny oraz C</w:t>
      </w:r>
      <w:r w:rsidR="00AA14B2" w:rsidRPr="006C68ED">
        <w:rPr>
          <w:rFonts w:asciiTheme="majorHAnsi" w:eastAsia="Times New Roman" w:hAnsiTheme="majorHAnsi" w:cstheme="majorHAnsi"/>
          <w:b/>
          <w:bCs/>
          <w:kern w:val="0"/>
          <w:lang w:eastAsia="pl-PL"/>
          <w14:ligatures w14:val="none"/>
        </w:rPr>
        <w:t>V</w:t>
      </w:r>
      <w:r w:rsidRPr="006C68ED">
        <w:rPr>
          <w:rFonts w:asciiTheme="majorHAnsi" w:eastAsia="Times New Roman" w:hAnsiTheme="majorHAnsi" w:cstheme="majorHAnsi"/>
          <w:b/>
          <w:bCs/>
          <w:kern w:val="0"/>
          <w:lang w:eastAsia="pl-PL"/>
          <w14:ligatures w14:val="none"/>
        </w:rPr>
        <w:t xml:space="preserve"> powinny być opatrzone klauzulą:</w:t>
      </w:r>
    </w:p>
    <w:p w14:paraId="4D12CE58" w14:textId="35FEB633" w:rsidR="00062096" w:rsidRPr="006C68ED" w:rsidRDefault="00FD01D5" w:rsidP="006C68ED">
      <w:pPr>
        <w:spacing w:line="360" w:lineRule="auto"/>
        <w:rPr>
          <w:rFonts w:asciiTheme="majorHAnsi" w:eastAsia="Times New Roman" w:hAnsiTheme="majorHAnsi" w:cstheme="majorHAnsi"/>
          <w:i/>
          <w:iCs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i/>
          <w:iCs/>
          <w:kern w:val="0"/>
          <w:lang w:eastAsia="pl-PL"/>
          <w14:ligatures w14:val="none"/>
        </w:rPr>
        <w:t xml:space="preserve">„Wyrażam zgodę na </w:t>
      </w:r>
      <w:r w:rsidR="00AA14B2" w:rsidRPr="006C68ED">
        <w:rPr>
          <w:rFonts w:asciiTheme="majorHAnsi" w:eastAsia="Times New Roman" w:hAnsiTheme="majorHAnsi" w:cstheme="majorHAnsi"/>
          <w:i/>
          <w:iCs/>
          <w:kern w:val="0"/>
          <w:lang w:eastAsia="pl-PL"/>
          <w14:ligatures w14:val="none"/>
        </w:rPr>
        <w:t>przetwarzanie</w:t>
      </w:r>
      <w:r w:rsidRPr="006C68ED">
        <w:rPr>
          <w:rFonts w:asciiTheme="majorHAnsi" w:eastAsia="Times New Roman" w:hAnsiTheme="majorHAnsi" w:cstheme="majorHAnsi"/>
          <w:i/>
          <w:iCs/>
          <w:kern w:val="0"/>
          <w:lang w:eastAsia="pl-PL"/>
          <w14:ligatures w14:val="none"/>
        </w:rPr>
        <w:t xml:space="preserve"> moich danych osobowych zawartych w ofercie pracy dla potrzeb niezbędnych do realizacji procesu rekrutacji”</w:t>
      </w:r>
      <w:r w:rsidR="00041AA1" w:rsidRPr="006C68ED">
        <w:rPr>
          <w:rFonts w:asciiTheme="majorHAnsi" w:eastAsia="Times New Roman" w:hAnsiTheme="majorHAnsi" w:cstheme="majorHAnsi"/>
          <w:i/>
          <w:iCs/>
          <w:kern w:val="0"/>
          <w:lang w:eastAsia="pl-PL"/>
          <w14:ligatures w14:val="none"/>
        </w:rPr>
        <w:t>.</w:t>
      </w:r>
    </w:p>
    <w:p w14:paraId="6BBA0B5D" w14:textId="4A4980D3" w:rsidR="00FD01D5" w:rsidRPr="006C68ED" w:rsidRDefault="00FD01D5" w:rsidP="006C68ED">
      <w:pPr>
        <w:spacing w:line="360" w:lineRule="auto"/>
        <w:rPr>
          <w:rFonts w:asciiTheme="majorHAnsi" w:eastAsia="Times New Roman" w:hAnsiTheme="majorHAnsi" w:cstheme="majorHAnsi"/>
          <w:b/>
          <w:bCs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b/>
          <w:bCs/>
          <w:kern w:val="0"/>
          <w:lang w:eastAsia="pl-PL"/>
          <w14:ligatures w14:val="none"/>
        </w:rPr>
        <w:t>Informacja wynikająca z art. 13 ust. 2 pkt 4b ustawy o pracownikach samorządowych:</w:t>
      </w:r>
    </w:p>
    <w:p w14:paraId="51907B31" w14:textId="7110897B" w:rsidR="00062096" w:rsidRPr="006C68ED" w:rsidRDefault="00FD01D5" w:rsidP="006C68ED">
      <w:pPr>
        <w:spacing w:line="360" w:lineRule="auto"/>
        <w:rPr>
          <w:rFonts w:asciiTheme="majorHAnsi" w:eastAsia="Times New Roman" w:hAnsiTheme="majorHAnsi" w:cstheme="majorHAnsi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W miesiącu poprzedzającym datę upublicznienia ogłoszenia tj. </w:t>
      </w:r>
      <w:r w:rsidR="008F486F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czerwiec</w:t>
      </w: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 202</w:t>
      </w:r>
      <w:r w:rsidR="008F486F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5</w:t>
      </w: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 r. wskaźnik zatrudnienia osób niepełnosprawnych w Urzędzie Gminy w Sobolewie w rozumieniu przepisów o rehabilitacji </w:t>
      </w:r>
      <w:r w:rsidR="00AA14B2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zawodowej</w:t>
      </w: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 i społecznej oraz zatrudnianiu osób niepełnosprawnych wy</w:t>
      </w:r>
      <w:r w:rsidR="00AA14B2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nosił poniżej 6%</w:t>
      </w:r>
      <w:r w:rsidR="00D547A9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 </w:t>
      </w:r>
    </w:p>
    <w:p w14:paraId="4A7BE61E" w14:textId="49143D22" w:rsidR="00041AA1" w:rsidRPr="006C68ED" w:rsidRDefault="00041AA1" w:rsidP="006C68ED">
      <w:pPr>
        <w:spacing w:line="360" w:lineRule="auto"/>
        <w:rPr>
          <w:rFonts w:asciiTheme="majorHAnsi" w:eastAsia="Times New Roman" w:hAnsiTheme="majorHAnsi" w:cstheme="majorHAnsi"/>
          <w:b/>
          <w:bCs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b/>
          <w:bCs/>
          <w:kern w:val="0"/>
          <w:lang w:eastAsia="pl-PL"/>
          <w14:ligatures w14:val="none"/>
        </w:rPr>
        <w:t>VI. Inne informacje:</w:t>
      </w:r>
    </w:p>
    <w:p w14:paraId="2716862E" w14:textId="08135478" w:rsidR="00AA14B2" w:rsidRPr="006C68ED" w:rsidRDefault="00AA14B2" w:rsidP="006C68ED">
      <w:pPr>
        <w:pStyle w:val="Akapitzlist"/>
        <w:numPr>
          <w:ilvl w:val="0"/>
          <w:numId w:val="19"/>
        </w:numPr>
        <w:spacing w:line="360" w:lineRule="auto"/>
        <w:rPr>
          <w:rFonts w:asciiTheme="majorHAnsi" w:eastAsia="Times New Roman" w:hAnsiTheme="majorHAnsi" w:cstheme="majorHAnsi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Wójt Gminy Sobolew zastrzega sobie prawo odwołania naboru w każdym czasie bez podania </w:t>
      </w:r>
      <w:r w:rsidR="00041AA1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przyczyny</w:t>
      </w: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.</w:t>
      </w:r>
    </w:p>
    <w:p w14:paraId="5A6E1A44" w14:textId="4D7AC587" w:rsidR="000C5EB7" w:rsidRPr="006C68ED" w:rsidRDefault="000C5EB7" w:rsidP="006C68ED">
      <w:pPr>
        <w:pStyle w:val="Akapitzlist"/>
        <w:numPr>
          <w:ilvl w:val="0"/>
          <w:numId w:val="19"/>
        </w:numPr>
        <w:spacing w:line="360" w:lineRule="auto"/>
        <w:rPr>
          <w:rFonts w:asciiTheme="majorHAnsi" w:eastAsia="Times New Roman" w:hAnsiTheme="majorHAnsi" w:cstheme="majorHAnsi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Kserokopie wszystkich dokumentów składanych w ramach konkursu powinny zostać </w:t>
      </w:r>
      <w:bookmarkStart w:id="0" w:name="_GoBack"/>
      <w:bookmarkEnd w:id="0"/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potwierdzone własnoręczni</w:t>
      </w:r>
      <w:r w:rsidR="00EF1FEB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e</w:t>
      </w: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 przez kandydatów za zgodność z oryginałem. Nie podpisanie </w:t>
      </w: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lastRenderedPageBreak/>
        <w:t>dokumentów spowoduje odrzucenie oferty i utratę szansy na przejście do kolejnego etapu konkursu.</w:t>
      </w:r>
    </w:p>
    <w:p w14:paraId="5BC8E6E5" w14:textId="503580A0" w:rsidR="00041AA1" w:rsidRPr="006C68ED" w:rsidRDefault="00AA14B2" w:rsidP="006C68ED">
      <w:pPr>
        <w:pStyle w:val="Akapitzlist"/>
        <w:numPr>
          <w:ilvl w:val="0"/>
          <w:numId w:val="19"/>
        </w:numPr>
        <w:spacing w:line="360" w:lineRule="auto"/>
        <w:rPr>
          <w:rFonts w:asciiTheme="majorHAnsi" w:eastAsia="Times New Roman" w:hAnsiTheme="majorHAnsi" w:cstheme="majorHAnsi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Kandydaci spełniający wymagania formalne określone w ogłoszeniu zostaną </w:t>
      </w:r>
      <w:r w:rsidR="00041AA1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powiadomieni </w:t>
      </w: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o terminie i miejscu </w:t>
      </w:r>
      <w:r w:rsidR="008D2C79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rozmowy kwalifikacyjnej. </w:t>
      </w:r>
    </w:p>
    <w:p w14:paraId="2E25486C" w14:textId="3E847E2C" w:rsidR="0089063E" w:rsidRPr="0089063E" w:rsidRDefault="00AA14B2" w:rsidP="0089063E">
      <w:pPr>
        <w:pStyle w:val="Akapitzlist"/>
        <w:numPr>
          <w:ilvl w:val="0"/>
          <w:numId w:val="19"/>
        </w:numPr>
        <w:spacing w:line="360" w:lineRule="auto"/>
        <w:rPr>
          <w:rFonts w:asciiTheme="majorHAnsi" w:eastAsia="Times New Roman" w:hAnsiTheme="majorHAnsi" w:cstheme="majorHAnsi"/>
          <w:kern w:val="0"/>
          <w:lang w:eastAsia="pl-PL"/>
          <w14:ligatures w14:val="none"/>
        </w:rPr>
      </w:pP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 </w:t>
      </w:r>
      <w:r w:rsidR="008D2C79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I</w:t>
      </w:r>
      <w:r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 xml:space="preserve">nformacja o wyniku naboru będzie umieszczona na stronie internetowej BIP Urzędu Gminy w Sobolewie </w:t>
      </w:r>
      <w:r w:rsidR="008D2C79" w:rsidRPr="006C68ED">
        <w:rPr>
          <w:rFonts w:asciiTheme="majorHAnsi" w:eastAsia="Times New Roman" w:hAnsiTheme="majorHAnsi" w:cstheme="majorHAnsi"/>
          <w:kern w:val="0"/>
          <w:lang w:eastAsia="pl-PL"/>
          <w14:ligatures w14:val="none"/>
        </w:rPr>
        <w:t>.</w:t>
      </w:r>
    </w:p>
    <w:p w14:paraId="67582CF3" w14:textId="77777777" w:rsidR="0089063E" w:rsidRPr="0089063E" w:rsidRDefault="0089063E" w:rsidP="0089063E">
      <w:pPr>
        <w:autoSpaceDE w:val="0"/>
        <w:autoSpaceDN w:val="0"/>
        <w:adjustRightInd w:val="0"/>
        <w:jc w:val="right"/>
        <w:rPr>
          <w:rFonts w:ascii="Calibri" w:hAnsi="Calibri"/>
          <w:color w:val="000000"/>
        </w:rPr>
      </w:pPr>
      <w:r w:rsidRPr="0089063E">
        <w:rPr>
          <w:rFonts w:ascii="Calibri" w:hAnsi="Calibri"/>
          <w:color w:val="000000"/>
        </w:rPr>
        <w:t>Wójt Gminy Sobolew</w:t>
      </w:r>
    </w:p>
    <w:p w14:paraId="3CC15EB0" w14:textId="77777777" w:rsidR="0089063E" w:rsidRPr="0089063E" w:rsidRDefault="0089063E" w:rsidP="0089063E">
      <w:pPr>
        <w:autoSpaceDE w:val="0"/>
        <w:autoSpaceDN w:val="0"/>
        <w:adjustRightInd w:val="0"/>
        <w:jc w:val="right"/>
        <w:rPr>
          <w:rFonts w:ascii="Calibri" w:hAnsi="Calibri"/>
          <w:color w:val="000000"/>
        </w:rPr>
      </w:pPr>
      <w:r w:rsidRPr="0089063E">
        <w:rPr>
          <w:rFonts w:ascii="Calibri" w:hAnsi="Calibri"/>
          <w:color w:val="000000"/>
        </w:rPr>
        <w:t>Maciej Błachnio</w:t>
      </w:r>
    </w:p>
    <w:p w14:paraId="2D4F507D" w14:textId="77777777" w:rsidR="0089063E" w:rsidRPr="0089063E" w:rsidRDefault="0089063E" w:rsidP="0089063E">
      <w:pPr>
        <w:spacing w:line="360" w:lineRule="auto"/>
        <w:rPr>
          <w:rFonts w:asciiTheme="majorHAnsi" w:eastAsia="Times New Roman" w:hAnsiTheme="majorHAnsi" w:cstheme="majorHAnsi"/>
          <w:kern w:val="0"/>
          <w:lang w:eastAsia="pl-PL"/>
          <w14:ligatures w14:val="none"/>
        </w:rPr>
      </w:pPr>
    </w:p>
    <w:sectPr w:rsidR="0089063E" w:rsidRPr="008906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312FD"/>
    <w:multiLevelType w:val="hybridMultilevel"/>
    <w:tmpl w:val="55FAAB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9432F"/>
    <w:multiLevelType w:val="hybridMultilevel"/>
    <w:tmpl w:val="B08A1B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54D11"/>
    <w:multiLevelType w:val="hybridMultilevel"/>
    <w:tmpl w:val="7F6CFA3A"/>
    <w:lvl w:ilvl="0" w:tplc="247C102C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CFF562A"/>
    <w:multiLevelType w:val="hybridMultilevel"/>
    <w:tmpl w:val="A6D82B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93B35"/>
    <w:multiLevelType w:val="hybridMultilevel"/>
    <w:tmpl w:val="7F265C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8F6BA7"/>
    <w:multiLevelType w:val="hybridMultilevel"/>
    <w:tmpl w:val="A9CA54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35715B"/>
    <w:multiLevelType w:val="hybridMultilevel"/>
    <w:tmpl w:val="F0EE63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D5FDF"/>
    <w:multiLevelType w:val="hybridMultilevel"/>
    <w:tmpl w:val="E1A64E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AA4D5C"/>
    <w:multiLevelType w:val="hybridMultilevel"/>
    <w:tmpl w:val="6AD4A010"/>
    <w:lvl w:ilvl="0" w:tplc="A7A29D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E34377"/>
    <w:multiLevelType w:val="hybridMultilevel"/>
    <w:tmpl w:val="EEC6E2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DC1463"/>
    <w:multiLevelType w:val="hybridMultilevel"/>
    <w:tmpl w:val="8BF80A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4431C5"/>
    <w:multiLevelType w:val="hybridMultilevel"/>
    <w:tmpl w:val="C0A61F86"/>
    <w:lvl w:ilvl="0" w:tplc="B192A0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D37CE9"/>
    <w:multiLevelType w:val="hybridMultilevel"/>
    <w:tmpl w:val="8FAE94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A578C5"/>
    <w:multiLevelType w:val="hybridMultilevel"/>
    <w:tmpl w:val="744C2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9558B472">
      <w:start w:val="1"/>
      <w:numFmt w:val="decimal"/>
      <w:lvlText w:val="%3."/>
      <w:lvlJc w:val="right"/>
      <w:pPr>
        <w:ind w:left="2160" w:hanging="180"/>
      </w:pPr>
      <w:rPr>
        <w:rFonts w:ascii="Times New Roman" w:eastAsiaTheme="minorHAnsi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8A7AD1"/>
    <w:multiLevelType w:val="hybridMultilevel"/>
    <w:tmpl w:val="FDF0A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886667"/>
    <w:multiLevelType w:val="hybridMultilevel"/>
    <w:tmpl w:val="213AFF8A"/>
    <w:lvl w:ilvl="0" w:tplc="15F6C6EA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2241FFE"/>
    <w:multiLevelType w:val="hybridMultilevel"/>
    <w:tmpl w:val="FE78E3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BA5CD9"/>
    <w:multiLevelType w:val="hybridMultilevel"/>
    <w:tmpl w:val="76BC74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1E3AF3"/>
    <w:multiLevelType w:val="hybridMultilevel"/>
    <w:tmpl w:val="626080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746F38"/>
    <w:multiLevelType w:val="hybridMultilevel"/>
    <w:tmpl w:val="E33ABF44"/>
    <w:lvl w:ilvl="0" w:tplc="236896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F01C5D"/>
    <w:multiLevelType w:val="hybridMultilevel"/>
    <w:tmpl w:val="21FE8C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B212C1"/>
    <w:multiLevelType w:val="hybridMultilevel"/>
    <w:tmpl w:val="660684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944067"/>
    <w:multiLevelType w:val="hybridMultilevel"/>
    <w:tmpl w:val="EE8629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296A01"/>
    <w:multiLevelType w:val="hybridMultilevel"/>
    <w:tmpl w:val="EDE4D8C8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CDA5B17"/>
    <w:multiLevelType w:val="hybridMultilevel"/>
    <w:tmpl w:val="B9847CB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3D35BC1"/>
    <w:multiLevelType w:val="hybridMultilevel"/>
    <w:tmpl w:val="65C6C31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74B7B3F"/>
    <w:multiLevelType w:val="hybridMultilevel"/>
    <w:tmpl w:val="24309C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401205"/>
    <w:multiLevelType w:val="hybridMultilevel"/>
    <w:tmpl w:val="0276D2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59325D"/>
    <w:multiLevelType w:val="hybridMultilevel"/>
    <w:tmpl w:val="4B38F650"/>
    <w:lvl w:ilvl="0" w:tplc="65F83C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AE5E63"/>
    <w:multiLevelType w:val="hybridMultilevel"/>
    <w:tmpl w:val="AC82831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C77AC6"/>
    <w:multiLevelType w:val="hybridMultilevel"/>
    <w:tmpl w:val="EB20BB08"/>
    <w:lvl w:ilvl="0" w:tplc="AFFE28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630EC8"/>
    <w:multiLevelType w:val="hybridMultilevel"/>
    <w:tmpl w:val="8E0256C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9950F7B"/>
    <w:multiLevelType w:val="hybridMultilevel"/>
    <w:tmpl w:val="211EF0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30"/>
  </w:num>
  <w:num w:numId="3">
    <w:abstractNumId w:val="19"/>
  </w:num>
  <w:num w:numId="4">
    <w:abstractNumId w:val="2"/>
  </w:num>
  <w:num w:numId="5">
    <w:abstractNumId w:val="23"/>
  </w:num>
  <w:num w:numId="6">
    <w:abstractNumId w:val="15"/>
  </w:num>
  <w:num w:numId="7">
    <w:abstractNumId w:val="4"/>
  </w:num>
  <w:num w:numId="8">
    <w:abstractNumId w:val="3"/>
  </w:num>
  <w:num w:numId="9">
    <w:abstractNumId w:val="5"/>
  </w:num>
  <w:num w:numId="10">
    <w:abstractNumId w:val="6"/>
  </w:num>
  <w:num w:numId="11">
    <w:abstractNumId w:val="10"/>
  </w:num>
  <w:num w:numId="12">
    <w:abstractNumId w:val="11"/>
  </w:num>
  <w:num w:numId="13">
    <w:abstractNumId w:val="7"/>
  </w:num>
  <w:num w:numId="14">
    <w:abstractNumId w:val="12"/>
  </w:num>
  <w:num w:numId="15">
    <w:abstractNumId w:val="28"/>
  </w:num>
  <w:num w:numId="16">
    <w:abstractNumId w:val="21"/>
  </w:num>
  <w:num w:numId="17">
    <w:abstractNumId w:val="16"/>
  </w:num>
  <w:num w:numId="18">
    <w:abstractNumId w:val="27"/>
  </w:num>
  <w:num w:numId="19">
    <w:abstractNumId w:val="17"/>
  </w:num>
  <w:num w:numId="20">
    <w:abstractNumId w:val="0"/>
  </w:num>
  <w:num w:numId="21">
    <w:abstractNumId w:val="25"/>
  </w:num>
  <w:num w:numId="22">
    <w:abstractNumId w:val="14"/>
  </w:num>
  <w:num w:numId="23">
    <w:abstractNumId w:val="22"/>
  </w:num>
  <w:num w:numId="24">
    <w:abstractNumId w:val="24"/>
  </w:num>
  <w:num w:numId="25">
    <w:abstractNumId w:val="20"/>
  </w:num>
  <w:num w:numId="26">
    <w:abstractNumId w:val="31"/>
  </w:num>
  <w:num w:numId="27">
    <w:abstractNumId w:val="1"/>
  </w:num>
  <w:num w:numId="28">
    <w:abstractNumId w:val="29"/>
  </w:num>
  <w:num w:numId="29">
    <w:abstractNumId w:val="8"/>
  </w:num>
  <w:num w:numId="30">
    <w:abstractNumId w:val="9"/>
  </w:num>
  <w:num w:numId="31">
    <w:abstractNumId w:val="13"/>
  </w:num>
  <w:num w:numId="32">
    <w:abstractNumId w:val="32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F27"/>
    <w:rsid w:val="00003D82"/>
    <w:rsid w:val="00041AA1"/>
    <w:rsid w:val="00062096"/>
    <w:rsid w:val="000623E4"/>
    <w:rsid w:val="000C5EB7"/>
    <w:rsid w:val="000E6D24"/>
    <w:rsid w:val="000F0ADA"/>
    <w:rsid w:val="0012103D"/>
    <w:rsid w:val="00146765"/>
    <w:rsid w:val="0015272C"/>
    <w:rsid w:val="0017061E"/>
    <w:rsid w:val="00175D0C"/>
    <w:rsid w:val="001947FA"/>
    <w:rsid w:val="0019546E"/>
    <w:rsid w:val="001967FF"/>
    <w:rsid w:val="001B6431"/>
    <w:rsid w:val="001B73AC"/>
    <w:rsid w:val="001C4643"/>
    <w:rsid w:val="001F26F0"/>
    <w:rsid w:val="0020173C"/>
    <w:rsid w:val="002114C6"/>
    <w:rsid w:val="00214B15"/>
    <w:rsid w:val="00246B7C"/>
    <w:rsid w:val="00261355"/>
    <w:rsid w:val="00265CFA"/>
    <w:rsid w:val="00280F34"/>
    <w:rsid w:val="002B5D89"/>
    <w:rsid w:val="002C2B74"/>
    <w:rsid w:val="002C5405"/>
    <w:rsid w:val="002C6081"/>
    <w:rsid w:val="00370094"/>
    <w:rsid w:val="003B3C28"/>
    <w:rsid w:val="003C6A04"/>
    <w:rsid w:val="003D385B"/>
    <w:rsid w:val="003F5479"/>
    <w:rsid w:val="00410CF1"/>
    <w:rsid w:val="00437E5C"/>
    <w:rsid w:val="00444D14"/>
    <w:rsid w:val="00456F87"/>
    <w:rsid w:val="00463FDC"/>
    <w:rsid w:val="00473F24"/>
    <w:rsid w:val="0049028B"/>
    <w:rsid w:val="004C7EDF"/>
    <w:rsid w:val="004F55DE"/>
    <w:rsid w:val="00503197"/>
    <w:rsid w:val="00547E31"/>
    <w:rsid w:val="0055267A"/>
    <w:rsid w:val="00562994"/>
    <w:rsid w:val="00576898"/>
    <w:rsid w:val="00580C92"/>
    <w:rsid w:val="005A7965"/>
    <w:rsid w:val="005B2CC3"/>
    <w:rsid w:val="005B479E"/>
    <w:rsid w:val="005D1F27"/>
    <w:rsid w:val="005E4417"/>
    <w:rsid w:val="005E4645"/>
    <w:rsid w:val="005F5804"/>
    <w:rsid w:val="00601C9B"/>
    <w:rsid w:val="006149CC"/>
    <w:rsid w:val="00654ABF"/>
    <w:rsid w:val="00686EA5"/>
    <w:rsid w:val="006B181C"/>
    <w:rsid w:val="006C68ED"/>
    <w:rsid w:val="006E5DEE"/>
    <w:rsid w:val="006F5309"/>
    <w:rsid w:val="00701CD2"/>
    <w:rsid w:val="00705574"/>
    <w:rsid w:val="00724075"/>
    <w:rsid w:val="007277EA"/>
    <w:rsid w:val="00770C34"/>
    <w:rsid w:val="00783AD8"/>
    <w:rsid w:val="00794CDA"/>
    <w:rsid w:val="007B23DC"/>
    <w:rsid w:val="008055D2"/>
    <w:rsid w:val="008215F4"/>
    <w:rsid w:val="00836976"/>
    <w:rsid w:val="008679D4"/>
    <w:rsid w:val="008734DA"/>
    <w:rsid w:val="0087769D"/>
    <w:rsid w:val="0089063E"/>
    <w:rsid w:val="008A505A"/>
    <w:rsid w:val="008D2C79"/>
    <w:rsid w:val="008D4D3B"/>
    <w:rsid w:val="008D728E"/>
    <w:rsid w:val="008F486F"/>
    <w:rsid w:val="0095051A"/>
    <w:rsid w:val="0098112A"/>
    <w:rsid w:val="009811D0"/>
    <w:rsid w:val="009B33ED"/>
    <w:rsid w:val="009D17AD"/>
    <w:rsid w:val="009E6078"/>
    <w:rsid w:val="00A072C1"/>
    <w:rsid w:val="00A4560E"/>
    <w:rsid w:val="00AA14B2"/>
    <w:rsid w:val="00AB3A8D"/>
    <w:rsid w:val="00AC74AD"/>
    <w:rsid w:val="00B3206C"/>
    <w:rsid w:val="00B35B4C"/>
    <w:rsid w:val="00B53EC4"/>
    <w:rsid w:val="00B6162E"/>
    <w:rsid w:val="00B72E02"/>
    <w:rsid w:val="00B869B1"/>
    <w:rsid w:val="00BA1C10"/>
    <w:rsid w:val="00BA5E9B"/>
    <w:rsid w:val="00BA6513"/>
    <w:rsid w:val="00BB65A0"/>
    <w:rsid w:val="00BC48AC"/>
    <w:rsid w:val="00BD05B6"/>
    <w:rsid w:val="00BE0E82"/>
    <w:rsid w:val="00BE3B5A"/>
    <w:rsid w:val="00BF26E9"/>
    <w:rsid w:val="00C14C3F"/>
    <w:rsid w:val="00C23526"/>
    <w:rsid w:val="00C318B9"/>
    <w:rsid w:val="00C42454"/>
    <w:rsid w:val="00C71C73"/>
    <w:rsid w:val="00CC001F"/>
    <w:rsid w:val="00CC4E10"/>
    <w:rsid w:val="00D01ADB"/>
    <w:rsid w:val="00D2280F"/>
    <w:rsid w:val="00D403F7"/>
    <w:rsid w:val="00D547A9"/>
    <w:rsid w:val="00D775C5"/>
    <w:rsid w:val="00D87C04"/>
    <w:rsid w:val="00DA326F"/>
    <w:rsid w:val="00DA5DFF"/>
    <w:rsid w:val="00DF505A"/>
    <w:rsid w:val="00E04CC2"/>
    <w:rsid w:val="00E20E96"/>
    <w:rsid w:val="00E41478"/>
    <w:rsid w:val="00E51A8B"/>
    <w:rsid w:val="00E52E55"/>
    <w:rsid w:val="00E72652"/>
    <w:rsid w:val="00E76E39"/>
    <w:rsid w:val="00E97222"/>
    <w:rsid w:val="00EA1576"/>
    <w:rsid w:val="00EA1D51"/>
    <w:rsid w:val="00ED02EA"/>
    <w:rsid w:val="00EF1FEB"/>
    <w:rsid w:val="00EF4D04"/>
    <w:rsid w:val="00EF63FB"/>
    <w:rsid w:val="00F245F3"/>
    <w:rsid w:val="00F417BE"/>
    <w:rsid w:val="00F7458E"/>
    <w:rsid w:val="00F80567"/>
    <w:rsid w:val="00F94FED"/>
    <w:rsid w:val="00FD01D5"/>
    <w:rsid w:val="00FE5DCD"/>
    <w:rsid w:val="00FF1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E6A88"/>
  <w15:chartTrackingRefBased/>
  <w15:docId w15:val="{BBE32B7E-8B7C-4BF6-B282-F8062A2AC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277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277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D1F27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7277E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7277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B3A8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B3A8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B3A8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3A8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3A8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31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5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11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06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27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6F0A2-7899-4613-8CEA-2A120D5AC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5</Pages>
  <Words>1136</Words>
  <Characters>6816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Garnek</dc:creator>
  <cp:keywords/>
  <dc:description/>
  <cp:lastModifiedBy>Mariola Kępka</cp:lastModifiedBy>
  <cp:revision>5</cp:revision>
  <cp:lastPrinted>2025-07-04T07:01:00Z</cp:lastPrinted>
  <dcterms:created xsi:type="dcterms:W3CDTF">2024-11-06T12:47:00Z</dcterms:created>
  <dcterms:modified xsi:type="dcterms:W3CDTF">2025-07-04T11:14:00Z</dcterms:modified>
</cp:coreProperties>
</file>