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9A5CE" w14:textId="7C8DD215" w:rsidR="008B0510" w:rsidRPr="00AA0870" w:rsidRDefault="005429FA" w:rsidP="00FE38F3">
      <w:pPr>
        <w:pStyle w:val="Nagwek1"/>
      </w:pPr>
      <w:r w:rsidRPr="00AA0870">
        <w:t>ZARZĄDZENIE NR</w:t>
      </w:r>
      <w:r w:rsidR="00136DEB" w:rsidRPr="00AA0870">
        <w:t xml:space="preserve"> </w:t>
      </w:r>
      <w:r w:rsidR="00B82DF0">
        <w:t>29</w:t>
      </w:r>
      <w:r w:rsidR="00AD725E" w:rsidRPr="00AA0870">
        <w:t>/2025</w:t>
      </w:r>
    </w:p>
    <w:p w14:paraId="044A96B9" w14:textId="77777777" w:rsidR="008B0510" w:rsidRPr="00AA0870" w:rsidRDefault="005429FA" w:rsidP="00FE38F3">
      <w:pPr>
        <w:pStyle w:val="Nagwek1"/>
      </w:pPr>
      <w:r w:rsidRPr="00AA0870">
        <w:t>WÓJTA GMINY SOBOLEW</w:t>
      </w:r>
    </w:p>
    <w:p w14:paraId="3C84E43D" w14:textId="13144C6A" w:rsidR="008B0510" w:rsidRPr="00AA0870" w:rsidRDefault="008B0510" w:rsidP="00FE38F3">
      <w:pPr>
        <w:pStyle w:val="Nagwek1"/>
      </w:pPr>
      <w:r w:rsidRPr="00AA0870">
        <w:t xml:space="preserve">z dnia </w:t>
      </w:r>
      <w:r w:rsidR="00B82DF0">
        <w:t>12 maja</w:t>
      </w:r>
      <w:r w:rsidR="00AD725E" w:rsidRPr="00AA0870">
        <w:t xml:space="preserve"> 2025</w:t>
      </w:r>
      <w:r w:rsidRPr="00AA0870">
        <w:t xml:space="preserve"> r.</w:t>
      </w:r>
    </w:p>
    <w:p w14:paraId="5134D85E" w14:textId="77777777" w:rsidR="008B0510" w:rsidRPr="00AA0870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735D70AD" w14:textId="699ACE91" w:rsidR="008B0510" w:rsidRPr="00AA0870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w sprawie </w:t>
      </w:r>
      <w:r w:rsidR="00947023" w:rsidRPr="00AA0870">
        <w:rPr>
          <w:rFonts w:cstheme="minorHAnsi"/>
          <w:b/>
          <w:bCs/>
          <w:sz w:val="24"/>
          <w:szCs w:val="24"/>
        </w:rPr>
        <w:t xml:space="preserve">ogłoszenia wykazu nieruchomości przeznaczonych do </w:t>
      </w:r>
      <w:r w:rsidR="004C2E26" w:rsidRPr="00AA0870">
        <w:rPr>
          <w:rFonts w:cstheme="minorHAnsi"/>
          <w:b/>
          <w:bCs/>
          <w:sz w:val="24"/>
          <w:szCs w:val="24"/>
        </w:rPr>
        <w:t xml:space="preserve">zbycia w formie </w:t>
      </w:r>
      <w:r w:rsidR="009A750F" w:rsidRPr="00AA0870">
        <w:rPr>
          <w:rFonts w:cstheme="minorHAnsi"/>
          <w:b/>
          <w:bCs/>
          <w:sz w:val="24"/>
          <w:szCs w:val="24"/>
        </w:rPr>
        <w:t xml:space="preserve">przetargu ustnego nieograniczonego </w:t>
      </w:r>
      <w:r w:rsidR="0059585B" w:rsidRPr="00AA0870">
        <w:rPr>
          <w:rFonts w:cstheme="minorHAnsi"/>
          <w:b/>
          <w:bCs/>
          <w:sz w:val="24"/>
          <w:szCs w:val="24"/>
        </w:rPr>
        <w:t xml:space="preserve">położonych </w:t>
      </w:r>
      <w:r w:rsidR="00B82DF0">
        <w:rPr>
          <w:rFonts w:cstheme="minorHAnsi"/>
          <w:b/>
          <w:bCs/>
          <w:sz w:val="24"/>
          <w:szCs w:val="24"/>
        </w:rPr>
        <w:t>na terenie Gminy Sobolew</w:t>
      </w:r>
      <w:r w:rsidR="0059585B" w:rsidRPr="00AA0870">
        <w:rPr>
          <w:rFonts w:cstheme="minorHAnsi"/>
          <w:b/>
          <w:bCs/>
          <w:sz w:val="24"/>
          <w:szCs w:val="24"/>
        </w:rPr>
        <w:t xml:space="preserve"> </w:t>
      </w:r>
    </w:p>
    <w:p w14:paraId="62B89794" w14:textId="77777777" w:rsidR="008B0510" w:rsidRPr="00AA0870" w:rsidRDefault="008B0510" w:rsidP="008B0510">
      <w:pPr>
        <w:pStyle w:val="Bezodstpw"/>
        <w:rPr>
          <w:rFonts w:cstheme="minorHAnsi"/>
          <w:sz w:val="24"/>
          <w:szCs w:val="24"/>
        </w:rPr>
      </w:pPr>
    </w:p>
    <w:p w14:paraId="5E9BF6FC" w14:textId="05C6D2E9" w:rsidR="008B0510" w:rsidRPr="00AA0870" w:rsidRDefault="008B0510" w:rsidP="00536B85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ab/>
      </w:r>
      <w:r w:rsidR="00AC24BC" w:rsidRPr="00AA0870">
        <w:rPr>
          <w:rFonts w:cstheme="minorHAnsi"/>
          <w:sz w:val="24"/>
          <w:szCs w:val="24"/>
        </w:rPr>
        <w:t>Na podstawie art. 30 ust.</w:t>
      </w:r>
      <w:r w:rsidR="00947023" w:rsidRPr="00AA0870">
        <w:rPr>
          <w:rFonts w:cstheme="minorHAnsi"/>
          <w:sz w:val="24"/>
          <w:szCs w:val="24"/>
        </w:rPr>
        <w:t xml:space="preserve"> </w:t>
      </w:r>
      <w:r w:rsidR="00AC24BC" w:rsidRPr="00AA0870">
        <w:rPr>
          <w:rFonts w:cstheme="minorHAnsi"/>
          <w:sz w:val="24"/>
          <w:szCs w:val="24"/>
        </w:rPr>
        <w:t xml:space="preserve">2 pkt 3 ustawy z dnia 8 marca 1990 r. o samorządzie gminnym (tj. Dz. U. z </w:t>
      </w:r>
      <w:r w:rsidR="00AD725E" w:rsidRPr="00AA0870">
        <w:rPr>
          <w:rFonts w:cstheme="minorHAnsi"/>
          <w:sz w:val="24"/>
          <w:szCs w:val="24"/>
        </w:rPr>
        <w:t>2024</w:t>
      </w:r>
      <w:r w:rsidR="00AC24BC" w:rsidRPr="00AA0870">
        <w:rPr>
          <w:rFonts w:cstheme="minorHAnsi"/>
          <w:sz w:val="24"/>
          <w:szCs w:val="24"/>
        </w:rPr>
        <w:t xml:space="preserve"> poz. </w:t>
      </w:r>
      <w:r w:rsidR="00AD725E" w:rsidRPr="00AA0870">
        <w:rPr>
          <w:rFonts w:cstheme="minorHAnsi"/>
          <w:sz w:val="24"/>
          <w:szCs w:val="24"/>
        </w:rPr>
        <w:t>1465 z późn. zm.</w:t>
      </w:r>
      <w:r w:rsidR="00AC24BC" w:rsidRPr="00AA0870">
        <w:rPr>
          <w:rFonts w:cstheme="minorHAnsi"/>
          <w:sz w:val="24"/>
          <w:szCs w:val="24"/>
        </w:rPr>
        <w:t>)</w:t>
      </w:r>
      <w:r w:rsidR="0059585B" w:rsidRPr="00AA0870">
        <w:rPr>
          <w:rFonts w:cstheme="minorHAnsi"/>
          <w:sz w:val="24"/>
          <w:szCs w:val="24"/>
        </w:rPr>
        <w:t xml:space="preserve"> oraz </w:t>
      </w:r>
      <w:r w:rsidR="00AC24BC" w:rsidRPr="00AA0870">
        <w:rPr>
          <w:rFonts w:cstheme="minorHAnsi"/>
          <w:sz w:val="24"/>
          <w:szCs w:val="24"/>
        </w:rPr>
        <w:t>n</w:t>
      </w:r>
      <w:r w:rsidRPr="00AA0870">
        <w:rPr>
          <w:rFonts w:cstheme="minorHAnsi"/>
          <w:sz w:val="24"/>
          <w:szCs w:val="24"/>
        </w:rPr>
        <w:t>a podstawie</w:t>
      </w:r>
      <w:r w:rsidR="007229D2" w:rsidRPr="00AA0870">
        <w:rPr>
          <w:rFonts w:cstheme="minorHAnsi"/>
          <w:sz w:val="24"/>
          <w:szCs w:val="24"/>
        </w:rPr>
        <w:t xml:space="preserve"> art. 35 </w:t>
      </w:r>
      <w:r w:rsidRPr="00AA0870">
        <w:rPr>
          <w:rFonts w:cstheme="minorHAnsi"/>
          <w:sz w:val="24"/>
          <w:szCs w:val="24"/>
        </w:rPr>
        <w:t xml:space="preserve">ustawy z dnia 21 </w:t>
      </w:r>
      <w:r w:rsidR="00947023" w:rsidRPr="00AA0870">
        <w:rPr>
          <w:rFonts w:cstheme="minorHAnsi"/>
          <w:sz w:val="24"/>
          <w:szCs w:val="24"/>
        </w:rPr>
        <w:t>sierpnia 1997</w:t>
      </w:r>
      <w:r w:rsidRPr="00AA0870">
        <w:rPr>
          <w:rFonts w:cstheme="minorHAnsi"/>
          <w:sz w:val="24"/>
          <w:szCs w:val="24"/>
        </w:rPr>
        <w:t xml:space="preserve"> r. o </w:t>
      </w:r>
      <w:r w:rsidR="00947023" w:rsidRPr="00AA0870">
        <w:rPr>
          <w:rFonts w:cstheme="minorHAnsi"/>
          <w:sz w:val="24"/>
          <w:szCs w:val="24"/>
        </w:rPr>
        <w:t xml:space="preserve">gospodarce nieruchomościami </w:t>
      </w:r>
      <w:bookmarkStart w:id="0" w:name="_Hlk28978756"/>
      <w:r w:rsidRPr="00AA0870">
        <w:rPr>
          <w:rFonts w:cstheme="minorHAnsi"/>
          <w:sz w:val="24"/>
          <w:szCs w:val="24"/>
        </w:rPr>
        <w:t>(tj.</w:t>
      </w:r>
      <w:r w:rsidR="00C341A2" w:rsidRPr="00AA0870">
        <w:rPr>
          <w:rFonts w:cstheme="minorHAnsi"/>
          <w:sz w:val="24"/>
          <w:szCs w:val="24"/>
        </w:rPr>
        <w:t> </w:t>
      </w:r>
      <w:r w:rsidRPr="00AA0870">
        <w:rPr>
          <w:rFonts w:cstheme="minorHAnsi"/>
          <w:sz w:val="24"/>
          <w:szCs w:val="24"/>
        </w:rPr>
        <w:t>Dz.</w:t>
      </w:r>
      <w:r w:rsidR="00C341A2" w:rsidRPr="00AA0870">
        <w:rPr>
          <w:rFonts w:cstheme="minorHAnsi"/>
          <w:sz w:val="24"/>
          <w:szCs w:val="24"/>
        </w:rPr>
        <w:t> </w:t>
      </w:r>
      <w:r w:rsidRPr="00AA0870">
        <w:rPr>
          <w:rFonts w:cstheme="minorHAnsi"/>
          <w:sz w:val="24"/>
          <w:szCs w:val="24"/>
        </w:rPr>
        <w:t xml:space="preserve">U. z </w:t>
      </w:r>
      <w:r w:rsidR="00AD725E" w:rsidRPr="00AA0870">
        <w:rPr>
          <w:rFonts w:cstheme="minorHAnsi"/>
          <w:sz w:val="24"/>
          <w:szCs w:val="24"/>
        </w:rPr>
        <w:t>2024</w:t>
      </w:r>
      <w:r w:rsidRPr="00AA0870">
        <w:rPr>
          <w:rFonts w:cstheme="minorHAnsi"/>
          <w:sz w:val="24"/>
          <w:szCs w:val="24"/>
        </w:rPr>
        <w:t xml:space="preserve"> r. poz. </w:t>
      </w:r>
      <w:r w:rsidR="00AD725E" w:rsidRPr="00AA0870">
        <w:rPr>
          <w:rFonts w:cstheme="minorHAnsi"/>
          <w:sz w:val="24"/>
          <w:szCs w:val="24"/>
        </w:rPr>
        <w:t>1145</w:t>
      </w:r>
      <w:r w:rsidRPr="00AA0870">
        <w:rPr>
          <w:rFonts w:cstheme="minorHAnsi"/>
          <w:sz w:val="24"/>
          <w:szCs w:val="24"/>
        </w:rPr>
        <w:t xml:space="preserve"> z późn. zm.)</w:t>
      </w:r>
      <w:bookmarkEnd w:id="0"/>
      <w:r w:rsidR="0059585B" w:rsidRPr="00AA0870">
        <w:rPr>
          <w:rFonts w:cstheme="minorHAnsi"/>
          <w:sz w:val="24"/>
          <w:szCs w:val="24"/>
        </w:rPr>
        <w:t xml:space="preserve"> </w:t>
      </w:r>
      <w:r w:rsidRPr="00AA0870">
        <w:rPr>
          <w:rFonts w:cstheme="minorHAnsi"/>
          <w:b/>
          <w:bCs/>
          <w:sz w:val="24"/>
          <w:szCs w:val="24"/>
        </w:rPr>
        <w:t>zarządzam</w:t>
      </w:r>
      <w:r w:rsidRPr="00AA0870">
        <w:rPr>
          <w:rFonts w:cstheme="minorHAnsi"/>
          <w:sz w:val="24"/>
          <w:szCs w:val="24"/>
        </w:rPr>
        <w:t xml:space="preserve"> </w:t>
      </w:r>
      <w:r w:rsidRPr="00AA0870">
        <w:rPr>
          <w:rFonts w:cstheme="minorHAnsi"/>
          <w:b/>
          <w:bCs/>
          <w:sz w:val="24"/>
          <w:szCs w:val="24"/>
        </w:rPr>
        <w:t>co następuje:</w:t>
      </w:r>
    </w:p>
    <w:p w14:paraId="40BAE776" w14:textId="77777777" w:rsidR="00492B22" w:rsidRPr="00AA0870" w:rsidRDefault="00492B22" w:rsidP="00536B85">
      <w:pPr>
        <w:pStyle w:val="Bezodstpw"/>
        <w:jc w:val="both"/>
        <w:rPr>
          <w:rFonts w:cstheme="minorHAnsi"/>
          <w:sz w:val="24"/>
          <w:szCs w:val="24"/>
        </w:rPr>
      </w:pPr>
    </w:p>
    <w:p w14:paraId="5AB2C378" w14:textId="6DCFF0B1" w:rsidR="00B51568" w:rsidRPr="00AA0870" w:rsidRDefault="00B51568" w:rsidP="00536B85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§ </w:t>
      </w:r>
      <w:r w:rsidR="00C16A0D" w:rsidRPr="00AA0870">
        <w:rPr>
          <w:rFonts w:cstheme="minorHAnsi"/>
          <w:b/>
          <w:bCs/>
          <w:sz w:val="24"/>
          <w:szCs w:val="24"/>
        </w:rPr>
        <w:t>1</w:t>
      </w:r>
    </w:p>
    <w:p w14:paraId="4E915B1B" w14:textId="459B98AB" w:rsidR="00536B85" w:rsidRPr="00AA0870" w:rsidRDefault="00536B85" w:rsidP="00536B85">
      <w:pPr>
        <w:pStyle w:val="Bezodstpw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 xml:space="preserve">Podaje się do publicznej wiadomości wykaz nieruchomości przeznaczonych do </w:t>
      </w:r>
      <w:r w:rsidR="00C16A0D" w:rsidRPr="00AA0870">
        <w:rPr>
          <w:rFonts w:cstheme="minorHAnsi"/>
          <w:sz w:val="24"/>
          <w:szCs w:val="24"/>
        </w:rPr>
        <w:t>zbycia</w:t>
      </w:r>
      <w:r w:rsidRPr="00AA0870">
        <w:rPr>
          <w:rFonts w:cstheme="minorHAnsi"/>
          <w:sz w:val="24"/>
          <w:szCs w:val="24"/>
        </w:rPr>
        <w:t xml:space="preserve"> </w:t>
      </w:r>
      <w:r w:rsidR="00C16A0D" w:rsidRPr="00AA0870">
        <w:rPr>
          <w:rFonts w:cstheme="minorHAnsi"/>
          <w:sz w:val="24"/>
          <w:szCs w:val="24"/>
        </w:rPr>
        <w:t xml:space="preserve">w formie </w:t>
      </w:r>
      <w:r w:rsidR="009A750F" w:rsidRPr="00AA0870">
        <w:rPr>
          <w:rFonts w:cstheme="minorHAnsi"/>
          <w:sz w:val="24"/>
          <w:szCs w:val="24"/>
        </w:rPr>
        <w:t>przetargu ustnego nieorganicznego</w:t>
      </w:r>
      <w:r w:rsidR="00C16A0D" w:rsidRPr="00AA0870">
        <w:rPr>
          <w:rFonts w:cstheme="minorHAnsi"/>
          <w:sz w:val="24"/>
          <w:szCs w:val="24"/>
        </w:rPr>
        <w:t xml:space="preserve"> </w:t>
      </w:r>
      <w:r w:rsidRPr="00AA0870">
        <w:rPr>
          <w:rFonts w:cstheme="minorHAnsi"/>
          <w:sz w:val="24"/>
          <w:szCs w:val="24"/>
        </w:rPr>
        <w:t xml:space="preserve">nieruchomości położonych </w:t>
      </w:r>
      <w:r w:rsidR="00B82DF0">
        <w:rPr>
          <w:rFonts w:cstheme="minorHAnsi"/>
          <w:sz w:val="24"/>
          <w:szCs w:val="24"/>
        </w:rPr>
        <w:t>na terenie Gminy Sobolew</w:t>
      </w:r>
      <w:r w:rsidRPr="00AA0870">
        <w:rPr>
          <w:rFonts w:cstheme="minorHAnsi"/>
          <w:sz w:val="24"/>
          <w:szCs w:val="24"/>
        </w:rPr>
        <w:t xml:space="preserve"> zawarty w załączniku do niniejszego zarządzenia.</w:t>
      </w:r>
    </w:p>
    <w:p w14:paraId="063B1043" w14:textId="77777777" w:rsidR="00492B22" w:rsidRPr="00AA0870" w:rsidRDefault="00492B22" w:rsidP="00536B85">
      <w:pPr>
        <w:pStyle w:val="Bezodstpw"/>
        <w:jc w:val="both"/>
        <w:rPr>
          <w:rFonts w:cstheme="minorHAnsi"/>
          <w:b/>
          <w:bCs/>
          <w:sz w:val="24"/>
          <w:szCs w:val="24"/>
        </w:rPr>
      </w:pPr>
    </w:p>
    <w:p w14:paraId="42FB1B07" w14:textId="1E107B72" w:rsidR="00D51A23" w:rsidRPr="00AA0870" w:rsidRDefault="00D51A23" w:rsidP="00536B85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§ </w:t>
      </w:r>
      <w:r w:rsidR="00C16A0D" w:rsidRPr="00AA0870">
        <w:rPr>
          <w:rFonts w:cstheme="minorHAnsi"/>
          <w:b/>
          <w:bCs/>
          <w:sz w:val="24"/>
          <w:szCs w:val="24"/>
        </w:rPr>
        <w:t>2</w:t>
      </w:r>
    </w:p>
    <w:p w14:paraId="3648AB7E" w14:textId="1D649DC5" w:rsidR="00D51A23" w:rsidRPr="00AA0870" w:rsidRDefault="00947023" w:rsidP="00536B85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>Niemniejsze zarządzenie wraz z wykazem podlega wywieszeniu na tablicy ogłoszeń w budynku Urzędu Gminy Sobolew na okres 21 dni</w:t>
      </w:r>
      <w:r w:rsidR="00C16A0D" w:rsidRPr="00AA0870">
        <w:rPr>
          <w:rFonts w:cstheme="minorHAnsi"/>
          <w:sz w:val="24"/>
          <w:szCs w:val="24"/>
        </w:rPr>
        <w:t xml:space="preserve"> </w:t>
      </w:r>
      <w:r w:rsidRPr="00AA0870">
        <w:rPr>
          <w:rFonts w:cstheme="minorHAnsi"/>
          <w:sz w:val="24"/>
          <w:szCs w:val="24"/>
        </w:rPr>
        <w:t>oraz ogłoszeniu w prasie lokalnej, a także na stronie internetowej Biuletynu Informacji Publicznej www.bip.sobolew.pl.</w:t>
      </w:r>
    </w:p>
    <w:p w14:paraId="748C3C88" w14:textId="77777777" w:rsidR="00D51A23" w:rsidRPr="00AA0870" w:rsidRDefault="00D51A23" w:rsidP="00536B85">
      <w:pPr>
        <w:pStyle w:val="Bezodstpw"/>
        <w:jc w:val="both"/>
        <w:rPr>
          <w:rFonts w:cstheme="minorHAnsi"/>
          <w:sz w:val="24"/>
          <w:szCs w:val="24"/>
        </w:rPr>
      </w:pPr>
    </w:p>
    <w:p w14:paraId="30BE71EC" w14:textId="6F8F2809" w:rsidR="008B0510" w:rsidRPr="00AA0870" w:rsidRDefault="008B0510" w:rsidP="00536B85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§ </w:t>
      </w:r>
      <w:r w:rsidR="00C16A0D" w:rsidRPr="00AA0870">
        <w:rPr>
          <w:rFonts w:cstheme="minorHAnsi"/>
          <w:b/>
          <w:bCs/>
          <w:sz w:val="24"/>
          <w:szCs w:val="24"/>
        </w:rPr>
        <w:t>3</w:t>
      </w:r>
    </w:p>
    <w:p w14:paraId="1FBF5B97" w14:textId="7F14151B" w:rsidR="00947023" w:rsidRPr="00AA0870" w:rsidRDefault="00C632EE" w:rsidP="00536B85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>Wykonanie Zarządzenia powierza się Inspektorowi ds. geodezji, drogownictwa, gospodarki nieruchomościami oraz gospodarki mieszkaniowej.</w:t>
      </w:r>
    </w:p>
    <w:p w14:paraId="51C1B773" w14:textId="0FA797BD" w:rsidR="00C632EE" w:rsidRPr="00AA0870" w:rsidRDefault="00C632EE" w:rsidP="00536B85">
      <w:pPr>
        <w:pStyle w:val="Bezodstpw"/>
        <w:jc w:val="both"/>
        <w:rPr>
          <w:rFonts w:cstheme="minorHAnsi"/>
          <w:sz w:val="24"/>
          <w:szCs w:val="24"/>
        </w:rPr>
      </w:pPr>
    </w:p>
    <w:p w14:paraId="3E2D0A8B" w14:textId="2DFB8D6A" w:rsidR="00C632EE" w:rsidRPr="00AA0870" w:rsidRDefault="00C632EE" w:rsidP="00536B85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§ </w:t>
      </w:r>
      <w:r w:rsidR="00C16A0D" w:rsidRPr="00AA0870">
        <w:rPr>
          <w:rFonts w:cstheme="minorHAnsi"/>
          <w:b/>
          <w:bCs/>
          <w:sz w:val="24"/>
          <w:szCs w:val="24"/>
        </w:rPr>
        <w:t>4</w:t>
      </w:r>
    </w:p>
    <w:p w14:paraId="60FA41F2" w14:textId="77777777" w:rsidR="00C632EE" w:rsidRPr="00AA0870" w:rsidRDefault="00C632EE" w:rsidP="00536B85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>Zarządzenie wchodzi w życie z dniem podpisania.</w:t>
      </w:r>
    </w:p>
    <w:p w14:paraId="2B74E2C9" w14:textId="77777777" w:rsidR="00C632EE" w:rsidRPr="00AA0870" w:rsidRDefault="00C632EE" w:rsidP="00947023">
      <w:pPr>
        <w:pStyle w:val="Bezodstpw"/>
        <w:jc w:val="both"/>
        <w:rPr>
          <w:rFonts w:cstheme="minorHAnsi"/>
          <w:sz w:val="24"/>
          <w:szCs w:val="24"/>
        </w:rPr>
      </w:pPr>
    </w:p>
    <w:sectPr w:rsidR="00C632EE" w:rsidRPr="00AA0870" w:rsidSect="008B051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BA450" w14:textId="77777777" w:rsidR="002473B1" w:rsidRDefault="002473B1" w:rsidP="0034786C">
      <w:pPr>
        <w:spacing w:after="0" w:line="240" w:lineRule="auto"/>
      </w:pPr>
      <w:r>
        <w:separator/>
      </w:r>
    </w:p>
  </w:endnote>
  <w:endnote w:type="continuationSeparator" w:id="0">
    <w:p w14:paraId="2D350649" w14:textId="77777777" w:rsidR="002473B1" w:rsidRDefault="002473B1" w:rsidP="0034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1B984" w14:textId="77777777" w:rsidR="002473B1" w:rsidRDefault="002473B1" w:rsidP="0034786C">
      <w:pPr>
        <w:spacing w:after="0" w:line="240" w:lineRule="auto"/>
      </w:pPr>
      <w:r>
        <w:separator/>
      </w:r>
    </w:p>
  </w:footnote>
  <w:footnote w:type="continuationSeparator" w:id="0">
    <w:p w14:paraId="5AE390A0" w14:textId="77777777" w:rsidR="002473B1" w:rsidRDefault="002473B1" w:rsidP="00347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36CB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697246"/>
    <w:multiLevelType w:val="hybridMultilevel"/>
    <w:tmpl w:val="64F81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342B7"/>
    <w:multiLevelType w:val="hybridMultilevel"/>
    <w:tmpl w:val="76AC28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759DA"/>
    <w:multiLevelType w:val="hybridMultilevel"/>
    <w:tmpl w:val="B5622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7AC5"/>
    <w:multiLevelType w:val="hybridMultilevel"/>
    <w:tmpl w:val="84842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66B68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7305B"/>
    <w:multiLevelType w:val="hybridMultilevel"/>
    <w:tmpl w:val="B7D63B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F0D0657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C1D3920"/>
    <w:multiLevelType w:val="hybridMultilevel"/>
    <w:tmpl w:val="927C3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539A7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60C85"/>
    <w:multiLevelType w:val="hybridMultilevel"/>
    <w:tmpl w:val="EF961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0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10"/>
    <w:rsid w:val="000F098E"/>
    <w:rsid w:val="00126036"/>
    <w:rsid w:val="00136DEB"/>
    <w:rsid w:val="00137862"/>
    <w:rsid w:val="00152C4E"/>
    <w:rsid w:val="0015535B"/>
    <w:rsid w:val="00164DC7"/>
    <w:rsid w:val="001B0385"/>
    <w:rsid w:val="001D35EB"/>
    <w:rsid w:val="002366D7"/>
    <w:rsid w:val="002473B1"/>
    <w:rsid w:val="002B0120"/>
    <w:rsid w:val="002C30C0"/>
    <w:rsid w:val="00311258"/>
    <w:rsid w:val="00344D8C"/>
    <w:rsid w:val="0034786C"/>
    <w:rsid w:val="00395F33"/>
    <w:rsid w:val="003A0229"/>
    <w:rsid w:val="003A2F95"/>
    <w:rsid w:val="003E6082"/>
    <w:rsid w:val="0042688A"/>
    <w:rsid w:val="00457605"/>
    <w:rsid w:val="0048257C"/>
    <w:rsid w:val="00492B22"/>
    <w:rsid w:val="004C2E26"/>
    <w:rsid w:val="005304D4"/>
    <w:rsid w:val="00536B85"/>
    <w:rsid w:val="005429FA"/>
    <w:rsid w:val="00544312"/>
    <w:rsid w:val="0059585B"/>
    <w:rsid w:val="005C27F6"/>
    <w:rsid w:val="005E02AD"/>
    <w:rsid w:val="006715D3"/>
    <w:rsid w:val="00676D83"/>
    <w:rsid w:val="006A3E86"/>
    <w:rsid w:val="006C0AEA"/>
    <w:rsid w:val="006F41A4"/>
    <w:rsid w:val="007229D2"/>
    <w:rsid w:val="007620A3"/>
    <w:rsid w:val="00776ECA"/>
    <w:rsid w:val="008037E1"/>
    <w:rsid w:val="0088631B"/>
    <w:rsid w:val="008B0510"/>
    <w:rsid w:val="008C339F"/>
    <w:rsid w:val="00922083"/>
    <w:rsid w:val="00947023"/>
    <w:rsid w:val="009A750F"/>
    <w:rsid w:val="009D0E72"/>
    <w:rsid w:val="009F5D21"/>
    <w:rsid w:val="009F74F0"/>
    <w:rsid w:val="00A50E9F"/>
    <w:rsid w:val="00A55CE1"/>
    <w:rsid w:val="00AA0870"/>
    <w:rsid w:val="00AC24BC"/>
    <w:rsid w:val="00AD725E"/>
    <w:rsid w:val="00AF0603"/>
    <w:rsid w:val="00B51568"/>
    <w:rsid w:val="00B82DF0"/>
    <w:rsid w:val="00C16A0D"/>
    <w:rsid w:val="00C2162C"/>
    <w:rsid w:val="00C230E4"/>
    <w:rsid w:val="00C24AB3"/>
    <w:rsid w:val="00C341A2"/>
    <w:rsid w:val="00C56EF5"/>
    <w:rsid w:val="00C632EE"/>
    <w:rsid w:val="00C75B66"/>
    <w:rsid w:val="00CE7AD2"/>
    <w:rsid w:val="00CF3107"/>
    <w:rsid w:val="00CF495E"/>
    <w:rsid w:val="00D32866"/>
    <w:rsid w:val="00D51A23"/>
    <w:rsid w:val="00D85258"/>
    <w:rsid w:val="00DB40E2"/>
    <w:rsid w:val="00DF4826"/>
    <w:rsid w:val="00E0786C"/>
    <w:rsid w:val="00E51B36"/>
    <w:rsid w:val="00E91D3F"/>
    <w:rsid w:val="00FB0387"/>
    <w:rsid w:val="00FE38F3"/>
    <w:rsid w:val="00FF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93AF7"/>
  <w15:chartTrackingRefBased/>
  <w15:docId w15:val="{3CA955EE-7756-4A55-9D04-7CB28BA1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38F3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051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8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8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86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DE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E38F3"/>
    <w:rPr>
      <w:rFonts w:eastAsiaTheme="majorEastAsia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Marcin Świąder</cp:lastModifiedBy>
  <cp:revision>44</cp:revision>
  <cp:lastPrinted>2023-03-09T10:44:00Z</cp:lastPrinted>
  <dcterms:created xsi:type="dcterms:W3CDTF">2020-01-03T17:43:00Z</dcterms:created>
  <dcterms:modified xsi:type="dcterms:W3CDTF">2025-05-19T12:41:00Z</dcterms:modified>
</cp:coreProperties>
</file>