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CA7" w:rsidRPr="00527CA7" w:rsidRDefault="00527CA7" w:rsidP="00527CA7">
      <w:pPr>
        <w:pStyle w:val="Nagwek1"/>
        <w:spacing w:before="0"/>
        <w:jc w:val="center"/>
        <w:rPr>
          <w:rFonts w:eastAsia="SimSun"/>
          <w:b/>
        </w:rPr>
      </w:pPr>
      <w:r w:rsidRPr="00527CA7">
        <w:rPr>
          <w:rFonts w:eastAsia="SimSun"/>
          <w:b/>
        </w:rPr>
        <w:t xml:space="preserve">Uchwała Nr </w:t>
      </w:r>
      <w:r w:rsidR="00C0161C">
        <w:rPr>
          <w:rFonts w:eastAsia="SimSun"/>
          <w:b/>
        </w:rPr>
        <w:t>XII</w:t>
      </w:r>
      <w:r w:rsidRPr="00527CA7">
        <w:rPr>
          <w:rFonts w:eastAsia="SimSun"/>
          <w:b/>
        </w:rPr>
        <w:t>/</w:t>
      </w:r>
      <w:r w:rsidR="00C0161C">
        <w:rPr>
          <w:rFonts w:eastAsia="SimSun"/>
          <w:b/>
        </w:rPr>
        <w:t>73</w:t>
      </w:r>
      <w:r w:rsidRPr="00527CA7">
        <w:rPr>
          <w:rFonts w:eastAsia="SimSun"/>
          <w:b/>
        </w:rPr>
        <w:t>/202</w:t>
      </w:r>
      <w:r w:rsidR="00C42139">
        <w:rPr>
          <w:rFonts w:eastAsia="SimSun"/>
          <w:b/>
        </w:rPr>
        <w:t>5</w:t>
      </w:r>
    </w:p>
    <w:p w:rsidR="00527CA7" w:rsidRPr="00527CA7" w:rsidRDefault="00527CA7" w:rsidP="00527CA7">
      <w:pPr>
        <w:pStyle w:val="Nagwek1"/>
        <w:spacing w:before="0"/>
        <w:jc w:val="center"/>
        <w:rPr>
          <w:rFonts w:eastAsia="SimSun"/>
          <w:b/>
        </w:rPr>
      </w:pPr>
      <w:r w:rsidRPr="00527CA7">
        <w:rPr>
          <w:rFonts w:eastAsia="SimSun"/>
          <w:b/>
        </w:rPr>
        <w:t>Rady Gminy w Sobolewie</w:t>
      </w:r>
    </w:p>
    <w:p w:rsidR="00527CA7" w:rsidRPr="00527CA7" w:rsidRDefault="00527CA7" w:rsidP="00527CA7">
      <w:pPr>
        <w:pStyle w:val="Nagwek1"/>
        <w:spacing w:before="0" w:line="480" w:lineRule="auto"/>
        <w:jc w:val="center"/>
        <w:rPr>
          <w:rFonts w:eastAsia="SimSun"/>
          <w:b/>
        </w:rPr>
      </w:pPr>
      <w:r w:rsidRPr="00527CA7">
        <w:rPr>
          <w:rFonts w:eastAsia="SimSun"/>
          <w:b/>
        </w:rPr>
        <w:t xml:space="preserve">z dnia </w:t>
      </w:r>
      <w:r w:rsidR="00C0161C">
        <w:rPr>
          <w:rFonts w:eastAsia="SimSun"/>
          <w:b/>
        </w:rPr>
        <w:t xml:space="preserve">21 lutego </w:t>
      </w:r>
      <w:r w:rsidRPr="00527CA7">
        <w:rPr>
          <w:rFonts w:eastAsia="SimSun"/>
          <w:b/>
        </w:rPr>
        <w:t>202</w:t>
      </w:r>
      <w:r w:rsidR="00C42139">
        <w:rPr>
          <w:rFonts w:eastAsia="SimSun"/>
          <w:b/>
        </w:rPr>
        <w:t>5</w:t>
      </w:r>
      <w:r w:rsidRPr="00527CA7">
        <w:rPr>
          <w:rFonts w:eastAsia="SimSun"/>
          <w:b/>
        </w:rPr>
        <w:t xml:space="preserve"> r.</w:t>
      </w:r>
    </w:p>
    <w:p w:rsidR="00527CA7" w:rsidRPr="00527CA7" w:rsidRDefault="00527CA7" w:rsidP="00527CA7">
      <w:pPr>
        <w:pStyle w:val="Nagwek1"/>
        <w:spacing w:before="0" w:line="600" w:lineRule="auto"/>
        <w:jc w:val="center"/>
        <w:rPr>
          <w:rFonts w:eastAsia="Lucida Sans Unicode"/>
          <w:b/>
          <w:lang w:eastAsia="pl-PL"/>
        </w:rPr>
      </w:pPr>
      <w:r w:rsidRPr="00527CA7">
        <w:rPr>
          <w:rFonts w:eastAsia="Lucida Sans Unicode"/>
          <w:b/>
          <w:lang w:eastAsia="pl-PL"/>
        </w:rPr>
        <w:t xml:space="preserve">w sprawie zarządzenia wyborów uzupełniających Sołtysa Sołectwa </w:t>
      </w:r>
      <w:r w:rsidR="00C42139">
        <w:rPr>
          <w:rFonts w:eastAsia="Lucida Sans Unicode"/>
          <w:b/>
          <w:lang w:eastAsia="pl-PL"/>
        </w:rPr>
        <w:t>Chotynia</w:t>
      </w:r>
      <w:r w:rsidRPr="00527CA7">
        <w:rPr>
          <w:rFonts w:eastAsia="Lucida Sans Unicode"/>
          <w:b/>
          <w:lang w:eastAsia="pl-PL"/>
        </w:rPr>
        <w:t>.</w:t>
      </w:r>
    </w:p>
    <w:p w:rsidR="00527CA7" w:rsidRPr="00527CA7" w:rsidRDefault="00527CA7" w:rsidP="00527CA7">
      <w:pPr>
        <w:widowControl w:val="0"/>
        <w:suppressAutoHyphens/>
        <w:spacing w:after="0"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Na podstawie:</w:t>
      </w:r>
    </w:p>
    <w:p w:rsidR="00527CA7" w:rsidRPr="00F01F37" w:rsidRDefault="00527CA7" w:rsidP="00F01F37">
      <w:pPr>
        <w:widowControl w:val="0"/>
        <w:suppressAutoHyphens/>
        <w:spacing w:after="0" w:line="240" w:lineRule="auto"/>
        <w:rPr>
          <w:rFonts w:cstheme="minorHAnsi"/>
          <w:sz w:val="24"/>
          <w:szCs w:val="24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- art. 36 ust. 2 ustawy z dnia 8 marca 1990 r. o samorządzie gminnym (</w:t>
      </w:r>
      <w:r w:rsidRPr="00527CA7">
        <w:rPr>
          <w:rFonts w:cstheme="minorHAnsi"/>
          <w:sz w:val="24"/>
          <w:szCs w:val="24"/>
        </w:rPr>
        <w:t>Dz. U</w:t>
      </w:r>
      <w:r w:rsidR="00F01F37" w:rsidRPr="00F01F37">
        <w:t xml:space="preserve"> </w:t>
      </w:r>
      <w:r w:rsidR="00F01F37" w:rsidRPr="00F01F37">
        <w:rPr>
          <w:rFonts w:cstheme="minorHAnsi"/>
          <w:sz w:val="24"/>
          <w:szCs w:val="24"/>
        </w:rPr>
        <w:t>z 2024 r.</w:t>
      </w:r>
      <w:r w:rsidR="00F01F37">
        <w:rPr>
          <w:rFonts w:cstheme="minorHAnsi"/>
          <w:sz w:val="24"/>
          <w:szCs w:val="24"/>
        </w:rPr>
        <w:t xml:space="preserve"> </w:t>
      </w:r>
      <w:r w:rsidR="00F01F37" w:rsidRPr="00F01F37">
        <w:rPr>
          <w:rFonts w:cstheme="minorHAnsi"/>
          <w:sz w:val="24"/>
          <w:szCs w:val="24"/>
        </w:rPr>
        <w:t>poz. 1465</w:t>
      </w:r>
      <w:r w:rsidRPr="00527CA7">
        <w:rPr>
          <w:rFonts w:cstheme="minorHAnsi"/>
          <w:sz w:val="24"/>
          <w:szCs w:val="24"/>
        </w:rPr>
        <w:t xml:space="preserve">, z </w:t>
      </w:r>
      <w:proofErr w:type="spellStart"/>
      <w:r w:rsidRPr="00527CA7">
        <w:rPr>
          <w:rFonts w:cstheme="minorHAnsi"/>
          <w:sz w:val="24"/>
          <w:szCs w:val="24"/>
        </w:rPr>
        <w:t>późn</w:t>
      </w:r>
      <w:proofErr w:type="spellEnd"/>
      <w:r w:rsidRPr="00527CA7">
        <w:rPr>
          <w:rFonts w:cstheme="minorHAnsi"/>
          <w:sz w:val="24"/>
          <w:szCs w:val="24"/>
        </w:rPr>
        <w:t>. zm.),</w:t>
      </w:r>
    </w:p>
    <w:p w:rsidR="00527CA7" w:rsidRPr="00527CA7" w:rsidRDefault="00527CA7" w:rsidP="00527CA7">
      <w:pPr>
        <w:widowControl w:val="0"/>
        <w:suppressAutoHyphens/>
        <w:spacing w:after="0"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- § 17 ust. 1, w zw. z § 12 ust. 1 Statutu Sołectwa </w:t>
      </w:r>
      <w:r w:rsidR="00F01F37"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, stanowiącego załącznik do uchwały </w:t>
      </w:r>
      <w:r w:rsidRPr="004163B2">
        <w:rPr>
          <w:rFonts w:eastAsia="Lucida Sans Unicode" w:cstheme="minorHAnsi"/>
          <w:sz w:val="24"/>
          <w:szCs w:val="24"/>
          <w:lang w:eastAsia="pl-PL"/>
        </w:rPr>
        <w:t>Nr IV/2</w:t>
      </w:r>
      <w:r w:rsidR="004163B2" w:rsidRPr="004163B2">
        <w:rPr>
          <w:rFonts w:eastAsia="Lucida Sans Unicode" w:cstheme="minorHAnsi"/>
          <w:sz w:val="24"/>
          <w:szCs w:val="24"/>
          <w:lang w:eastAsia="pl-PL"/>
        </w:rPr>
        <w:t>5</w:t>
      </w:r>
      <w:r w:rsidRPr="004163B2">
        <w:rPr>
          <w:rFonts w:eastAsia="Lucida Sans Unicode" w:cstheme="minorHAnsi"/>
          <w:sz w:val="24"/>
          <w:szCs w:val="24"/>
          <w:lang w:eastAsia="pl-PL"/>
        </w:rPr>
        <w:t xml:space="preserve">/2002 </w:t>
      </w: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Rady Gminy w Sobolewie z dnia 30 grudnia 2002 r., w sprawie uchwalenia Statutu Sołectwa </w:t>
      </w:r>
      <w:r w:rsidR="00C42139"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>,</w:t>
      </w:r>
    </w:p>
    <w:p w:rsidR="00527CA7" w:rsidRPr="00527CA7" w:rsidRDefault="00527CA7" w:rsidP="00527CA7">
      <w:pPr>
        <w:widowControl w:val="0"/>
        <w:suppressAutoHyphens/>
        <w:spacing w:after="0" w:line="36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Rada Gminy w Sobolewie uchwala, co następuje:</w:t>
      </w:r>
    </w:p>
    <w:p w:rsidR="00527CA7" w:rsidRPr="00527CA7" w:rsidRDefault="00527CA7" w:rsidP="00527CA7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§ 1</w:t>
      </w:r>
    </w:p>
    <w:p w:rsidR="00527CA7" w:rsidRPr="00527CA7" w:rsidRDefault="00527CA7" w:rsidP="00527CA7">
      <w:pPr>
        <w:widowControl w:val="0"/>
        <w:suppressAutoHyphens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Zarządza się wybory uzupełniające Sołtysa Sołectwa </w:t>
      </w:r>
      <w:r w:rsidR="00C42139"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, w terminie do dnia </w:t>
      </w:r>
      <w:r w:rsidRPr="00690186">
        <w:rPr>
          <w:rFonts w:eastAsia="Lucida Sans Unicode" w:cstheme="minorHAnsi"/>
          <w:sz w:val="24"/>
          <w:szCs w:val="24"/>
          <w:lang w:eastAsia="pl-PL"/>
        </w:rPr>
        <w:t>31 marca 202</w:t>
      </w:r>
      <w:r w:rsidR="00C42139" w:rsidRPr="00690186">
        <w:rPr>
          <w:rFonts w:eastAsia="Lucida Sans Unicode" w:cstheme="minorHAnsi"/>
          <w:sz w:val="24"/>
          <w:szCs w:val="24"/>
          <w:lang w:eastAsia="pl-PL"/>
        </w:rPr>
        <w:t>5</w:t>
      </w:r>
      <w:r w:rsidRPr="00690186">
        <w:rPr>
          <w:rFonts w:eastAsia="Lucida Sans Unicode" w:cstheme="minorHAnsi"/>
          <w:sz w:val="24"/>
          <w:szCs w:val="24"/>
          <w:lang w:eastAsia="pl-PL"/>
        </w:rPr>
        <w:t xml:space="preserve"> r.</w:t>
      </w:r>
    </w:p>
    <w:p w:rsidR="00527CA7" w:rsidRPr="00527CA7" w:rsidRDefault="00527CA7" w:rsidP="00527CA7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§ 2</w:t>
      </w:r>
    </w:p>
    <w:p w:rsidR="00527CA7" w:rsidRPr="00527CA7" w:rsidRDefault="00527CA7" w:rsidP="00527CA7">
      <w:pPr>
        <w:widowControl w:val="0"/>
        <w:suppressAutoHyphens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Wykonanie uchwały powierza się Wójtowi Gminy Sobolew.</w:t>
      </w:r>
    </w:p>
    <w:p w:rsidR="00527CA7" w:rsidRPr="00527CA7" w:rsidRDefault="00527CA7" w:rsidP="00527CA7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§ 3</w:t>
      </w:r>
    </w:p>
    <w:p w:rsidR="00C372C2" w:rsidRDefault="00527CA7" w:rsidP="00C372C2">
      <w:pPr>
        <w:widowControl w:val="0"/>
        <w:suppressAutoHyphens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Uchwała wchodzi w życie z dniem podjęcia i podlega publikacji w BIP Urzędu Gminy Sobolew oraz na tablicy ogłoszeń: Urzędu Gminy Sobolew i Sołectwa </w:t>
      </w:r>
      <w:r w:rsidR="00C42139"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>.</w:t>
      </w:r>
    </w:p>
    <w:p w:rsidR="00C372C2" w:rsidRDefault="00C372C2" w:rsidP="00C372C2">
      <w:pPr>
        <w:widowControl w:val="0"/>
        <w:suppressAutoHyphens/>
        <w:spacing w:after="0" w:line="240" w:lineRule="auto"/>
        <w:ind w:left="5529"/>
        <w:rPr>
          <w:rFonts w:eastAsia="Lucida Sans Unicode" w:cstheme="minorHAnsi"/>
          <w:sz w:val="24"/>
          <w:szCs w:val="24"/>
          <w:lang w:eastAsia="pl-PL"/>
        </w:rPr>
      </w:pPr>
      <w:r>
        <w:rPr>
          <w:rFonts w:eastAsia="Lucida Sans Unicode" w:cstheme="minorHAnsi"/>
          <w:sz w:val="24"/>
          <w:szCs w:val="24"/>
          <w:lang w:eastAsia="pl-PL"/>
        </w:rPr>
        <w:t xml:space="preserve">Przewodniczący Rady Gminy </w:t>
      </w:r>
    </w:p>
    <w:p w:rsidR="00C372C2" w:rsidRPr="00527CA7" w:rsidRDefault="00C372C2" w:rsidP="00C372C2">
      <w:pPr>
        <w:widowControl w:val="0"/>
        <w:suppressAutoHyphens/>
        <w:spacing w:after="0" w:line="240" w:lineRule="auto"/>
        <w:ind w:left="5529"/>
        <w:rPr>
          <w:rFonts w:eastAsia="Lucida Sans Unicode" w:cstheme="minorHAnsi"/>
          <w:sz w:val="24"/>
          <w:szCs w:val="24"/>
          <w:lang w:eastAsia="pl-PL"/>
        </w:rPr>
      </w:pPr>
      <w:r>
        <w:rPr>
          <w:rFonts w:eastAsia="Lucida Sans Unicode" w:cstheme="minorHAnsi"/>
          <w:sz w:val="24"/>
          <w:szCs w:val="24"/>
          <w:lang w:eastAsia="pl-PL"/>
        </w:rPr>
        <w:t>Jan Krupa</w:t>
      </w:r>
    </w:p>
    <w:p w:rsidR="00527CA7" w:rsidRDefault="00527CA7" w:rsidP="00527CA7">
      <w:r>
        <w:br w:type="page"/>
      </w:r>
      <w:bookmarkStart w:id="0" w:name="_GoBack"/>
      <w:bookmarkEnd w:id="0"/>
    </w:p>
    <w:p w:rsidR="00C372C2" w:rsidRPr="00527CA7" w:rsidRDefault="00C372C2" w:rsidP="00527CA7"/>
    <w:p w:rsidR="00527CA7" w:rsidRPr="00527CA7" w:rsidRDefault="00527CA7" w:rsidP="00527CA7">
      <w:pPr>
        <w:spacing w:after="160" w:line="256" w:lineRule="auto"/>
        <w:jc w:val="center"/>
        <w:rPr>
          <w:rFonts w:eastAsia="Calibri" w:cstheme="minorHAnsi"/>
          <w:sz w:val="24"/>
          <w:szCs w:val="24"/>
        </w:rPr>
      </w:pPr>
      <w:r w:rsidRPr="00527CA7">
        <w:rPr>
          <w:rFonts w:eastAsia="Calibri" w:cstheme="minorHAnsi"/>
          <w:sz w:val="24"/>
          <w:szCs w:val="24"/>
        </w:rPr>
        <w:t>UZASADNIENIE</w:t>
      </w:r>
    </w:p>
    <w:p w:rsidR="00262140" w:rsidRPr="00527CA7" w:rsidRDefault="00527CA7" w:rsidP="00527CA7">
      <w:pPr>
        <w:spacing w:after="160" w:line="256" w:lineRule="auto"/>
        <w:rPr>
          <w:rFonts w:eastAsia="Calibri" w:cstheme="minorHAnsi"/>
          <w:sz w:val="24"/>
          <w:szCs w:val="24"/>
        </w:rPr>
      </w:pPr>
      <w:r w:rsidRPr="00527CA7">
        <w:rPr>
          <w:rFonts w:eastAsia="Calibri" w:cstheme="minorHAnsi"/>
          <w:sz w:val="24"/>
          <w:szCs w:val="24"/>
        </w:rPr>
        <w:t xml:space="preserve">Zgodnie z § 17 ust. 1, w zw. z § 12 ust. 1 Statutu Sołectwa </w:t>
      </w:r>
      <w:r w:rsidR="00C42139">
        <w:rPr>
          <w:rFonts w:eastAsia="Calibri" w:cstheme="minorHAnsi"/>
          <w:sz w:val="24"/>
          <w:szCs w:val="24"/>
        </w:rPr>
        <w:t>Chotynia</w:t>
      </w:r>
      <w:r w:rsidRPr="00527CA7">
        <w:rPr>
          <w:rFonts w:eastAsia="Calibri" w:cstheme="minorHAnsi"/>
          <w:sz w:val="24"/>
          <w:szCs w:val="24"/>
        </w:rPr>
        <w:t>, stanowiącym załącznik do uchwały Nr IV/2</w:t>
      </w:r>
      <w:r w:rsidR="00C42139">
        <w:rPr>
          <w:rFonts w:eastAsia="Calibri" w:cstheme="minorHAnsi"/>
          <w:sz w:val="24"/>
          <w:szCs w:val="24"/>
        </w:rPr>
        <w:t>5</w:t>
      </w:r>
      <w:r w:rsidRPr="00527CA7">
        <w:rPr>
          <w:rFonts w:eastAsia="Calibri" w:cstheme="minorHAnsi"/>
          <w:sz w:val="24"/>
          <w:szCs w:val="24"/>
        </w:rPr>
        <w:t xml:space="preserve">/2002 Rady Gminy w Sobolewie z dnia 30 grudnia 2002 r., w sprawie uchwalenia Statutu Sołectwa </w:t>
      </w:r>
      <w:r w:rsidR="00C42139">
        <w:rPr>
          <w:rFonts w:eastAsia="Calibri" w:cstheme="minorHAnsi"/>
          <w:sz w:val="24"/>
          <w:szCs w:val="24"/>
        </w:rPr>
        <w:t>Chotynia</w:t>
      </w:r>
      <w:r w:rsidRPr="00527CA7">
        <w:rPr>
          <w:rFonts w:eastAsia="Calibri" w:cstheme="minorHAnsi"/>
          <w:sz w:val="24"/>
          <w:szCs w:val="24"/>
        </w:rPr>
        <w:t>, w związku ze złożoną w dniu 2</w:t>
      </w:r>
      <w:r w:rsidR="00C42139">
        <w:rPr>
          <w:rFonts w:eastAsia="Calibri" w:cstheme="minorHAnsi"/>
          <w:sz w:val="24"/>
          <w:szCs w:val="24"/>
        </w:rPr>
        <w:t>3</w:t>
      </w:r>
      <w:r w:rsidRPr="00527CA7">
        <w:rPr>
          <w:rFonts w:eastAsia="Calibri" w:cstheme="minorHAnsi"/>
          <w:sz w:val="24"/>
          <w:szCs w:val="24"/>
        </w:rPr>
        <w:t xml:space="preserve"> </w:t>
      </w:r>
      <w:r w:rsidR="00C42139">
        <w:rPr>
          <w:rFonts w:eastAsia="Calibri" w:cstheme="minorHAnsi"/>
          <w:sz w:val="24"/>
          <w:szCs w:val="24"/>
        </w:rPr>
        <w:t>grudnia</w:t>
      </w:r>
      <w:r w:rsidRPr="00527CA7">
        <w:rPr>
          <w:rFonts w:eastAsia="Calibri" w:cstheme="minorHAnsi"/>
          <w:sz w:val="24"/>
          <w:szCs w:val="24"/>
        </w:rPr>
        <w:t xml:space="preserve"> 202</w:t>
      </w:r>
      <w:r w:rsidR="00C42139">
        <w:rPr>
          <w:rFonts w:eastAsia="Calibri" w:cstheme="minorHAnsi"/>
          <w:sz w:val="24"/>
          <w:szCs w:val="24"/>
        </w:rPr>
        <w:t>4</w:t>
      </w:r>
      <w:r w:rsidRPr="00527CA7">
        <w:rPr>
          <w:rFonts w:eastAsia="Calibri" w:cstheme="minorHAnsi"/>
          <w:sz w:val="24"/>
          <w:szCs w:val="24"/>
        </w:rPr>
        <w:t xml:space="preserve"> r. rezygnacją Pan</w:t>
      </w:r>
      <w:r w:rsidR="00C42139">
        <w:rPr>
          <w:rFonts w:eastAsia="Calibri" w:cstheme="minorHAnsi"/>
          <w:sz w:val="24"/>
          <w:szCs w:val="24"/>
        </w:rPr>
        <w:t>a</w:t>
      </w:r>
      <w:r w:rsidRPr="00527CA7">
        <w:rPr>
          <w:rFonts w:eastAsia="Calibri" w:cstheme="minorHAnsi"/>
          <w:sz w:val="24"/>
          <w:szCs w:val="24"/>
        </w:rPr>
        <w:t xml:space="preserve"> </w:t>
      </w:r>
      <w:r w:rsidR="00C42139">
        <w:rPr>
          <w:rFonts w:eastAsia="Calibri" w:cstheme="minorHAnsi"/>
          <w:sz w:val="24"/>
          <w:szCs w:val="24"/>
        </w:rPr>
        <w:t xml:space="preserve">Sylwestra </w:t>
      </w:r>
      <w:proofErr w:type="spellStart"/>
      <w:r w:rsidR="00C42139">
        <w:rPr>
          <w:rFonts w:eastAsia="Calibri" w:cstheme="minorHAnsi"/>
          <w:sz w:val="24"/>
          <w:szCs w:val="24"/>
        </w:rPr>
        <w:t>Bartaka</w:t>
      </w:r>
      <w:proofErr w:type="spellEnd"/>
      <w:r w:rsidRPr="00527CA7">
        <w:rPr>
          <w:rFonts w:eastAsia="Calibri" w:cstheme="minorHAnsi"/>
          <w:sz w:val="24"/>
          <w:szCs w:val="24"/>
        </w:rPr>
        <w:t>,</w:t>
      </w:r>
      <w:r w:rsidRPr="00527CA7">
        <w:rPr>
          <w:rFonts w:eastAsia="Calibri" w:cstheme="minorHAnsi"/>
        </w:rPr>
        <w:t xml:space="preserve"> </w:t>
      </w:r>
      <w:r w:rsidRPr="00527CA7">
        <w:rPr>
          <w:rFonts w:eastAsia="Calibri" w:cstheme="minorHAnsi"/>
          <w:sz w:val="24"/>
          <w:szCs w:val="24"/>
        </w:rPr>
        <w:t>dotychczasowego sołtysa, należy podjąć uchwałę w</w:t>
      </w:r>
      <w:r w:rsidR="00C42139">
        <w:rPr>
          <w:rFonts w:eastAsia="Calibri" w:cstheme="minorHAnsi"/>
          <w:sz w:val="24"/>
          <w:szCs w:val="24"/>
        </w:rPr>
        <w:t> </w:t>
      </w:r>
      <w:r w:rsidRPr="00527CA7">
        <w:rPr>
          <w:rFonts w:eastAsia="Calibri" w:cstheme="minorHAnsi"/>
          <w:sz w:val="24"/>
          <w:szCs w:val="24"/>
        </w:rPr>
        <w:t xml:space="preserve">sprawie zarządzenia wyborów uzupełniających sołtysa sołectwa </w:t>
      </w:r>
      <w:r w:rsidR="00C42139">
        <w:rPr>
          <w:rFonts w:eastAsia="Calibri" w:cstheme="minorHAnsi"/>
          <w:sz w:val="24"/>
          <w:szCs w:val="24"/>
        </w:rPr>
        <w:t>Chotynia</w:t>
      </w:r>
      <w:r w:rsidRPr="00527CA7">
        <w:rPr>
          <w:rFonts w:eastAsia="Calibri" w:cstheme="minorHAnsi"/>
          <w:sz w:val="24"/>
          <w:szCs w:val="24"/>
        </w:rPr>
        <w:t>.</w:t>
      </w:r>
    </w:p>
    <w:sectPr w:rsidR="00262140" w:rsidRPr="00527CA7" w:rsidSect="00334F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A7"/>
    <w:rsid w:val="00043DA5"/>
    <w:rsid w:val="00053C62"/>
    <w:rsid w:val="00057343"/>
    <w:rsid w:val="0015043C"/>
    <w:rsid w:val="00223891"/>
    <w:rsid w:val="00225443"/>
    <w:rsid w:val="00262140"/>
    <w:rsid w:val="003A0A3E"/>
    <w:rsid w:val="004163B2"/>
    <w:rsid w:val="00464C36"/>
    <w:rsid w:val="00527CA7"/>
    <w:rsid w:val="00672B73"/>
    <w:rsid w:val="00690186"/>
    <w:rsid w:val="00B712ED"/>
    <w:rsid w:val="00BD427F"/>
    <w:rsid w:val="00C0161C"/>
    <w:rsid w:val="00C372C2"/>
    <w:rsid w:val="00C42139"/>
    <w:rsid w:val="00DA5768"/>
    <w:rsid w:val="00E70F62"/>
    <w:rsid w:val="00F01F37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025F"/>
  <w15:chartTrackingRefBased/>
  <w15:docId w15:val="{239A23ED-26A4-4739-AC6B-D96D335B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7CA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5043C"/>
    <w:pPr>
      <w:keepNext/>
      <w:keepLines/>
      <w:widowControl w:val="0"/>
      <w:suppressAutoHyphens/>
      <w:spacing w:before="240" w:after="0" w:line="240" w:lineRule="auto"/>
      <w:outlineLvl w:val="0"/>
    </w:pPr>
    <w:rPr>
      <w:rFonts w:asciiTheme="majorHAnsi" w:eastAsiaTheme="majorEastAsia" w:hAnsiTheme="majorHAnsi" w:cs="Mangal"/>
      <w:kern w:val="1"/>
      <w:sz w:val="24"/>
      <w:szCs w:val="29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5043C"/>
    <w:rPr>
      <w:rFonts w:asciiTheme="majorHAnsi" w:eastAsiaTheme="majorEastAsia" w:hAnsiTheme="majorHAnsi" w:cs="Mangal"/>
      <w:kern w:val="1"/>
      <w:sz w:val="24"/>
      <w:szCs w:val="29"/>
      <w:lang w:eastAsia="hi-IN" w:bidi="hi-IN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customStyle="1" w:styleId="tekstzwykly">
    <w:name w:val="tekst zwykly"/>
    <w:basedOn w:val="Normalny"/>
    <w:rsid w:val="00527CA7"/>
    <w:pPr>
      <w:widowControl w:val="0"/>
      <w:suppressAutoHyphens/>
      <w:autoSpaceDE w:val="0"/>
      <w:spacing w:after="0" w:line="240" w:lineRule="atLeast"/>
      <w:ind w:firstLine="227"/>
      <w:jc w:val="both"/>
      <w:textAlignment w:val="center"/>
    </w:pPr>
    <w:rPr>
      <w:rFonts w:ascii="Book Antiqua" w:eastAsia="Times New Roman" w:hAnsi="Book Antiqua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8</cp:revision>
  <dcterms:created xsi:type="dcterms:W3CDTF">2024-12-31T07:42:00Z</dcterms:created>
  <dcterms:modified xsi:type="dcterms:W3CDTF">2025-02-26T13:28:00Z</dcterms:modified>
</cp:coreProperties>
</file>