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-862" w:tblpY="138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1"/>
        <w:gridCol w:w="1911"/>
        <w:gridCol w:w="1859"/>
        <w:gridCol w:w="2138"/>
        <w:gridCol w:w="2291"/>
        <w:gridCol w:w="1382"/>
        <w:gridCol w:w="1733"/>
        <w:gridCol w:w="1425"/>
        <w:gridCol w:w="1276"/>
        <w:gridCol w:w="992"/>
      </w:tblGrid>
      <w:tr w:rsidR="000574ED" w14:paraId="10F0B46C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51AD" w14:textId="77777777" w:rsidR="000574ED" w:rsidRDefault="000574ED" w:rsidP="00E9468E">
            <w:pPr>
              <w:pStyle w:val="Nagwek1"/>
              <w:outlineLvl w:val="0"/>
            </w:pPr>
            <w:r>
              <w:t>LP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2A18" w14:textId="77777777" w:rsidR="000574ED" w:rsidRDefault="000574ED" w:rsidP="00E9468E">
            <w:pPr>
              <w:pStyle w:val="Nagwek1"/>
              <w:outlineLvl w:val="0"/>
            </w:pPr>
            <w:r>
              <w:t>NUMER UMOWY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C929" w14:textId="77777777" w:rsidR="000574ED" w:rsidRDefault="000574ED" w:rsidP="00E9468E">
            <w:pPr>
              <w:pStyle w:val="Nagwek1"/>
              <w:outlineLvl w:val="0"/>
            </w:pPr>
            <w:r>
              <w:t>DATA REJESTRACJI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2034" w14:textId="77777777" w:rsidR="000574ED" w:rsidRDefault="000574ED" w:rsidP="00E9468E">
            <w:pPr>
              <w:pStyle w:val="Nagwek1"/>
              <w:outlineLvl w:val="0"/>
            </w:pPr>
            <w:r>
              <w:t>WYKONAWCA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63D3" w14:textId="77777777" w:rsidR="000574ED" w:rsidRDefault="000574ED" w:rsidP="00E9468E">
            <w:pPr>
              <w:pStyle w:val="Nagwek1"/>
              <w:outlineLvl w:val="0"/>
            </w:pPr>
            <w:r>
              <w:t>Przedmiot umowy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617" w14:textId="77777777" w:rsidR="000574ED" w:rsidRDefault="000574ED" w:rsidP="00E9468E">
            <w:pPr>
              <w:pStyle w:val="Nagwek1"/>
              <w:outlineLvl w:val="0"/>
            </w:pPr>
            <w:r>
              <w:t>Data zawarcia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FB11" w14:textId="77777777" w:rsidR="000574ED" w:rsidRDefault="000574ED" w:rsidP="00E9468E">
            <w:pPr>
              <w:pStyle w:val="Nagwek1"/>
              <w:outlineLvl w:val="0"/>
            </w:pPr>
            <w:r>
              <w:t>wartość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32E" w14:textId="77777777" w:rsidR="000574ED" w:rsidRDefault="000574ED" w:rsidP="00E9468E">
            <w:pPr>
              <w:pStyle w:val="Nagwek1"/>
              <w:outlineLvl w:val="0"/>
            </w:pPr>
            <w:r>
              <w:t>Termin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AE8" w14:textId="77777777" w:rsidR="000574ED" w:rsidRDefault="000574ED" w:rsidP="00E9468E">
            <w:pPr>
              <w:pStyle w:val="Nagwek1"/>
              <w:outlineLvl w:val="0"/>
            </w:pPr>
            <w:r>
              <w:t>Termin zakończenia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F09" w14:textId="77777777" w:rsidR="000574ED" w:rsidRDefault="000574ED" w:rsidP="00E9468E">
            <w:pPr>
              <w:pStyle w:val="Nagwek1"/>
              <w:outlineLvl w:val="0"/>
            </w:pPr>
            <w:r>
              <w:t xml:space="preserve">Dział </w:t>
            </w:r>
          </w:p>
        </w:tc>
      </w:tr>
      <w:tr w:rsidR="000574ED" w14:paraId="6AF79315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B9B" w14:textId="759A07E5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866" w14:textId="037718FB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OA.215.182.2024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426" w14:textId="2592997C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03.09.2024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4ED" w14:textId="10F26079" w:rsidR="000574ED" w:rsidRDefault="003B21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11B" w14:textId="6C3536ED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022" w14:textId="4385BF0F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03.09.2024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4C6" w14:textId="237E1D75" w:rsidR="000574ED" w:rsidRDefault="000574ED" w:rsidP="00E9468E">
            <w:pPr>
              <w:rPr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366" w14:textId="0963C9DD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73B" w14:textId="5443DA48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0EC" w14:textId="5E1093D7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0574ED" w14:paraId="59BD21E5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8B7" w14:textId="63FCE6D1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626" w14:textId="688C1548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OA.215.184.2024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855" w14:textId="4DD23FB5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03.09.2024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E7E" w14:textId="757C171A" w:rsidR="000574ED" w:rsidRDefault="003B21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  <w:r w:rsidR="000574ED">
              <w:rPr>
                <w:lang w:eastAsia="en-US" w:bidi="ar-S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3AE" w14:textId="1385B6B7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4FC" w14:textId="489C694D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03.09.2024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B2B" w14:textId="33809015" w:rsidR="000574ED" w:rsidRDefault="000574ED" w:rsidP="00E9468E">
            <w:pPr>
              <w:rPr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zbiorowe zaopatrzenie w wodę i zbiorowe odprowadzenie ścieków na terenie Gminy Sobolew na okres 3 lat-Państwowe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F60" w14:textId="442D91BF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5AE" w14:textId="233D1931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9B4" w14:textId="597A6970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0574ED" w14:paraId="02305081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0F6" w14:textId="7974B2EF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3C2" w14:textId="44659B12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OA.215.184.2024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3E1" w14:textId="293D3839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04.09.2024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F84" w14:textId="207CA1BD" w:rsidR="000574ED" w:rsidRDefault="003B21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E4F" w14:textId="6E04C20F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125" w14:textId="3CBDA0C1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04.09.2024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71E" w14:textId="51CCE8E0" w:rsidR="000574ED" w:rsidRDefault="000574ED" w:rsidP="00E9468E">
            <w:pPr>
              <w:rPr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91A" w14:textId="1FC2A196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04.09.2024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DB2" w14:textId="08BDBEFA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8CC" w14:textId="24715267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0574ED" w14:paraId="67656D64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558" w14:textId="6B7C069C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F1F" w14:textId="57905588" w:rsidR="000574ED" w:rsidRDefault="004625F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</w:t>
            </w:r>
            <w:r w:rsidR="001C3003">
              <w:rPr>
                <w:lang w:eastAsia="en-US" w:bidi="ar-SA"/>
              </w:rPr>
              <w:t>185.2024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D0B" w14:textId="5E48C266" w:rsidR="000574ED" w:rsidRDefault="001C3003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06.09.2024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575" w14:textId="32C47FE8" w:rsidR="000574ED" w:rsidRDefault="003B21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  <w:r w:rsidR="001C3003">
              <w:rPr>
                <w:lang w:eastAsia="en-US" w:bidi="ar-S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A17" w14:textId="42E7C8DB" w:rsidR="000574ED" w:rsidRDefault="001C3003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D00" w14:textId="279E02EA" w:rsidR="000574ED" w:rsidRDefault="001C3003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06.09.2024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F20" w14:textId="3A7F934D" w:rsidR="000574ED" w:rsidRDefault="001C3003" w:rsidP="00E9468E">
            <w:pPr>
              <w:rPr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E91" w14:textId="1804DF14" w:rsidR="000574ED" w:rsidRDefault="001C3003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8E7" w14:textId="0DEEB824" w:rsidR="000574ED" w:rsidRDefault="001C3003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2DF" w14:textId="19FDC18F" w:rsidR="000574ED" w:rsidRDefault="001C3003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0574ED" w14:paraId="67146918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4C0" w14:textId="4375F14F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60F" w14:textId="578FA78D" w:rsidR="000574ED" w:rsidRDefault="00122AD7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OA.215.186.202</w:t>
            </w:r>
            <w:r w:rsidR="00786D7E">
              <w:rPr>
                <w:lang w:eastAsia="en-US" w:bidi="ar-SA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542" w14:textId="47EC1F10" w:rsidR="000574ED" w:rsidRDefault="00122AD7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06.09.2024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FD4" w14:textId="0FF14C04" w:rsidR="00122AD7" w:rsidRDefault="00122AD7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Grażyna Kołyska  Sobolew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C3D" w14:textId="03D39208" w:rsidR="000574ED" w:rsidRDefault="006149BB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Pełnienie dyżurów i sprzątanie podczas godzin wynajmu obiektów </w:t>
            </w:r>
            <w:r>
              <w:rPr>
                <w:lang w:eastAsia="en-US" w:bidi="ar-SA"/>
              </w:rPr>
              <w:lastRenderedPageBreak/>
              <w:t>sportowych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127" w14:textId="067CC5B5" w:rsidR="000574ED" w:rsidRDefault="00122AD7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30.08.2024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BB5" w14:textId="7199ECB3" w:rsidR="000574ED" w:rsidRDefault="006149BB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35 zł brutto za 1 </w:t>
            </w:r>
            <w:proofErr w:type="spellStart"/>
            <w:r>
              <w:rPr>
                <w:lang w:eastAsia="en-US" w:bidi="ar-SA"/>
              </w:rPr>
              <w:t>godz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717" w14:textId="423B1B6D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C41" w14:textId="110A6945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30.06.2025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DB7" w14:textId="471AC8BE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</w:t>
            </w:r>
          </w:p>
        </w:tc>
      </w:tr>
      <w:tr w:rsidR="000574ED" w14:paraId="44891E0A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417" w14:textId="3AD6B4A0" w:rsidR="000574ED" w:rsidRDefault="000574E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BBD" w14:textId="38181A92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OA.215.187.2024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24" w14:textId="1CBC171D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1FB" w14:textId="66B7FF97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Uczeń Szkoły ponadpodstawowej gmina Sobolew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538" w14:textId="09D9A698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Zespół Szkół Ponadpodstawowych </w:t>
            </w:r>
            <w:r w:rsidR="00E9468E">
              <w:rPr>
                <w:lang w:eastAsia="en-US" w:bidi="ar-SA"/>
              </w:rPr>
              <w:t>ul. Piłsudskiego</w:t>
            </w:r>
            <w:r>
              <w:rPr>
                <w:lang w:eastAsia="en-US" w:bidi="ar-SA"/>
              </w:rPr>
              <w:t xml:space="preserve"> 45  08-430 Żelechów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9C8" w14:textId="11FD6D55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1FD" w14:textId="7281F0D7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Praktyki studenckie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2B5" w14:textId="40B920B8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30.09.2024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B49" w14:textId="5D04421B" w:rsidR="000574ED" w:rsidRDefault="00786D7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25.10.2024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578" w14:textId="00D7637F" w:rsidR="000574ED" w:rsidRDefault="00E946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</w:t>
            </w:r>
          </w:p>
        </w:tc>
      </w:tr>
      <w:tr w:rsidR="00122AD7" w14:paraId="3FA708F9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476" w14:textId="4822539A" w:rsidR="00122AD7" w:rsidRDefault="00E946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927" w14:textId="3F4C6670" w:rsidR="00122AD7" w:rsidRDefault="00E9468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OA.215.188.2024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F2E" w14:textId="03306208" w:rsidR="00122AD7" w:rsidRDefault="007C125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286" w14:textId="6C27C594" w:rsidR="00122AD7" w:rsidRDefault="007C125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PGE OBRÓT SA </w:t>
            </w:r>
            <w:r w:rsidR="006149BB">
              <w:rPr>
                <w:lang w:eastAsia="en-US" w:bidi="ar-SA"/>
              </w:rPr>
              <w:t xml:space="preserve"> </w:t>
            </w:r>
            <w:proofErr w:type="spellStart"/>
            <w:r w:rsidR="006149BB">
              <w:rPr>
                <w:lang w:eastAsia="en-US" w:bidi="ar-SA"/>
              </w:rPr>
              <w:t>ul.Marsa</w:t>
            </w:r>
            <w:proofErr w:type="spellEnd"/>
            <w:r w:rsidR="006149BB">
              <w:rPr>
                <w:lang w:eastAsia="en-US" w:bidi="ar-SA"/>
              </w:rPr>
              <w:t xml:space="preserve"> 95 04-470 Warszawa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E37" w14:textId="75330663" w:rsidR="00122AD7" w:rsidRDefault="006149BB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Umowa kompleksowa sprzedaży energii elektrycznej i świadczenia usługi dystrybucji.  Budynek  po szkole w Chotyni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E28" w14:textId="24593B60" w:rsidR="00122AD7" w:rsidRDefault="006149BB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09.08.2024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DFD" w14:textId="3BEA19C6" w:rsidR="00122AD7" w:rsidRDefault="00C67445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Wg umowy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D9C" w14:textId="2A9AA26A" w:rsidR="00122AD7" w:rsidRDefault="00C67445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653" w14:textId="3E535F7C" w:rsidR="00122AD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107" w14:textId="7F2A1040" w:rsidR="00122AD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RF</w:t>
            </w:r>
          </w:p>
        </w:tc>
      </w:tr>
      <w:tr w:rsidR="009C74A7" w14:paraId="7F046662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398" w14:textId="705E81D5" w:rsidR="009C74A7" w:rsidRDefault="009C74A7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189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B0E" w14:textId="1FA955F5" w:rsidR="009C74A7" w:rsidRDefault="009C74A7" w:rsidP="00BB49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</w:t>
            </w:r>
            <w:r w:rsidR="00BB4920">
              <w:rPr>
                <w:lang w:eastAsia="en-US" w:bidi="ar-SA"/>
              </w:rPr>
              <w:t>A</w:t>
            </w:r>
            <w:r>
              <w:rPr>
                <w:lang w:eastAsia="en-US" w:bidi="ar-SA"/>
              </w:rPr>
              <w:t>.215.</w:t>
            </w:r>
            <w:r w:rsidR="00BB4920">
              <w:rPr>
                <w:lang w:eastAsia="en-US" w:bidi="ar-SA"/>
              </w:rPr>
              <w:t>189.2024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3F3" w14:textId="235CEBEF" w:rsidR="009C74A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F48" w14:textId="16694300" w:rsidR="009C74A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Specjalny ośrodek szkolno-wychowawczy w Trzciance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400" w14:textId="30FDC1D7" w:rsidR="009C74A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Dowożenie i odwożenie z zapewnieniem opieki podczas przejazdu uczniów z niepełnosprawnościami zamieszkujących na terenie gminy Sobolew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2B4" w14:textId="46BAAFA8" w:rsidR="009C74A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02.09.2024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33A" w14:textId="145A8136" w:rsidR="009C74A7" w:rsidRDefault="00BB4920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1,40zl * 132 km tygodniowo* ilość nauki szkolnej w danym miesiącu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7C2" w14:textId="0F2B5F9F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674" w14:textId="05C7FD2C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5FA" w14:textId="40AFA8F0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RO</w:t>
            </w:r>
          </w:p>
        </w:tc>
      </w:tr>
      <w:tr w:rsidR="009C74A7" w14:paraId="3F48FF2A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B59" w14:textId="77195E23" w:rsidR="009C74A7" w:rsidRDefault="00D551E9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F23" w14:textId="03972788" w:rsidR="009C74A7" w:rsidRDefault="00D551E9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</w:t>
            </w:r>
            <w:r w:rsidR="008B5D9C">
              <w:rPr>
                <w:lang w:eastAsia="en-US" w:bidi="ar-SA"/>
              </w:rPr>
              <w:t>.190.2024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855" w14:textId="7F267D9D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DD2" w14:textId="6772D40F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Specjalny ośrodek </w:t>
            </w:r>
            <w:r>
              <w:rPr>
                <w:lang w:eastAsia="en-US" w:bidi="ar-SA"/>
              </w:rPr>
              <w:lastRenderedPageBreak/>
              <w:t>szkolno-wychowawczy w Trzciance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C11" w14:textId="157CF0EA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 xml:space="preserve">Dowożenie i </w:t>
            </w:r>
            <w:r>
              <w:rPr>
                <w:lang w:eastAsia="en-US" w:bidi="ar-SA"/>
              </w:rPr>
              <w:lastRenderedPageBreak/>
              <w:t>odwożenie z zapewnieniem opieki podczas przejazdu uczniów z niepełnosprawnościami zamieszkujących na terenie gminy Sobolew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CA7" w14:textId="4B8843F6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02.09.2024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2C2" w14:textId="15966912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1,40 ZŁ A 1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27C" w14:textId="28DCE6C3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278" w14:textId="11D3358F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</w:t>
            </w:r>
            <w:r>
              <w:rPr>
                <w:lang w:eastAsia="en-US" w:bidi="ar-SA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682" w14:textId="020522C1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RO</w:t>
            </w:r>
          </w:p>
        </w:tc>
      </w:tr>
      <w:tr w:rsidR="009C74A7" w14:paraId="3DB0A6D2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21A" w14:textId="390BFA8E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83D" w14:textId="58327D8E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OA.215.191.2024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900" w14:textId="793E6ADC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1B9" w14:textId="3349892F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NSE-EDU ANNA </w:t>
            </w:r>
            <w:proofErr w:type="spellStart"/>
            <w:r>
              <w:rPr>
                <w:lang w:eastAsia="en-US" w:bidi="ar-SA"/>
              </w:rPr>
              <w:t>Zelcer</w:t>
            </w:r>
            <w:proofErr w:type="spellEnd"/>
            <w:r>
              <w:rPr>
                <w:lang w:eastAsia="en-US" w:bidi="ar-SA"/>
              </w:rPr>
              <w:t xml:space="preserve"> ul. Kolejowa 60/44 22-100 Chełm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F43" w14:textId="5CCF7D27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Wynajem Sali  konferencyjnej w celu przeprowadzenia szkolenia 25.06,26.06,04.07,05.07,11,09,12,09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B01" w14:textId="7F4EDD3A" w:rsidR="009C74A7" w:rsidRDefault="008B5D9C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24.06.2024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ACA" w14:textId="3236205B" w:rsidR="009C74A7" w:rsidRDefault="00875DB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3990 zł brutto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E6B" w14:textId="2983235A" w:rsidR="009C74A7" w:rsidRDefault="00875DB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Na czas 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9D8" w14:textId="19E5883B" w:rsidR="009C74A7" w:rsidRDefault="00875DB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513" w14:textId="664CCFC1" w:rsidR="009C74A7" w:rsidRDefault="00875DB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</w:t>
            </w:r>
          </w:p>
        </w:tc>
      </w:tr>
      <w:tr w:rsidR="00875DB6" w14:paraId="6395B2CF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B4D" w14:textId="610A01CA" w:rsidR="00875DB6" w:rsidRDefault="00875DB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4E0" w14:textId="74EE2608" w:rsidR="00875DB6" w:rsidRDefault="00875DB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OA.215.192.2024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811" w14:textId="735695EA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09.09.2024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1D6" w14:textId="03E3506B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Anna </w:t>
            </w:r>
            <w:proofErr w:type="spellStart"/>
            <w:r>
              <w:rPr>
                <w:lang w:eastAsia="en-US" w:bidi="ar-SA"/>
              </w:rPr>
              <w:t>Zelcer</w:t>
            </w:r>
            <w:proofErr w:type="spellEnd"/>
            <w:r>
              <w:rPr>
                <w:lang w:eastAsia="en-US" w:bidi="ar-SA"/>
              </w:rPr>
              <w:t xml:space="preserve"> Chełm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A88" w14:textId="1AD46B18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Umowa o przeprowadzenie szkolenia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A70" w14:textId="18E14370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24.06.2024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C06" w14:textId="6F85B735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19 950zł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3C9" w14:textId="64B690FA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Czas 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2F0" w14:textId="4AE4A767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83" w14:textId="5DCBB0B9" w:rsidR="00875DB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</w:t>
            </w:r>
          </w:p>
        </w:tc>
      </w:tr>
      <w:tr w:rsidR="00084556" w14:paraId="3044EA56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F91" w14:textId="570374C5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CAF" w14:textId="7ACA2561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OA.215.193.2024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47A" w14:textId="35810A68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149" w14:textId="7EB2658F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5D4" w14:textId="7CF44EA3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45C" w14:textId="281E97E7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5B2" w14:textId="3C6EDE5B" w:rsidR="00084556" w:rsidRDefault="00084556" w:rsidP="00E9468E">
            <w:pPr>
              <w:rPr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zbiorowe zaopatrzenie w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wodę i zbiorowe odprowadzenie ścieków na terenie Gminy Sobolew na okres 3 lat-Państwowe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7F4" w14:textId="1103CA11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27.09.2024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0C2" w14:textId="596BA0E7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981" w14:textId="1187A117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084556" w14:paraId="6CAEBA60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2A" w14:textId="1B76BB0C" w:rsidR="00084556" w:rsidRDefault="00084556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F7C" w14:textId="0F1C1B40" w:rsidR="00084556" w:rsidRDefault="009C27FB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</w:t>
            </w:r>
            <w:r w:rsidR="00F54B3E">
              <w:rPr>
                <w:lang w:eastAsia="en-US" w:bidi="ar-SA"/>
              </w:rPr>
              <w:t>194.2024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2AE" w14:textId="1F12494A" w:rsidR="00084556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D65" w14:textId="26847480" w:rsidR="00084556" w:rsidRDefault="00F54B3E" w:rsidP="00E9468E">
            <w:pPr>
              <w:rPr>
                <w:lang w:eastAsia="en-US" w:bidi="ar-SA"/>
              </w:rPr>
            </w:pPr>
            <w:proofErr w:type="spellStart"/>
            <w:r>
              <w:rPr>
                <w:lang w:eastAsia="en-US" w:bidi="ar-SA"/>
              </w:rPr>
              <w:t>Sante</w:t>
            </w:r>
            <w:proofErr w:type="spellEnd"/>
            <w:r>
              <w:rPr>
                <w:lang w:eastAsia="en-US" w:bidi="ar-SA"/>
              </w:rPr>
              <w:t xml:space="preserve"> </w:t>
            </w:r>
            <w:proofErr w:type="spellStart"/>
            <w:r>
              <w:rPr>
                <w:lang w:eastAsia="en-US" w:bidi="ar-SA"/>
              </w:rPr>
              <w:t>Sp</w:t>
            </w:r>
            <w:proofErr w:type="spellEnd"/>
            <w:r>
              <w:rPr>
                <w:lang w:eastAsia="en-US" w:bidi="ar-SA"/>
              </w:rPr>
              <w:t xml:space="preserve"> zoo Warszawa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74D" w14:textId="7E1178D7" w:rsidR="00084556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F5E" w14:textId="649E94FC" w:rsidR="00084556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44B" w14:textId="7FABF9ED" w:rsidR="00084556" w:rsidRDefault="00F54B3E" w:rsidP="00E9468E">
            <w:pPr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zbiorowe zaopatrzenie w wodę i zbiorowe odprowadzenie ścieków na terenie Gminy Sobolew na okres 3 lat-Państwowe gospodarstwo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7B6" w14:textId="4CF69766" w:rsidR="00084556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27.09.2024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B56" w14:textId="2B1B04DD" w:rsidR="00084556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141" w14:textId="11E76E82" w:rsidR="00084556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F54B3E" w14:paraId="678159C3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C92" w14:textId="267208B0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5B8" w14:textId="3B537B2E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OA.215.195.2024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507" w14:textId="752C27A3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792" w14:textId="11C38986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790" w14:textId="25426DF9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BE3" w14:textId="4A472150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5BA" w14:textId="157F8777" w:rsidR="00F54B3E" w:rsidRDefault="00F54B3E" w:rsidP="00E9468E">
            <w:pPr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Decyzja z dnia 19 lipca 2024 r zatwierdzająca taryfę za zbiorowe zaopatrzenie w wodę i zbiorowe odprowadzenie ścieków na terenie Gminy Sobolew na okres 3 lat-Państwowe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0EC" w14:textId="1AC806BC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D6C" w14:textId="06B71246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9FC" w14:textId="3DF45CC6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F54B3E" w14:paraId="33092615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760" w14:textId="666F4BED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E6C" w14:textId="0B7E8D40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OA.215.196.2024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930" w14:textId="5B4D3B65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C1E" w14:textId="34073694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Osoba fizyczna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109" w14:textId="375F4A45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Dostawa wody odbiór ścieków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A59" w14:textId="57C18246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506" w14:textId="6AFF293B" w:rsidR="00F54B3E" w:rsidRDefault="00F54B3E" w:rsidP="00E9468E">
            <w:pPr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 xml:space="preserve">Decyzja z dnia 19 lipca 2024 r zatwierdzająca taryfę za zbiorowe zaopatrzenie w </w:t>
            </w:r>
            <w:r>
              <w:rPr>
                <w:rFonts w:cstheme="minorBidi"/>
                <w:kern w:val="0"/>
                <w:szCs w:val="22"/>
                <w:lang w:eastAsia="en-US" w:bidi="ar-SA"/>
              </w:rPr>
              <w:lastRenderedPageBreak/>
              <w:t>wodę i zbiorowe odprowadzenie ścieków na terenie Gminy Sobolew na okres 3 lat-Państwowe gospodarstwo wodne Wody Polskie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5F7" w14:textId="2A38D32C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27.09.2024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5F4" w14:textId="6109FCF3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795" w14:textId="6130F237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RK</w:t>
            </w:r>
          </w:p>
        </w:tc>
      </w:tr>
      <w:tr w:rsidR="00F54B3E" w14:paraId="07309244" w14:textId="77777777" w:rsidTr="00E9468E">
        <w:trPr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92C" w14:textId="5EAFFE32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197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82C" w14:textId="1100D083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OA.215.197.2024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BFF" w14:textId="5D27C2CE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27.09.2024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192" w14:textId="7CF34BF1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Powiat Łukowski   ul. Piłsudskiego 17 21-400 Łuków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95F" w14:textId="03E349EC" w:rsidR="00F54B3E" w:rsidRDefault="00F54B3E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Dowóz i odwóz uczniów niepełnosprawnych zamieszkałych na terenie Gminy Sobolew do i ze Specjalnego Ośrodka Szkolno-Wychowawczego w </w:t>
            </w:r>
            <w:proofErr w:type="spellStart"/>
            <w:r>
              <w:rPr>
                <w:lang w:eastAsia="en-US" w:bidi="ar-SA"/>
              </w:rPr>
              <w:t>Baczkowie</w:t>
            </w:r>
            <w:proofErr w:type="spellEnd"/>
            <w:r>
              <w:rPr>
                <w:lang w:eastAsia="en-US" w:bidi="ar-SA"/>
              </w:rPr>
              <w:t xml:space="preserve"> w okresie od </w:t>
            </w:r>
            <w:r w:rsidR="00965FDD">
              <w:rPr>
                <w:lang w:eastAsia="en-US" w:bidi="ar-SA"/>
              </w:rPr>
              <w:t>3 września 2024 do 27 czerwca 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A9A" w14:textId="0FA1457E" w:rsidR="00F54B3E" w:rsidRDefault="00965FD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3.09.2024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EAA" w14:textId="297580FB" w:rsidR="00F54B3E" w:rsidRDefault="00965FDD" w:rsidP="00E9468E">
            <w:pPr>
              <w:rPr>
                <w:rFonts w:cstheme="minorBidi"/>
                <w:kern w:val="0"/>
                <w:szCs w:val="22"/>
                <w:lang w:eastAsia="en-US" w:bidi="ar-SA"/>
              </w:rPr>
            </w:pPr>
            <w:r>
              <w:rPr>
                <w:rFonts w:cstheme="minorBidi"/>
                <w:kern w:val="0"/>
                <w:szCs w:val="22"/>
                <w:lang w:eastAsia="en-US" w:bidi="ar-SA"/>
              </w:rPr>
              <w:t>2,62 koszt za 1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5A2" w14:textId="3A78111F" w:rsidR="00F54B3E" w:rsidRDefault="00965FD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255" w14:textId="476FFBCF" w:rsidR="00F54B3E" w:rsidRDefault="00965FD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27.06.2025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F7B" w14:textId="0350DE75" w:rsidR="00F54B3E" w:rsidRDefault="00965FDD" w:rsidP="00E9468E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RO</w:t>
            </w:r>
          </w:p>
        </w:tc>
      </w:tr>
    </w:tbl>
    <w:p w14:paraId="645D1020" w14:textId="39EE23BB" w:rsidR="00454B52" w:rsidRDefault="00454B52" w:rsidP="000574ED">
      <w:bookmarkStart w:id="0" w:name="_GoBack"/>
      <w:bookmarkEnd w:id="0"/>
    </w:p>
    <w:sectPr w:rsidR="00454B52" w:rsidSect="000574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8A"/>
    <w:rsid w:val="000574ED"/>
    <w:rsid w:val="00084556"/>
    <w:rsid w:val="000E4484"/>
    <w:rsid w:val="000E4597"/>
    <w:rsid w:val="00122AD7"/>
    <w:rsid w:val="00174E99"/>
    <w:rsid w:val="001C3003"/>
    <w:rsid w:val="002B2821"/>
    <w:rsid w:val="003B218E"/>
    <w:rsid w:val="003F068A"/>
    <w:rsid w:val="00454B52"/>
    <w:rsid w:val="004625FE"/>
    <w:rsid w:val="00597C52"/>
    <w:rsid w:val="006149BB"/>
    <w:rsid w:val="00786D7E"/>
    <w:rsid w:val="007C125C"/>
    <w:rsid w:val="00875DB6"/>
    <w:rsid w:val="008B5D9C"/>
    <w:rsid w:val="00965FDD"/>
    <w:rsid w:val="00977F32"/>
    <w:rsid w:val="009C27FB"/>
    <w:rsid w:val="009C74A7"/>
    <w:rsid w:val="00A53D8B"/>
    <w:rsid w:val="00AB2061"/>
    <w:rsid w:val="00B2552C"/>
    <w:rsid w:val="00BB4920"/>
    <w:rsid w:val="00BD321A"/>
    <w:rsid w:val="00C67445"/>
    <w:rsid w:val="00CE060B"/>
    <w:rsid w:val="00D16F85"/>
    <w:rsid w:val="00D551E9"/>
    <w:rsid w:val="00E9468E"/>
    <w:rsid w:val="00F0188C"/>
    <w:rsid w:val="00F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730F"/>
  <w15:chartTrackingRefBased/>
  <w15:docId w15:val="{6FA5545E-EA1F-49BC-A753-1D1EF49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4ED"/>
    <w:pPr>
      <w:widowControl w:val="0"/>
      <w:suppressAutoHyphens/>
      <w:spacing w:after="240" w:line="276" w:lineRule="auto"/>
    </w:pPr>
    <w:rPr>
      <w:rFonts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60B"/>
    <w:pPr>
      <w:keepNext/>
      <w:keepLines/>
      <w:widowControl/>
      <w:suppressAutoHyphens w:val="0"/>
      <w:spacing w:before="240" w:after="0"/>
      <w:jc w:val="center"/>
      <w:outlineLvl w:val="0"/>
    </w:pPr>
    <w:rPr>
      <w:rFonts w:eastAsiaTheme="majorEastAsia" w:cstheme="majorBidi"/>
      <w:b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D8B"/>
    <w:pPr>
      <w:keepNext/>
      <w:keepLines/>
      <w:outlineLvl w:val="1"/>
    </w:pPr>
    <w:rPr>
      <w:rFonts w:eastAsiaTheme="majorEastAsia" w:cstheme="majorBidi"/>
      <w:b/>
      <w:kern w:val="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60B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3D8B"/>
    <w:rPr>
      <w:rFonts w:eastAsiaTheme="majorEastAsia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2552C"/>
    <w:pPr>
      <w:jc w:val="center"/>
      <w:outlineLvl w:val="0"/>
    </w:pPr>
    <w:rPr>
      <w:rFonts w:eastAsiaTheme="majorEastAsia"/>
      <w:b/>
      <w:bCs/>
      <w:kern w:val="28"/>
      <w:sz w:val="28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B2552C"/>
    <w:rPr>
      <w:rFonts w:eastAsiaTheme="majorEastAsia" w:cs="Mangal"/>
      <w:b/>
      <w:bCs/>
      <w:kern w:val="28"/>
      <w:sz w:val="28"/>
      <w:szCs w:val="29"/>
      <w:lang w:eastAsia="hi-IN" w:bidi="hi-IN"/>
    </w:rPr>
  </w:style>
  <w:style w:type="table" w:styleId="Tabela-Siatka">
    <w:name w:val="Table Grid"/>
    <w:basedOn w:val="Standardowy"/>
    <w:uiPriority w:val="39"/>
    <w:rsid w:val="000574E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2</cp:revision>
  <dcterms:created xsi:type="dcterms:W3CDTF">2024-10-02T08:46:00Z</dcterms:created>
  <dcterms:modified xsi:type="dcterms:W3CDTF">2024-10-02T08:46:00Z</dcterms:modified>
</cp:coreProperties>
</file>