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225D" w14:textId="66F99A92" w:rsidR="00681A3A" w:rsidRPr="00303AFF" w:rsidRDefault="00681A3A" w:rsidP="00303AFF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03AFF">
        <w:rPr>
          <w:rFonts w:asciiTheme="minorHAnsi" w:hAnsiTheme="minorHAnsi" w:cstheme="minorHAnsi"/>
          <w:b/>
          <w:bCs/>
          <w:sz w:val="24"/>
          <w:szCs w:val="24"/>
          <w:lang w:val="de-DE"/>
        </w:rPr>
        <w:t>UCHWA</w:t>
      </w:r>
      <w:r w:rsidRPr="00303AFF">
        <w:rPr>
          <w:rFonts w:asciiTheme="minorHAnsi" w:hAnsiTheme="minorHAnsi" w:cstheme="minorHAnsi"/>
          <w:b/>
          <w:bCs/>
          <w:sz w:val="24"/>
          <w:szCs w:val="24"/>
        </w:rPr>
        <w:t>ŁA NR</w:t>
      </w:r>
      <w:r w:rsidR="00DD48F9" w:rsidRPr="00303AFF">
        <w:rPr>
          <w:rFonts w:asciiTheme="minorHAnsi" w:hAnsiTheme="minorHAnsi" w:cstheme="minorHAnsi"/>
          <w:b/>
          <w:bCs/>
          <w:sz w:val="24"/>
          <w:szCs w:val="24"/>
        </w:rPr>
        <w:t xml:space="preserve"> IV</w:t>
      </w:r>
      <w:r w:rsidRPr="00303AFF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DD48F9" w:rsidRPr="00303AF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F0465A" w:rsidRPr="00303AF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D48F9" w:rsidRPr="00303AFF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303AFF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405F44" w:rsidRPr="00303AFF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30F71371" w14:textId="77777777" w:rsidR="00681A3A" w:rsidRPr="00303AFF" w:rsidRDefault="00681A3A" w:rsidP="005D338E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03AFF">
        <w:rPr>
          <w:rFonts w:asciiTheme="minorHAnsi" w:hAnsiTheme="minorHAnsi" w:cstheme="minorHAnsi"/>
          <w:b/>
          <w:bCs/>
          <w:sz w:val="24"/>
          <w:szCs w:val="24"/>
        </w:rPr>
        <w:t>Rady Gminy w Sobolewie</w:t>
      </w:r>
    </w:p>
    <w:p w14:paraId="66234D1D" w14:textId="72DDADE8" w:rsidR="00681A3A" w:rsidRPr="007B6F10" w:rsidRDefault="00681A3A" w:rsidP="007B6F10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03AFF">
        <w:rPr>
          <w:rFonts w:asciiTheme="minorHAnsi" w:hAnsiTheme="minorHAnsi" w:cstheme="minorHAnsi"/>
          <w:b/>
          <w:bCs/>
          <w:sz w:val="24"/>
          <w:szCs w:val="24"/>
        </w:rPr>
        <w:t xml:space="preserve">z dnia </w:t>
      </w:r>
      <w:r w:rsidR="00405F44" w:rsidRPr="00303AF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D48F9" w:rsidRPr="00303AFF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405F44" w:rsidRPr="00303AFF">
        <w:rPr>
          <w:rFonts w:asciiTheme="minorHAnsi" w:hAnsiTheme="minorHAnsi" w:cstheme="minorHAnsi"/>
          <w:b/>
          <w:bCs/>
          <w:sz w:val="24"/>
          <w:szCs w:val="24"/>
        </w:rPr>
        <w:t xml:space="preserve"> czerwca</w:t>
      </w:r>
      <w:r w:rsidRPr="00303AFF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405F44" w:rsidRPr="00303AF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03AFF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14:paraId="735241ED" w14:textId="47E9DA4B" w:rsidR="00681A3A" w:rsidRPr="00303AFF" w:rsidRDefault="00681A3A" w:rsidP="005D338E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03AFF">
        <w:rPr>
          <w:rFonts w:asciiTheme="minorHAnsi" w:hAnsiTheme="minorHAnsi" w:cstheme="minorHAnsi"/>
          <w:b/>
          <w:bCs/>
          <w:sz w:val="24"/>
          <w:szCs w:val="24"/>
        </w:rPr>
        <w:t xml:space="preserve">w sprawie udzielenia dotacji celowej </w:t>
      </w:r>
      <w:r w:rsidR="00CA5970" w:rsidRPr="00303AFF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bookmarkStart w:id="0" w:name="_Hlk170306198"/>
      <w:r w:rsidR="00CA5970" w:rsidRPr="00303AFF">
        <w:rPr>
          <w:rFonts w:asciiTheme="minorHAnsi" w:hAnsiTheme="minorHAnsi" w:cstheme="minorHAnsi"/>
          <w:b/>
          <w:bCs/>
          <w:sz w:val="24"/>
          <w:szCs w:val="24"/>
        </w:rPr>
        <w:t>remont średniowiecznego grodziska</w:t>
      </w:r>
      <w:r w:rsidR="00303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5970" w:rsidRPr="00303AFF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303AFF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CA5970" w:rsidRPr="00303AFF">
        <w:rPr>
          <w:rFonts w:asciiTheme="minorHAnsi" w:hAnsiTheme="minorHAnsi" w:cstheme="minorHAnsi"/>
          <w:b/>
          <w:bCs/>
          <w:sz w:val="24"/>
          <w:szCs w:val="24"/>
        </w:rPr>
        <w:t>miejscowości Kaleń Drugi</w:t>
      </w:r>
      <w:bookmarkEnd w:id="0"/>
    </w:p>
    <w:p w14:paraId="35B80C9F" w14:textId="77777777" w:rsidR="00681A3A" w:rsidRPr="00303AFF" w:rsidRDefault="00681A3A" w:rsidP="005D338E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03AFF">
        <w:rPr>
          <w:rFonts w:asciiTheme="minorHAnsi" w:hAnsiTheme="minorHAnsi" w:cstheme="minorHAnsi"/>
          <w:sz w:val="24"/>
          <w:szCs w:val="24"/>
        </w:rPr>
        <w:t>Na podstawie:</w:t>
      </w:r>
    </w:p>
    <w:p w14:paraId="70C8FC69" w14:textId="77777777" w:rsidR="00681A3A" w:rsidRPr="00303AFF" w:rsidRDefault="00681A3A" w:rsidP="00303AF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03AFF">
        <w:rPr>
          <w:rFonts w:asciiTheme="minorHAnsi" w:hAnsiTheme="minorHAnsi" w:cstheme="minorHAnsi"/>
          <w:sz w:val="24"/>
          <w:szCs w:val="24"/>
        </w:rPr>
        <w:t xml:space="preserve">art. 18 ust. 2 pkt 15 oraz art. 40 ust. 1 ustawy z dnia 8 marca 1990 r. o samorządzie gminnym (Dz. U. z 2023 r. poz. 40, z </w:t>
      </w:r>
      <w:proofErr w:type="spellStart"/>
      <w:r w:rsidRPr="00303AF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303AFF">
        <w:rPr>
          <w:rFonts w:asciiTheme="minorHAnsi" w:hAnsiTheme="minorHAnsi" w:cstheme="minorHAnsi"/>
          <w:sz w:val="24"/>
          <w:szCs w:val="24"/>
        </w:rPr>
        <w:t>. zm.)</w:t>
      </w:r>
    </w:p>
    <w:p w14:paraId="69884160" w14:textId="77777777" w:rsidR="00681A3A" w:rsidRPr="00303AFF" w:rsidRDefault="00681A3A" w:rsidP="00303AF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03AFF">
        <w:rPr>
          <w:rFonts w:asciiTheme="minorHAnsi" w:hAnsiTheme="minorHAnsi" w:cstheme="minorHAnsi"/>
          <w:sz w:val="24"/>
          <w:szCs w:val="24"/>
        </w:rPr>
        <w:t xml:space="preserve">art. 81 ust. 1 ustawy z dnia 23 lipca 2003 r. ustawy o ochronie zabytków i opiece nad zabytkami (Dz. U. z 2022 r. poz. 840, z </w:t>
      </w:r>
      <w:proofErr w:type="spellStart"/>
      <w:r w:rsidRPr="00303AF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303AFF">
        <w:rPr>
          <w:rFonts w:asciiTheme="minorHAnsi" w:hAnsiTheme="minorHAnsi" w:cstheme="minorHAnsi"/>
          <w:sz w:val="24"/>
          <w:szCs w:val="24"/>
        </w:rPr>
        <w:t>. zm.),</w:t>
      </w:r>
    </w:p>
    <w:p w14:paraId="2B40FC2F" w14:textId="71683C45" w:rsidR="00681A3A" w:rsidRPr="00303AFF" w:rsidRDefault="00681A3A" w:rsidP="00303AF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03AFF">
        <w:rPr>
          <w:rFonts w:asciiTheme="minorHAnsi" w:hAnsiTheme="minorHAnsi" w:cstheme="minorHAnsi"/>
          <w:sz w:val="24"/>
          <w:szCs w:val="24"/>
        </w:rPr>
        <w:t xml:space="preserve">§ 1 ust. 1 uchwały LIV/404/2023 Rady Gminy w Sobolewie z dnia 12 czerwca 2023 r. w sprawie zasad udzielania dotacji celowej na prace konserwatorskie, restauratorskie lub roboty budowlane przy zabytkach wpisanych do rejestru </w:t>
      </w:r>
      <w:proofErr w:type="spellStart"/>
      <w:r w:rsidRPr="00303AFF">
        <w:rPr>
          <w:rFonts w:asciiTheme="minorHAnsi" w:hAnsiTheme="minorHAnsi" w:cstheme="minorHAnsi"/>
          <w:sz w:val="24"/>
          <w:szCs w:val="24"/>
        </w:rPr>
        <w:t>zabytk</w:t>
      </w:r>
      <w:proofErr w:type="spellEnd"/>
      <w:r w:rsidRPr="00303AFF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303AFF">
        <w:rPr>
          <w:rFonts w:asciiTheme="minorHAnsi" w:hAnsiTheme="minorHAnsi" w:cstheme="minorHAnsi"/>
          <w:sz w:val="24"/>
          <w:szCs w:val="24"/>
        </w:rPr>
        <w:t xml:space="preserve">w lub znajdujących się w gminnej ewidencji </w:t>
      </w:r>
      <w:proofErr w:type="spellStart"/>
      <w:r w:rsidRPr="00303AFF">
        <w:rPr>
          <w:rFonts w:asciiTheme="minorHAnsi" w:hAnsiTheme="minorHAnsi" w:cstheme="minorHAnsi"/>
          <w:sz w:val="24"/>
          <w:szCs w:val="24"/>
        </w:rPr>
        <w:t>zabytk</w:t>
      </w:r>
      <w:proofErr w:type="spellEnd"/>
      <w:r w:rsidRPr="00303AFF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303AFF">
        <w:rPr>
          <w:rFonts w:asciiTheme="minorHAnsi" w:hAnsiTheme="minorHAnsi" w:cstheme="minorHAnsi"/>
          <w:sz w:val="24"/>
          <w:szCs w:val="24"/>
        </w:rPr>
        <w:t>w, położonych na obszarze Gminy Sobolew (Dz. Urz. Woj. Mazowieckiego z 2023 r. poz. 7981),</w:t>
      </w:r>
    </w:p>
    <w:p w14:paraId="771757A9" w14:textId="77777777" w:rsidR="00681A3A" w:rsidRPr="00303AFF" w:rsidRDefault="00681A3A" w:rsidP="00303AFF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03AFF">
        <w:rPr>
          <w:rFonts w:asciiTheme="minorHAnsi" w:hAnsiTheme="minorHAnsi" w:cstheme="minorHAnsi"/>
          <w:sz w:val="24"/>
          <w:szCs w:val="24"/>
        </w:rPr>
        <w:t>Rada Gminy w Sobolewie uchwala, co następuje:</w:t>
      </w:r>
    </w:p>
    <w:p w14:paraId="558ADE43" w14:textId="432292E3" w:rsidR="00681A3A" w:rsidRPr="00303AFF" w:rsidRDefault="00681A3A" w:rsidP="00303AFF">
      <w:pPr>
        <w:spacing w:line="36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303AFF">
        <w:rPr>
          <w:rFonts w:asciiTheme="minorHAnsi" w:hAnsiTheme="minorHAnsi" w:cstheme="minorHAnsi"/>
          <w:sz w:val="24"/>
          <w:szCs w:val="24"/>
        </w:rPr>
        <w:t>§ 1</w:t>
      </w:r>
    </w:p>
    <w:p w14:paraId="4B7D9185" w14:textId="694B1CED" w:rsidR="00681A3A" w:rsidRPr="00303AFF" w:rsidRDefault="00681A3A" w:rsidP="00303AFF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03AFF">
        <w:rPr>
          <w:rFonts w:asciiTheme="minorHAnsi" w:hAnsiTheme="minorHAnsi" w:cstheme="minorHAnsi"/>
          <w:sz w:val="24"/>
          <w:szCs w:val="24"/>
        </w:rPr>
        <w:t xml:space="preserve">Udziela się </w:t>
      </w:r>
      <w:r w:rsidR="00624831" w:rsidRPr="00303AFF">
        <w:rPr>
          <w:rFonts w:asciiTheme="minorHAnsi" w:hAnsiTheme="minorHAnsi" w:cstheme="minorHAnsi"/>
          <w:sz w:val="24"/>
          <w:szCs w:val="24"/>
        </w:rPr>
        <w:t xml:space="preserve">Pani </w:t>
      </w:r>
      <w:r w:rsidR="00FD669B" w:rsidRPr="00303AFF">
        <w:rPr>
          <w:rFonts w:asciiTheme="minorHAnsi" w:hAnsiTheme="minorHAnsi" w:cstheme="minorHAnsi"/>
          <w:sz w:val="24"/>
          <w:szCs w:val="24"/>
        </w:rPr>
        <w:t xml:space="preserve">Oktawii Błachnio </w:t>
      </w:r>
      <w:r w:rsidRPr="00303AFF">
        <w:rPr>
          <w:rFonts w:asciiTheme="minorHAnsi" w:hAnsiTheme="minorHAnsi" w:cstheme="minorHAnsi"/>
          <w:sz w:val="24"/>
          <w:szCs w:val="24"/>
        </w:rPr>
        <w:t xml:space="preserve">- dotacji celowej </w:t>
      </w:r>
      <w:r w:rsidR="00624831" w:rsidRPr="00303AFF">
        <w:rPr>
          <w:rFonts w:asciiTheme="minorHAnsi" w:hAnsiTheme="minorHAnsi" w:cstheme="minorHAnsi"/>
          <w:sz w:val="24"/>
          <w:szCs w:val="24"/>
        </w:rPr>
        <w:t>w kwocie</w:t>
      </w:r>
      <w:r w:rsidRPr="00303AF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D669B" w:rsidRPr="00303AFF">
        <w:rPr>
          <w:rFonts w:asciiTheme="minorHAnsi" w:hAnsiTheme="minorHAnsi" w:cstheme="minorHAnsi"/>
          <w:color w:val="auto"/>
          <w:sz w:val="24"/>
          <w:szCs w:val="24"/>
        </w:rPr>
        <w:t>153 062,00</w:t>
      </w:r>
      <w:r w:rsidRPr="00303AFF">
        <w:rPr>
          <w:rFonts w:asciiTheme="minorHAnsi" w:hAnsiTheme="minorHAnsi" w:cstheme="minorHAnsi"/>
          <w:color w:val="auto"/>
          <w:sz w:val="24"/>
          <w:szCs w:val="24"/>
        </w:rPr>
        <w:t xml:space="preserve"> zł (słownie: sto pięćdziesiąt trzy tysiące sześćdziesiąt dwa złote</w:t>
      </w:r>
      <w:r w:rsidR="00616AF1" w:rsidRPr="00303AFF">
        <w:rPr>
          <w:rFonts w:asciiTheme="minorHAnsi" w:hAnsiTheme="minorHAnsi" w:cstheme="minorHAnsi"/>
          <w:color w:val="auto"/>
          <w:sz w:val="24"/>
          <w:szCs w:val="24"/>
        </w:rPr>
        <w:t xml:space="preserve"> 00/100</w:t>
      </w:r>
      <w:r w:rsidRPr="00303AFF">
        <w:rPr>
          <w:rFonts w:asciiTheme="minorHAnsi" w:hAnsiTheme="minorHAnsi" w:cstheme="minorHAnsi"/>
          <w:color w:val="auto"/>
          <w:sz w:val="24"/>
          <w:szCs w:val="24"/>
        </w:rPr>
        <w:t>),</w:t>
      </w:r>
      <w:r w:rsidRPr="00303AF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303AFF">
        <w:rPr>
          <w:rFonts w:asciiTheme="minorHAnsi" w:hAnsiTheme="minorHAnsi" w:cstheme="minorHAnsi"/>
          <w:sz w:val="24"/>
          <w:szCs w:val="24"/>
        </w:rPr>
        <w:t>na dofinansowanie zadania</w:t>
      </w:r>
      <w:r w:rsidR="00624831" w:rsidRPr="00303AFF">
        <w:rPr>
          <w:rFonts w:asciiTheme="minorHAnsi" w:hAnsiTheme="minorHAnsi" w:cstheme="minorHAnsi"/>
          <w:sz w:val="24"/>
          <w:szCs w:val="24"/>
        </w:rPr>
        <w:t xml:space="preserve"> </w:t>
      </w:r>
      <w:r w:rsidRPr="00303AFF">
        <w:rPr>
          <w:rFonts w:asciiTheme="minorHAnsi" w:hAnsiTheme="minorHAnsi" w:cstheme="minorHAnsi"/>
          <w:sz w:val="24"/>
          <w:szCs w:val="24"/>
        </w:rPr>
        <w:t>z</w:t>
      </w:r>
      <w:r w:rsidR="00303AFF" w:rsidRPr="00303AFF">
        <w:rPr>
          <w:rFonts w:asciiTheme="minorHAnsi" w:hAnsiTheme="minorHAnsi" w:cstheme="minorHAnsi"/>
          <w:sz w:val="24"/>
          <w:szCs w:val="24"/>
        </w:rPr>
        <w:t> </w:t>
      </w:r>
      <w:r w:rsidRPr="00303AFF">
        <w:rPr>
          <w:rFonts w:asciiTheme="minorHAnsi" w:hAnsiTheme="minorHAnsi" w:cstheme="minorHAnsi"/>
          <w:sz w:val="24"/>
          <w:szCs w:val="24"/>
        </w:rPr>
        <w:t>przeznaczeniem na realizację inwestycji pod nazwą: „</w:t>
      </w:r>
      <w:r w:rsidR="006A3804" w:rsidRPr="00303AFF">
        <w:rPr>
          <w:rFonts w:asciiTheme="minorHAnsi" w:hAnsiTheme="minorHAnsi" w:cstheme="minorHAnsi"/>
          <w:sz w:val="24"/>
          <w:szCs w:val="24"/>
        </w:rPr>
        <w:t>Remont średniowiecznego grodziska w miejscowości Kaleń Drugi</w:t>
      </w:r>
      <w:r w:rsidRPr="00303AFF">
        <w:rPr>
          <w:rFonts w:asciiTheme="minorHAnsi" w:hAnsiTheme="minorHAnsi" w:cstheme="minorHAnsi"/>
          <w:sz w:val="24"/>
          <w:szCs w:val="24"/>
        </w:rPr>
        <w:t xml:space="preserve">”, </w:t>
      </w:r>
      <w:r w:rsidR="00FC41B0" w:rsidRPr="00303AFF">
        <w:rPr>
          <w:rFonts w:asciiTheme="minorHAnsi" w:hAnsiTheme="minorHAnsi" w:cstheme="minorHAnsi"/>
          <w:sz w:val="24"/>
          <w:szCs w:val="24"/>
        </w:rPr>
        <w:t>wpisanego decyzją Wojewódzkiego Konserwatora Zabytków z</w:t>
      </w:r>
      <w:r w:rsidR="00303AFF" w:rsidRPr="00303AFF">
        <w:rPr>
          <w:rFonts w:asciiTheme="minorHAnsi" w:hAnsiTheme="minorHAnsi" w:cstheme="minorHAnsi"/>
          <w:sz w:val="24"/>
          <w:szCs w:val="24"/>
        </w:rPr>
        <w:t> </w:t>
      </w:r>
      <w:r w:rsidR="00FC41B0" w:rsidRPr="00303AFF">
        <w:rPr>
          <w:rFonts w:asciiTheme="minorHAnsi" w:hAnsiTheme="minorHAnsi" w:cstheme="minorHAnsi"/>
          <w:sz w:val="24"/>
          <w:szCs w:val="24"/>
        </w:rPr>
        <w:t>dnia 5 listopada 1971r. L.dz. K</w:t>
      </w:r>
      <w:r w:rsidR="00844646" w:rsidRPr="00303AFF">
        <w:rPr>
          <w:rFonts w:asciiTheme="minorHAnsi" w:hAnsiTheme="minorHAnsi" w:cstheme="minorHAnsi"/>
          <w:sz w:val="24"/>
          <w:szCs w:val="24"/>
        </w:rPr>
        <w:t>.</w:t>
      </w:r>
      <w:r w:rsidR="00FC41B0" w:rsidRPr="00303AFF">
        <w:rPr>
          <w:rFonts w:asciiTheme="minorHAnsi" w:hAnsiTheme="minorHAnsi" w:cstheme="minorHAnsi"/>
          <w:sz w:val="24"/>
          <w:szCs w:val="24"/>
        </w:rPr>
        <w:t>III</w:t>
      </w:r>
      <w:r w:rsidR="00844646" w:rsidRPr="00303AFF">
        <w:rPr>
          <w:rFonts w:asciiTheme="minorHAnsi" w:hAnsiTheme="minorHAnsi" w:cstheme="minorHAnsi"/>
          <w:sz w:val="24"/>
          <w:szCs w:val="24"/>
        </w:rPr>
        <w:t>.</w:t>
      </w:r>
      <w:r w:rsidR="00FC41B0" w:rsidRPr="00303AFF">
        <w:rPr>
          <w:rFonts w:asciiTheme="minorHAnsi" w:hAnsiTheme="minorHAnsi" w:cstheme="minorHAnsi"/>
          <w:sz w:val="24"/>
          <w:szCs w:val="24"/>
        </w:rPr>
        <w:t>670/33/71 do</w:t>
      </w:r>
      <w:r w:rsidRPr="00303AFF">
        <w:rPr>
          <w:rFonts w:asciiTheme="minorHAnsi" w:hAnsiTheme="minorHAnsi" w:cstheme="minorHAnsi"/>
          <w:sz w:val="24"/>
          <w:szCs w:val="24"/>
        </w:rPr>
        <w:t xml:space="preserve"> rejes</w:t>
      </w:r>
      <w:r w:rsidR="00FC41B0" w:rsidRPr="00303AFF">
        <w:rPr>
          <w:rFonts w:asciiTheme="minorHAnsi" w:hAnsiTheme="minorHAnsi" w:cstheme="minorHAnsi"/>
          <w:sz w:val="24"/>
          <w:szCs w:val="24"/>
        </w:rPr>
        <w:t>tru</w:t>
      </w:r>
      <w:r w:rsidRPr="00303A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03AFF">
        <w:rPr>
          <w:rFonts w:asciiTheme="minorHAnsi" w:hAnsiTheme="minorHAnsi" w:cstheme="minorHAnsi"/>
          <w:sz w:val="24"/>
          <w:szCs w:val="24"/>
        </w:rPr>
        <w:t>zabytk</w:t>
      </w:r>
      <w:proofErr w:type="spellEnd"/>
      <w:r w:rsidRPr="00303AFF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303AFF">
        <w:rPr>
          <w:rFonts w:asciiTheme="minorHAnsi" w:hAnsiTheme="minorHAnsi" w:cstheme="minorHAnsi"/>
          <w:sz w:val="24"/>
          <w:szCs w:val="24"/>
        </w:rPr>
        <w:t xml:space="preserve">w, pod numerem A – </w:t>
      </w:r>
      <w:r w:rsidR="00FC41B0" w:rsidRPr="00303AFF">
        <w:rPr>
          <w:rFonts w:asciiTheme="minorHAnsi" w:hAnsiTheme="minorHAnsi" w:cstheme="minorHAnsi"/>
          <w:sz w:val="24"/>
          <w:szCs w:val="24"/>
        </w:rPr>
        <w:t>939</w:t>
      </w:r>
      <w:r w:rsidR="00303AFF" w:rsidRPr="00303AFF">
        <w:rPr>
          <w:rFonts w:asciiTheme="minorHAnsi" w:hAnsiTheme="minorHAnsi" w:cstheme="minorHAnsi"/>
          <w:sz w:val="24"/>
          <w:szCs w:val="24"/>
        </w:rPr>
        <w:t>.</w:t>
      </w:r>
    </w:p>
    <w:p w14:paraId="2B448BB6" w14:textId="53966C2E" w:rsidR="00681A3A" w:rsidRPr="00303AFF" w:rsidRDefault="00681A3A" w:rsidP="00303AFF">
      <w:pPr>
        <w:spacing w:line="36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303AFF">
        <w:rPr>
          <w:rFonts w:asciiTheme="minorHAnsi" w:hAnsiTheme="minorHAnsi" w:cstheme="minorHAnsi"/>
          <w:sz w:val="24"/>
          <w:szCs w:val="24"/>
        </w:rPr>
        <w:t>§ 2</w:t>
      </w:r>
    </w:p>
    <w:p w14:paraId="7FB08A46" w14:textId="3C812782" w:rsidR="00681A3A" w:rsidRPr="00303AFF" w:rsidRDefault="00681A3A" w:rsidP="00303AFF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03AFF">
        <w:rPr>
          <w:rFonts w:asciiTheme="minorHAnsi" w:hAnsiTheme="minorHAnsi" w:cstheme="minorHAnsi"/>
          <w:sz w:val="24"/>
          <w:szCs w:val="24"/>
        </w:rPr>
        <w:t xml:space="preserve">Szczegółowe warunki udzielenia dotacji celowej oraz przeznaczenie i zasady jej rozliczenia zostaną określone w umowie zawartej pomiędzy Gminą Sobolew, a </w:t>
      </w:r>
      <w:r w:rsidR="00624831" w:rsidRPr="00303AFF">
        <w:rPr>
          <w:rFonts w:asciiTheme="minorHAnsi" w:hAnsiTheme="minorHAnsi" w:cstheme="minorHAnsi"/>
          <w:sz w:val="24"/>
          <w:szCs w:val="24"/>
        </w:rPr>
        <w:t xml:space="preserve">Panią </w:t>
      </w:r>
      <w:r w:rsidR="00561AE1" w:rsidRPr="00303AFF">
        <w:rPr>
          <w:rFonts w:asciiTheme="minorHAnsi" w:hAnsiTheme="minorHAnsi" w:cstheme="minorHAnsi"/>
          <w:sz w:val="24"/>
          <w:szCs w:val="24"/>
        </w:rPr>
        <w:t>Oktawią Błachnio</w:t>
      </w:r>
      <w:r w:rsidRPr="00303AFF">
        <w:rPr>
          <w:rFonts w:asciiTheme="minorHAnsi" w:hAnsiTheme="minorHAnsi" w:cstheme="minorHAnsi"/>
          <w:sz w:val="24"/>
          <w:szCs w:val="24"/>
        </w:rPr>
        <w:t>.</w:t>
      </w:r>
    </w:p>
    <w:p w14:paraId="32B5925F" w14:textId="4CC0FC6C" w:rsidR="00681A3A" w:rsidRPr="00303AFF" w:rsidRDefault="00681A3A" w:rsidP="00303AFF">
      <w:pPr>
        <w:spacing w:line="36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303AFF">
        <w:rPr>
          <w:rFonts w:asciiTheme="minorHAnsi" w:hAnsiTheme="minorHAnsi" w:cstheme="minorHAnsi"/>
          <w:sz w:val="24"/>
          <w:szCs w:val="24"/>
        </w:rPr>
        <w:t>§ 3</w:t>
      </w:r>
    </w:p>
    <w:p w14:paraId="7ABD1290" w14:textId="77777777" w:rsidR="00681A3A" w:rsidRPr="00303AFF" w:rsidRDefault="00681A3A" w:rsidP="00303AFF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03AFF">
        <w:rPr>
          <w:rFonts w:asciiTheme="minorHAnsi" w:hAnsiTheme="minorHAnsi" w:cstheme="minorHAnsi"/>
          <w:sz w:val="24"/>
          <w:szCs w:val="24"/>
        </w:rPr>
        <w:t xml:space="preserve">Wykonanie uchwały powierza się </w:t>
      </w:r>
      <w:r w:rsidRPr="00303AFF">
        <w:rPr>
          <w:rFonts w:asciiTheme="minorHAnsi" w:hAnsiTheme="minorHAnsi" w:cstheme="minorHAnsi"/>
          <w:sz w:val="24"/>
          <w:szCs w:val="24"/>
          <w:lang w:val="de-DE"/>
        </w:rPr>
        <w:t>W</w:t>
      </w:r>
      <w:r w:rsidRPr="00303AFF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303AFF">
        <w:rPr>
          <w:rFonts w:asciiTheme="minorHAnsi" w:hAnsiTheme="minorHAnsi" w:cstheme="minorHAnsi"/>
          <w:sz w:val="24"/>
          <w:szCs w:val="24"/>
        </w:rPr>
        <w:t>jtowi</w:t>
      </w:r>
      <w:proofErr w:type="spellEnd"/>
      <w:r w:rsidRPr="00303AFF">
        <w:rPr>
          <w:rFonts w:asciiTheme="minorHAnsi" w:hAnsiTheme="minorHAnsi" w:cstheme="minorHAnsi"/>
          <w:sz w:val="24"/>
          <w:szCs w:val="24"/>
        </w:rPr>
        <w:t xml:space="preserve"> Gminy Sobolew.</w:t>
      </w:r>
    </w:p>
    <w:p w14:paraId="427E062A" w14:textId="22A0A1AA" w:rsidR="00681A3A" w:rsidRPr="00303AFF" w:rsidRDefault="00681A3A" w:rsidP="00303AFF">
      <w:pPr>
        <w:spacing w:line="36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303AFF">
        <w:rPr>
          <w:rFonts w:asciiTheme="minorHAnsi" w:hAnsiTheme="minorHAnsi" w:cstheme="minorHAnsi"/>
          <w:sz w:val="24"/>
          <w:szCs w:val="24"/>
        </w:rPr>
        <w:t>§ 4</w:t>
      </w:r>
    </w:p>
    <w:p w14:paraId="77BF49CD" w14:textId="19F73431" w:rsidR="00681A3A" w:rsidRDefault="00681A3A" w:rsidP="00303AFF">
      <w:pP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303AFF">
        <w:rPr>
          <w:rFonts w:asciiTheme="minorHAnsi" w:hAnsiTheme="minorHAnsi" w:cstheme="minorHAnsi"/>
          <w:sz w:val="24"/>
          <w:szCs w:val="24"/>
          <w:lang w:val="de-DE"/>
        </w:rPr>
        <w:t>Uchwa</w:t>
      </w:r>
      <w:r w:rsidRPr="00303AFF">
        <w:rPr>
          <w:rFonts w:asciiTheme="minorHAnsi" w:hAnsiTheme="minorHAnsi" w:cstheme="minorHAnsi"/>
          <w:sz w:val="24"/>
          <w:szCs w:val="24"/>
        </w:rPr>
        <w:t>ła</w:t>
      </w:r>
      <w:proofErr w:type="spellEnd"/>
      <w:r w:rsidRPr="00303AFF">
        <w:rPr>
          <w:rFonts w:asciiTheme="minorHAnsi" w:hAnsiTheme="minorHAnsi" w:cstheme="minorHAnsi"/>
          <w:sz w:val="24"/>
          <w:szCs w:val="24"/>
        </w:rPr>
        <w:t xml:space="preserve"> wchodzi w życie z dniem </w:t>
      </w:r>
      <w:proofErr w:type="spellStart"/>
      <w:r w:rsidRPr="00303AFF">
        <w:rPr>
          <w:rFonts w:asciiTheme="minorHAnsi" w:hAnsiTheme="minorHAnsi" w:cstheme="minorHAnsi"/>
          <w:sz w:val="24"/>
          <w:szCs w:val="24"/>
        </w:rPr>
        <w:t>podję</w:t>
      </w:r>
      <w:proofErr w:type="spellEnd"/>
      <w:r w:rsidRPr="00303AFF">
        <w:rPr>
          <w:rFonts w:asciiTheme="minorHAnsi" w:hAnsiTheme="minorHAnsi" w:cstheme="minorHAnsi"/>
          <w:sz w:val="24"/>
          <w:szCs w:val="24"/>
          <w:lang w:val="it-IT"/>
        </w:rPr>
        <w:t>cia.</w:t>
      </w:r>
      <w:bookmarkStart w:id="1" w:name="_GoBack"/>
      <w:bookmarkEnd w:id="1"/>
    </w:p>
    <w:p w14:paraId="3B9A0425" w14:textId="2CC0B2D1" w:rsidR="00303AFF" w:rsidRDefault="00303AFF" w:rsidP="00303AFF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Przewodniczący Rady Gminy w Sobolewie</w:t>
      </w:r>
    </w:p>
    <w:p w14:paraId="0A5B1D6D" w14:textId="73B49C50" w:rsidR="00303AFF" w:rsidRPr="007B6F10" w:rsidRDefault="00303AFF" w:rsidP="007B6F10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Jan Krupa</w:t>
      </w:r>
      <w:r w:rsidRPr="00303AFF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D63D6D0" w14:textId="0766B5DA" w:rsidR="00681A3A" w:rsidRPr="00303AFF" w:rsidRDefault="00681A3A" w:rsidP="005D338E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03AFF">
        <w:rPr>
          <w:rFonts w:asciiTheme="minorHAnsi" w:hAnsiTheme="minorHAnsi" w:cstheme="minorHAnsi"/>
          <w:b/>
          <w:bCs/>
          <w:sz w:val="24"/>
          <w:szCs w:val="24"/>
        </w:rPr>
        <w:lastRenderedPageBreak/>
        <w:t>Uzasadnienie</w:t>
      </w:r>
    </w:p>
    <w:p w14:paraId="0A34D085" w14:textId="420061A2" w:rsidR="00681A3A" w:rsidRPr="00303AFF" w:rsidRDefault="00681A3A" w:rsidP="00303AF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03AFF">
        <w:rPr>
          <w:rFonts w:asciiTheme="minorHAnsi" w:eastAsia="Times New Roman" w:hAnsiTheme="minorHAnsi" w:cstheme="minorHAnsi"/>
          <w:sz w:val="24"/>
          <w:szCs w:val="24"/>
        </w:rPr>
        <w:t xml:space="preserve">Zgodnie z art. 81 ust. 1 ustawy z dnia </w:t>
      </w:r>
      <w:r w:rsidRPr="00303AFF">
        <w:rPr>
          <w:rFonts w:asciiTheme="minorHAnsi" w:hAnsiTheme="minorHAnsi" w:cstheme="minorHAnsi"/>
          <w:sz w:val="24"/>
          <w:szCs w:val="24"/>
        </w:rPr>
        <w:t xml:space="preserve">z dnia 23 lipca 2003 r. o ochronie zabytków i opiece nad zabytkami (Dz. U. z 2022 r. poz. 840, z </w:t>
      </w:r>
      <w:proofErr w:type="spellStart"/>
      <w:r w:rsidRPr="00303AF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303AFF">
        <w:rPr>
          <w:rFonts w:asciiTheme="minorHAnsi" w:hAnsiTheme="minorHAnsi" w:cstheme="minorHAnsi"/>
          <w:sz w:val="24"/>
          <w:szCs w:val="24"/>
        </w:rPr>
        <w:t>. zm.) organ stanowiący Gminy może udzielić dotacji na prace konserwatorskie, restauratorskie lub roboty budowlane przy zabytku wpisanym do rejestru zabytków lub znajdujących się w gminnej ewidencji zabytków.</w:t>
      </w:r>
    </w:p>
    <w:p w14:paraId="27302176" w14:textId="0C716574" w:rsidR="00681A3A" w:rsidRPr="00303AFF" w:rsidRDefault="00681A3A" w:rsidP="00303A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03AFF">
        <w:rPr>
          <w:rFonts w:asciiTheme="minorHAnsi" w:hAnsiTheme="minorHAnsi" w:cstheme="minorHAnsi"/>
          <w:sz w:val="24"/>
          <w:szCs w:val="24"/>
        </w:rPr>
        <w:t>Gmina uzyskała wstępną promesę na dofinansowanie inwestycji z Rządowego Programu Odbudowy Zabytków z przeznaczeniem na dofinansowanie inwestycji pod nazwą: „</w:t>
      </w:r>
      <w:r w:rsidR="00561AE1" w:rsidRPr="00303AFF">
        <w:rPr>
          <w:rFonts w:asciiTheme="minorHAnsi" w:hAnsiTheme="minorHAnsi" w:cstheme="minorHAnsi"/>
          <w:sz w:val="24"/>
          <w:szCs w:val="24"/>
        </w:rPr>
        <w:t>Remont średniowiecznego grodziska w miejscowości Kaleń Drugi</w:t>
      </w:r>
      <w:r w:rsidRPr="00303AFF">
        <w:rPr>
          <w:rFonts w:asciiTheme="minorHAnsi" w:hAnsiTheme="minorHAnsi" w:cstheme="minorHAnsi"/>
          <w:sz w:val="24"/>
          <w:szCs w:val="24"/>
        </w:rPr>
        <w:t>”.</w:t>
      </w:r>
    </w:p>
    <w:p w14:paraId="6EE04FFC" w14:textId="3BAA399F" w:rsidR="00C32B29" w:rsidRPr="00303AFF" w:rsidRDefault="00681A3A" w:rsidP="00303A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03AFF">
        <w:rPr>
          <w:rFonts w:asciiTheme="minorHAnsi" w:hAnsiTheme="minorHAnsi" w:cstheme="minorHAnsi"/>
          <w:sz w:val="24"/>
          <w:szCs w:val="24"/>
        </w:rPr>
        <w:t>Podstawą przekazania dotacji będzie umowa zawarta w trybie ustawy o finansach publicznych w oparciu o postanowienia regulaminu Rządowego Programu Odbudowy Zabytków.</w:t>
      </w:r>
    </w:p>
    <w:sectPr w:rsidR="00C32B29" w:rsidRPr="00303AFF" w:rsidSect="007B6F1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1CE7"/>
    <w:multiLevelType w:val="hybridMultilevel"/>
    <w:tmpl w:val="FAEA996C"/>
    <w:numStyleLink w:val="Zaimportowanystyl1"/>
  </w:abstractNum>
  <w:abstractNum w:abstractNumId="1" w15:restartNumberingAfterBreak="0">
    <w:nsid w:val="33D64DE5"/>
    <w:multiLevelType w:val="hybridMultilevel"/>
    <w:tmpl w:val="FAEA996C"/>
    <w:styleLink w:val="Zaimportowanystyl1"/>
    <w:lvl w:ilvl="0" w:tplc="530C6C3C">
      <w:start w:val="1"/>
      <w:numFmt w:val="bullet"/>
      <w:lvlText w:val="-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78AAF56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D84A016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AB04D92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046AEE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DB0B060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E28153E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2C6BC86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088AD22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29"/>
    <w:rsid w:val="001909CF"/>
    <w:rsid w:val="002B4AE7"/>
    <w:rsid w:val="002F1E87"/>
    <w:rsid w:val="00303AFF"/>
    <w:rsid w:val="00405F44"/>
    <w:rsid w:val="004474B0"/>
    <w:rsid w:val="00552D8F"/>
    <w:rsid w:val="00561AE1"/>
    <w:rsid w:val="005D338E"/>
    <w:rsid w:val="00616AF1"/>
    <w:rsid w:val="006204C9"/>
    <w:rsid w:val="00624831"/>
    <w:rsid w:val="00681A3A"/>
    <w:rsid w:val="006A3804"/>
    <w:rsid w:val="007B6F10"/>
    <w:rsid w:val="00844646"/>
    <w:rsid w:val="009D74CD"/>
    <w:rsid w:val="00AC5734"/>
    <w:rsid w:val="00C32B29"/>
    <w:rsid w:val="00CA5970"/>
    <w:rsid w:val="00DD48F9"/>
    <w:rsid w:val="00E0765E"/>
    <w:rsid w:val="00F0465A"/>
    <w:rsid w:val="00F465EE"/>
    <w:rsid w:val="00FC41B0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0CF1"/>
  <w15:chartTrackingRefBased/>
  <w15:docId w15:val="{01FFAA58-AA45-4EB3-8FCC-E6D49FEB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A3A"/>
    <w:pPr>
      <w:suppressAutoHyphens/>
      <w:spacing w:line="240" w:lineRule="auto"/>
    </w:pPr>
    <w:rPr>
      <w:rFonts w:ascii="Calibri" w:eastAsia="Arial Unicode MS" w:hAnsi="Calibri" w:cs="Arial Unicode MS"/>
      <w:color w:val="000000"/>
      <w:kern w:val="0"/>
      <w:u w:color="00000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qFormat/>
    <w:rsid w:val="00681A3A"/>
    <w:pPr>
      <w:suppressAutoHyphens/>
      <w:spacing w:line="240" w:lineRule="auto"/>
      <w:ind w:left="720"/>
    </w:pPr>
    <w:rPr>
      <w:rFonts w:ascii="Calibri" w:eastAsia="Arial Unicode MS" w:hAnsi="Calibri" w:cs="Arial Unicode MS"/>
      <w:color w:val="000000"/>
      <w:kern w:val="0"/>
      <w:u w:color="000000"/>
      <w:lang w:eastAsia="pl-PL"/>
      <w14:ligatures w14:val="none"/>
    </w:rPr>
  </w:style>
  <w:style w:type="numbering" w:customStyle="1" w:styleId="Zaimportowanystyl1">
    <w:name w:val="Zaimportowany styl 1"/>
    <w:rsid w:val="00681A3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Sygocka</dc:creator>
  <cp:keywords/>
  <dc:description/>
  <cp:lastModifiedBy>Mariola Kępka</cp:lastModifiedBy>
  <cp:revision>3</cp:revision>
  <dcterms:created xsi:type="dcterms:W3CDTF">2024-08-09T06:46:00Z</dcterms:created>
  <dcterms:modified xsi:type="dcterms:W3CDTF">2024-08-09T06:47:00Z</dcterms:modified>
</cp:coreProperties>
</file>