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A0" w:rsidRPr="00C11CA0" w:rsidRDefault="00C11CA0" w:rsidP="00C11C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Ogłosze</w:t>
      </w:r>
      <w:r w:rsidRPr="00C11C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nie o naborze na stanowi</w:t>
      </w:r>
      <w:r w:rsidR="00AA28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sko asystenta rodziny w Gminnym</w:t>
      </w:r>
      <w:r w:rsidRPr="00C11C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Ośrod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ku Pomocy Społecznej w Sobolewie</w:t>
      </w:r>
    </w:p>
    <w:p w:rsidR="00C11CA0" w:rsidRPr="00C11CA0" w:rsidRDefault="00C11CA0" w:rsidP="00C11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Utworzono dnia 03.03.2015</w:t>
      </w:r>
      <w:r w:rsidRPr="00C11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1CA0" w:rsidRPr="00C11CA0" w:rsidRDefault="00C11CA0" w:rsidP="00811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CA0" w:rsidRPr="00C11CA0" w:rsidRDefault="008118C2" w:rsidP="00C1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Kierownik Gminnego </w:t>
      </w:r>
      <w:r w:rsidR="00C11CA0" w:rsidRPr="00C11C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Ośrodka Pomocy Społec</w:t>
      </w:r>
      <w:r w:rsidR="00C11C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znej w  Sobolewie ul. Rynek 1 </w:t>
      </w:r>
      <w:r w:rsidR="00C11CA0" w:rsidRPr="00C11C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ogłasza nabór na stanowisko </w:t>
      </w:r>
      <w:r w:rsidR="00C11CA0" w:rsidRPr="00C11C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asystenta rodziny.</w:t>
      </w:r>
      <w:r w:rsidR="00C11CA0" w:rsidRPr="00C11C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C11CA0" w:rsidRPr="00C11CA0" w:rsidRDefault="00C11CA0" w:rsidP="00C11C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C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Asystentem rodziny może być osoba, która:</w:t>
      </w:r>
    </w:p>
    <w:p w:rsidR="00C11CA0" w:rsidRPr="00C11CA0" w:rsidRDefault="00C11CA0" w:rsidP="00C11CA0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CA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11CA0" w:rsidRPr="00C11CA0" w:rsidRDefault="00C11CA0" w:rsidP="00C11C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CA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posiada:</w:t>
      </w:r>
    </w:p>
    <w:p w:rsidR="00C11CA0" w:rsidRPr="00C11CA0" w:rsidRDefault="00C11CA0" w:rsidP="00C11C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CA0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 oraz pełną zdolność do czynności prawnych, korzysta z pełni praw publicznych;</w:t>
      </w:r>
    </w:p>
    <w:p w:rsidR="00C11CA0" w:rsidRPr="00C11CA0" w:rsidRDefault="00C11CA0" w:rsidP="00C11C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CA0">
        <w:rPr>
          <w:rFonts w:ascii="Times New Roman" w:eastAsia="Times New Roman" w:hAnsi="Times New Roman" w:cs="Times New Roman"/>
          <w:sz w:val="24"/>
          <w:szCs w:val="24"/>
          <w:lang w:eastAsia="pl-PL"/>
        </w:rPr>
        <w:t> wykształcenie wyższe na kierunku: pedagogika, psychologia, socjologia, nauki o rodzinie, praca socjalna</w:t>
      </w:r>
    </w:p>
    <w:p w:rsidR="00C11CA0" w:rsidRPr="00C11CA0" w:rsidRDefault="00C11CA0" w:rsidP="00C11CA0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CA0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:rsidR="00C11CA0" w:rsidRPr="00C11CA0" w:rsidRDefault="00C11CA0" w:rsidP="00C11CA0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CA0">
        <w:rPr>
          <w:rFonts w:ascii="Times New Roman" w:eastAsia="Times New Roman" w:hAnsi="Times New Roman" w:cs="Times New Roman"/>
          <w:sz w:val="24"/>
          <w:szCs w:val="24"/>
          <w:lang w:eastAsia="pl-PL"/>
        </w:rPr>
        <w:t>c) wykształcenie wyższe na dowolnym kierunku uzupełnione szkoleniem z zakresu pracy z dziećmi lub rodziną i udokumentuje co najmniej roczny staż pracy z dziećmi lub rodziną lub studiami podyplomowymi obejmującymi zakres programowy szkolenia określony na podstawie art. 12 ust.3 ustawy z dnia 9 czerwca 2011r. (</w:t>
      </w:r>
      <w:proofErr w:type="spellStart"/>
      <w:r w:rsidRPr="00C11CA0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C11CA0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2011r. Nr 149 poz. 887 ze zm.) o wspieraniu rodziny i systemie pieczy zastępczej i udokumentuje co najmniej roczny staż pracy z dziećmi lub rodziną</w:t>
      </w:r>
    </w:p>
    <w:p w:rsidR="00C11CA0" w:rsidRPr="00C11CA0" w:rsidRDefault="00C11CA0" w:rsidP="00C11CA0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CA0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:rsidR="00C11CA0" w:rsidRPr="00C11CA0" w:rsidRDefault="00C11CA0" w:rsidP="00C11CA0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CA0">
        <w:rPr>
          <w:rFonts w:ascii="Times New Roman" w:eastAsia="Times New Roman" w:hAnsi="Times New Roman" w:cs="Times New Roman"/>
          <w:sz w:val="24"/>
          <w:szCs w:val="24"/>
          <w:lang w:eastAsia="pl-PL"/>
        </w:rPr>
        <w:t>d) wykształcenie średnie i szkolenie z zakresu pracy z dziećmi lub rodziną, a także udokumentuje co najmniej 3-letni staż pracy z dziećmi lub rodziną;</w:t>
      </w:r>
    </w:p>
    <w:p w:rsidR="00C11CA0" w:rsidRPr="00C11CA0" w:rsidRDefault="00C11CA0" w:rsidP="00C11C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CA0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i nie była pozbawiona władzy rodzicielskiej oraz władza rodzicielska nie została jej zawieszona ani ograniczona;</w:t>
      </w:r>
    </w:p>
    <w:p w:rsidR="00C11CA0" w:rsidRPr="00C11CA0" w:rsidRDefault="00C11CA0" w:rsidP="00C11C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CA0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wypełnia obowiązek alimentacyjny – w przypadku gdy taki obowiązek został na nią nałożony na podstawie tytułu wykonawczego pochodzącego lub zatwierdzonego przez sąd;</w:t>
      </w:r>
    </w:p>
    <w:p w:rsidR="00C11CA0" w:rsidRPr="00C11CA0" w:rsidRDefault="00C11CA0" w:rsidP="00C11C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CA0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 skazana prawomocnym wyrokiem za umyślne przestępstwo lub umyślne przestępstwo skarbowe;</w:t>
      </w:r>
    </w:p>
    <w:p w:rsidR="00C11CA0" w:rsidRPr="00C11CA0" w:rsidRDefault="00C11CA0" w:rsidP="00C11C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CA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stan zdrowia pozwalający na realizowanie powierzonych w ramach umowy zadań;</w:t>
      </w:r>
    </w:p>
    <w:p w:rsidR="00C11CA0" w:rsidRPr="00C11CA0" w:rsidRDefault="00C11CA0" w:rsidP="00C11C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CA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dobrą znajomość przepisów prawa z zakresu : wsparcia rodziny i systemu pieczy zastępczej, pomocy społecznej, przeciwdziałania przemocy w rodzinie, przeciwdziałania alkoholizmowi i narkomanii, prawa pracy, prawa rodzinnego.</w:t>
      </w:r>
    </w:p>
    <w:p w:rsidR="00C11CA0" w:rsidRPr="00C11CA0" w:rsidRDefault="00C11CA0" w:rsidP="00C11C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C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Ponadto od kandydata na stanowisko asystenta rodziny, w związku z zadaniami które będą mu powierzone oczekuje się znajomości przepisów prawnych oraz cech takich jak:</w:t>
      </w:r>
    </w:p>
    <w:p w:rsidR="00C11CA0" w:rsidRPr="00C11CA0" w:rsidRDefault="00C11CA0" w:rsidP="00C11C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CA0">
        <w:rPr>
          <w:rFonts w:ascii="Times New Roman" w:eastAsia="Times New Roman" w:hAnsi="Times New Roman" w:cs="Times New Roman"/>
          <w:sz w:val="24"/>
          <w:szCs w:val="24"/>
          <w:lang w:eastAsia="pl-PL"/>
        </w:rPr>
        <w:t>wysoka kultura osobista,</w:t>
      </w:r>
    </w:p>
    <w:p w:rsidR="00C11CA0" w:rsidRPr="00C11CA0" w:rsidRDefault="00C11CA0" w:rsidP="00C11C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CA0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podejmowania decyzji,</w:t>
      </w:r>
    </w:p>
    <w:p w:rsidR="00C11CA0" w:rsidRPr="00C11CA0" w:rsidRDefault="00C11CA0" w:rsidP="00C11C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CA0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zdolność i otwartość na komunikowanie się,</w:t>
      </w:r>
    </w:p>
    <w:p w:rsidR="00C11CA0" w:rsidRPr="00C11CA0" w:rsidRDefault="00C11CA0" w:rsidP="00C11C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CA0">
        <w:rPr>
          <w:rFonts w:ascii="Times New Roman" w:eastAsia="Times New Roman" w:hAnsi="Times New Roman" w:cs="Times New Roman"/>
          <w:sz w:val="24"/>
          <w:szCs w:val="24"/>
          <w:lang w:eastAsia="pl-PL"/>
        </w:rPr>
        <w:t>poczucie odpowiedzialności.</w:t>
      </w:r>
    </w:p>
    <w:p w:rsidR="00C11CA0" w:rsidRPr="00C11CA0" w:rsidRDefault="00C11CA0" w:rsidP="00C11C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CA0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obsługi komputera i programów biurowych,</w:t>
      </w:r>
    </w:p>
    <w:p w:rsidR="00C11CA0" w:rsidRPr="00C11CA0" w:rsidRDefault="00C11CA0" w:rsidP="00C11C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CA0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prowadzenia pracy z klientem, w szczególności z klientem trudnym,</w:t>
      </w:r>
    </w:p>
    <w:p w:rsidR="00C11CA0" w:rsidRPr="00C11CA0" w:rsidRDefault="00C11CA0" w:rsidP="00C11C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CA0">
        <w:rPr>
          <w:rFonts w:ascii="Times New Roman" w:eastAsia="Times New Roman" w:hAnsi="Times New Roman" w:cs="Times New Roman"/>
          <w:sz w:val="24"/>
          <w:szCs w:val="24"/>
          <w:lang w:eastAsia="pl-PL"/>
        </w:rPr>
        <w:t>wiedza i doświadczenie w zakresie prawidłowego funkcjonowania rodziny,</w:t>
      </w:r>
    </w:p>
    <w:p w:rsidR="00C11CA0" w:rsidRPr="00C11CA0" w:rsidRDefault="00C11CA0" w:rsidP="00C11C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CA0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lokalnego środowiska oraz umiejętność nawiązywania współpracy z innymi jednostkami i instytucjami,</w:t>
      </w:r>
    </w:p>
    <w:p w:rsidR="00C11CA0" w:rsidRPr="00C11CA0" w:rsidRDefault="00C11CA0" w:rsidP="00C11C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CA0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 w działaniu oraz wykazywanie własnej inicjatywy,</w:t>
      </w:r>
    </w:p>
    <w:p w:rsidR="00C11CA0" w:rsidRPr="00C11CA0" w:rsidRDefault="00C11CA0" w:rsidP="00C11C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CA0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zachowania bezstronności w kontakcie z rodziną,</w:t>
      </w:r>
    </w:p>
    <w:p w:rsidR="00C11CA0" w:rsidRPr="00C11CA0" w:rsidRDefault="00C11CA0" w:rsidP="00C11C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CA0">
        <w:rPr>
          <w:rFonts w:ascii="Times New Roman" w:eastAsia="Times New Roman" w:hAnsi="Times New Roman" w:cs="Times New Roman"/>
          <w:sz w:val="24"/>
          <w:szCs w:val="24"/>
          <w:lang w:eastAsia="pl-PL"/>
        </w:rPr>
        <w:t>kreatywność, odporność na stres.</w:t>
      </w:r>
    </w:p>
    <w:p w:rsidR="00C11CA0" w:rsidRPr="00C11CA0" w:rsidRDefault="00C11CA0" w:rsidP="00C11C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C11C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3.  Główne zadania asystenta rodziny reguluje Art. 15. 1 ustawy z dnia 9 czerwca 2011r. (</w:t>
      </w:r>
      <w:proofErr w:type="spellStart"/>
      <w:r w:rsidRPr="00C11C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Dz.U</w:t>
      </w:r>
      <w:proofErr w:type="spellEnd"/>
      <w:r w:rsidRPr="00C11C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 z 2011r. Nr 149 poz. 887 ze zm.) o wspieraniu rodziny i systemie pieczy zastępczej.</w:t>
      </w:r>
    </w:p>
    <w:p w:rsidR="00C11CA0" w:rsidRPr="00C11CA0" w:rsidRDefault="00C11CA0" w:rsidP="00C1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CA0">
        <w:rPr>
          <w:rFonts w:ascii="Times New Roman" w:eastAsia="Times New Roman" w:hAnsi="Times New Roman" w:cs="Times New Roman"/>
          <w:sz w:val="24"/>
          <w:szCs w:val="24"/>
          <w:lang w:eastAsia="pl-PL"/>
        </w:rPr>
        <w:t>4. Wymagane dokumenty</w:t>
      </w:r>
    </w:p>
    <w:p w:rsidR="00C11CA0" w:rsidRPr="00C11CA0" w:rsidRDefault="00C11CA0" w:rsidP="00C11C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CA0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(CV) ze szczególnym uwzględnieniem wykształcenia i przebiegu pracy zawodowej;</w:t>
      </w:r>
    </w:p>
    <w:p w:rsidR="00C11CA0" w:rsidRPr="00C11CA0" w:rsidRDefault="00C11CA0" w:rsidP="00C11C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CA0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motywacyjny;</w:t>
      </w:r>
    </w:p>
    <w:p w:rsidR="00C11CA0" w:rsidRPr="00C11CA0" w:rsidRDefault="00C11CA0" w:rsidP="00C11C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CA0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poświadczających wykształcenie (świadectwa, dyplomy);</w:t>
      </w:r>
    </w:p>
    <w:p w:rsidR="00C11CA0" w:rsidRPr="00C11CA0" w:rsidRDefault="00C11CA0" w:rsidP="00C11C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CA0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 dokumentów poświadczających doświadczenie zawodowe;</w:t>
      </w:r>
    </w:p>
    <w:p w:rsidR="00C11CA0" w:rsidRPr="00C11CA0" w:rsidRDefault="00C11CA0" w:rsidP="00C11C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CA0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 dla osoby ubiegającej się o zatrudnienie (w załączeniu);</w:t>
      </w:r>
    </w:p>
    <w:p w:rsidR="00C11CA0" w:rsidRPr="00C11CA0" w:rsidRDefault="00C11CA0" w:rsidP="00C11C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CA0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świadczące o posiadanych kwalifikacjach, umiejętnościach i przebiegu pracy zawodowej;</w:t>
      </w:r>
    </w:p>
    <w:p w:rsidR="00C11CA0" w:rsidRPr="00C11CA0" w:rsidRDefault="00C11CA0" w:rsidP="00C11C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CA0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własnoręcznie podpisane oświadczenia (w załączeniu):</w:t>
      </w:r>
    </w:p>
    <w:p w:rsidR="00C11CA0" w:rsidRPr="00C11CA0" w:rsidRDefault="00C11CA0" w:rsidP="00C11CA0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CA0">
        <w:rPr>
          <w:rFonts w:ascii="Times New Roman" w:eastAsia="Times New Roman" w:hAnsi="Times New Roman" w:cs="Times New Roman"/>
          <w:sz w:val="24"/>
          <w:szCs w:val="24"/>
          <w:lang w:eastAsia="pl-PL"/>
        </w:rPr>
        <w:t>- o posiadaniu pełnej zdolności do czynności prawnych i korzystaniu z pełni praw publicznych;</w:t>
      </w:r>
    </w:p>
    <w:p w:rsidR="00C11CA0" w:rsidRPr="00C11CA0" w:rsidRDefault="00C11CA0" w:rsidP="00C11CA0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CA0">
        <w:rPr>
          <w:rFonts w:ascii="Times New Roman" w:eastAsia="Times New Roman" w:hAnsi="Times New Roman" w:cs="Times New Roman"/>
          <w:sz w:val="24"/>
          <w:szCs w:val="24"/>
          <w:lang w:eastAsia="pl-PL"/>
        </w:rPr>
        <w:t>- stwierdzające, iż osoba nie była skazana prawomocnym wyrokiem sądu za umyślne przestępstwo ścigane z oskarżenia publicznego lub umyślne przestępstwo skarbowe;</w:t>
      </w:r>
    </w:p>
    <w:p w:rsidR="00C11CA0" w:rsidRPr="00C11CA0" w:rsidRDefault="00C11CA0" w:rsidP="00C1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CA0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 - że kandydat nie jest i nie był pozbawiony władzy rodzicielskiej oraz władza rodzicielska nie została mu zawieszona ani ograniczona;</w:t>
      </w:r>
    </w:p>
    <w:p w:rsidR="00C11CA0" w:rsidRPr="00C11CA0" w:rsidRDefault="00C11CA0" w:rsidP="00C11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CA0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 Dodatkowe informacje:</w:t>
      </w:r>
    </w:p>
    <w:p w:rsidR="00C11CA0" w:rsidRPr="00C11CA0" w:rsidRDefault="00C11CA0" w:rsidP="00C11CA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CA0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asystenta będzie wyk</w:t>
      </w:r>
      <w:r w:rsidR="00811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onywana w ramach umowy o pracę </w:t>
      </w:r>
    </w:p>
    <w:p w:rsidR="00C11CA0" w:rsidRPr="00C11CA0" w:rsidRDefault="00C11CA0" w:rsidP="00C11CA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CA0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asystenta rodziny nie może być łączona z wykonywaniem obowiązków pracownika socjalnego na terenie gminy, w której praca ta jest prowadzona, a ponadto asystent rodziny nie może prowadzić postępowań z zakresu świadczeń re</w:t>
      </w:r>
      <w:r w:rsidR="008118C2">
        <w:rPr>
          <w:rFonts w:ascii="Times New Roman" w:eastAsia="Times New Roman" w:hAnsi="Times New Roman" w:cs="Times New Roman"/>
          <w:sz w:val="24"/>
          <w:szCs w:val="24"/>
          <w:lang w:eastAsia="pl-PL"/>
        </w:rPr>
        <w:t>alizowanych przez gminę  Sobolew</w:t>
      </w:r>
    </w:p>
    <w:p w:rsidR="00C11CA0" w:rsidRPr="00C11CA0" w:rsidRDefault="00C11CA0" w:rsidP="00C11CA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C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wymagane dokumenty aplikacyjne: list motywacyjny i CV (życiorys) powinny być własnoręcznie podpisane i opatrzone klauzulą: „Wyrażam zgodę na przetwarzanie moich danych osobowych zawartych w ofercie pracy dla potrzeb niezbędnych do realizacji procesu rekrutacji zgodnie z ustawą z dnia 29 sierpnia 1997r. o ochronie danych osobowych (</w:t>
      </w:r>
      <w:proofErr w:type="spellStart"/>
      <w:r w:rsidRPr="00C11CA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C11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C11CA0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C11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2002r. Nr 101, poz. 926 z </w:t>
      </w:r>
      <w:proofErr w:type="spellStart"/>
      <w:r w:rsidRPr="00C11CA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11CA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</w:p>
    <w:p w:rsidR="00C11CA0" w:rsidRPr="00C11CA0" w:rsidRDefault="00C11CA0" w:rsidP="00C11CA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aplikacje należy składać w zamkniętych kopertach z opisem: </w:t>
      </w:r>
      <w:r w:rsidRPr="00C11C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„Oferta na stanowisko asystenta rodziny” </w:t>
      </w:r>
      <w:r w:rsidR="00811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pokoju Nr  6  w Gminnym </w:t>
      </w:r>
      <w:r w:rsidRPr="00C11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Ośrodku </w:t>
      </w:r>
      <w:r w:rsidR="00811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Pomocy Społecznej    w Sobolewie </w:t>
      </w:r>
      <w:r w:rsidRPr="00C11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811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Rynek 1 </w:t>
      </w:r>
      <w:r w:rsidRPr="00C11C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nieprzekraczalnym terminie do</w:t>
      </w:r>
      <w:r w:rsidRPr="00C11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18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 marca</w:t>
      </w:r>
      <w:r w:rsidRPr="00C11C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2015 roku. </w:t>
      </w:r>
      <w:r w:rsidRPr="00C11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godzinach od </w:t>
      </w:r>
      <w:r w:rsidR="00801FBC">
        <w:rPr>
          <w:rFonts w:ascii="Times New Roman" w:eastAsia="Times New Roman" w:hAnsi="Times New Roman" w:cs="Times New Roman"/>
          <w:sz w:val="24"/>
          <w:szCs w:val="24"/>
          <w:lang w:eastAsia="pl-PL"/>
        </w:rPr>
        <w:t>8.00 do 16.0</w:t>
      </w:r>
      <w:r w:rsidRPr="00C11CA0">
        <w:rPr>
          <w:rFonts w:ascii="Times New Roman" w:eastAsia="Times New Roman" w:hAnsi="Times New Roman" w:cs="Times New Roman"/>
          <w:sz w:val="24"/>
          <w:szCs w:val="24"/>
          <w:lang w:eastAsia="pl-PL"/>
        </w:rPr>
        <w:t>0 - oferty, które wpłyną po wskazanym terminie (decyduje data wpłynięcia do siedziby jednostki) lub będą niekompletne, nie będą rozpatrywane;</w:t>
      </w:r>
    </w:p>
    <w:p w:rsidR="00C11CA0" w:rsidRPr="00C11CA0" w:rsidRDefault="00C11CA0" w:rsidP="00C11CA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CA0">
        <w:rPr>
          <w:rFonts w:ascii="Times New Roman" w:eastAsia="Times New Roman" w:hAnsi="Times New Roman" w:cs="Times New Roman"/>
          <w:sz w:val="24"/>
          <w:szCs w:val="24"/>
          <w:lang w:eastAsia="pl-PL"/>
        </w:rPr>
        <w:t>o terminie rozmowy kwalifikacyjnej i jej wyniku osoby ubiegające się o zatrudnienie na stanowisk</w:t>
      </w:r>
      <w:r w:rsidRPr="00C11C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 asystenta rodziny</w:t>
      </w:r>
      <w:r w:rsidRPr="00C11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poinformo</w:t>
      </w:r>
      <w:r w:rsidR="00801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wane telefonicznie </w:t>
      </w:r>
    </w:p>
    <w:p w:rsidR="00C11CA0" w:rsidRPr="00C11CA0" w:rsidRDefault="00C11CA0" w:rsidP="00C11CA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informacje można </w:t>
      </w:r>
      <w:r w:rsidR="00801FBC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uzyskać pod nr tel. 25 6825103 w.45</w:t>
      </w:r>
      <w:r w:rsidRPr="00C11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poni</w:t>
      </w:r>
      <w:r w:rsidR="00801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edziałku do piątku w godzinach 8:00 – 16:00 </w:t>
      </w:r>
      <w:r w:rsidRPr="00C11C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11CA0" w:rsidRPr="00C11CA0" w:rsidRDefault="00C11CA0" w:rsidP="00C11C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11CA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ZAŁĄCZNIKI:</w:t>
      </w:r>
    </w:p>
    <w:p w:rsidR="0062679C" w:rsidRDefault="0062679C"/>
    <w:sectPr w:rsidR="0062679C" w:rsidSect="00626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783"/>
    <w:multiLevelType w:val="multilevel"/>
    <w:tmpl w:val="B5143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C2605"/>
    <w:multiLevelType w:val="multilevel"/>
    <w:tmpl w:val="B08A4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8F6B34"/>
    <w:multiLevelType w:val="multilevel"/>
    <w:tmpl w:val="F3046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136DE5"/>
    <w:multiLevelType w:val="multilevel"/>
    <w:tmpl w:val="8B221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A3068C"/>
    <w:multiLevelType w:val="multilevel"/>
    <w:tmpl w:val="B6BE2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183837"/>
    <w:multiLevelType w:val="multilevel"/>
    <w:tmpl w:val="851C1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2062BC"/>
    <w:multiLevelType w:val="multilevel"/>
    <w:tmpl w:val="4044E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A23813"/>
    <w:multiLevelType w:val="multilevel"/>
    <w:tmpl w:val="015A2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1CA0"/>
    <w:rsid w:val="00262F5A"/>
    <w:rsid w:val="0062679C"/>
    <w:rsid w:val="00801FBC"/>
    <w:rsid w:val="008118C2"/>
    <w:rsid w:val="00AA28E3"/>
    <w:rsid w:val="00C11CA0"/>
    <w:rsid w:val="00F3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79C"/>
  </w:style>
  <w:style w:type="paragraph" w:styleId="Nagwek1">
    <w:name w:val="heading 1"/>
    <w:basedOn w:val="Normalny"/>
    <w:link w:val="Nagwek1Znak"/>
    <w:uiPriority w:val="9"/>
    <w:qFormat/>
    <w:rsid w:val="00C11C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11C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11C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1CA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11CA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11CA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11CA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1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1CA0"/>
    <w:rPr>
      <w:b/>
      <w:bCs/>
    </w:rPr>
  </w:style>
  <w:style w:type="character" w:styleId="Uwydatnienie">
    <w:name w:val="Emphasis"/>
    <w:basedOn w:val="Domylnaczcionkaakapitu"/>
    <w:uiPriority w:val="20"/>
    <w:qFormat/>
    <w:rsid w:val="00C11C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6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4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01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2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99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2015-03-03T11:05:00Z</dcterms:created>
  <dcterms:modified xsi:type="dcterms:W3CDTF">2015-03-03T11:22:00Z</dcterms:modified>
</cp:coreProperties>
</file>